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056" w:rsidRDefault="00571056" w:rsidP="00952744">
      <w:pPr>
        <w:tabs>
          <w:tab w:val="left" w:pos="2694"/>
          <w:tab w:val="left" w:pos="3544"/>
        </w:tabs>
        <w:spacing w:after="0" w:line="240" w:lineRule="auto"/>
        <w:jc w:val="center"/>
        <w:rPr>
          <w:rFonts w:ascii="Times New Roman" w:hAnsi="Times New Roman" w:cs="Times New Roman"/>
          <w:sz w:val="26"/>
          <w:szCs w:val="26"/>
          <w:lang w:val="en-US"/>
        </w:rPr>
      </w:pPr>
    </w:p>
    <w:p w:rsidR="00571056" w:rsidRDefault="00571056" w:rsidP="003903E8">
      <w:pPr>
        <w:tabs>
          <w:tab w:val="left" w:pos="3544"/>
        </w:tabs>
        <w:spacing w:after="0" w:line="240" w:lineRule="auto"/>
        <w:jc w:val="center"/>
        <w:rPr>
          <w:rFonts w:ascii="Times New Roman" w:hAnsi="Times New Roman" w:cs="Times New Roman"/>
          <w:sz w:val="26"/>
          <w:szCs w:val="26"/>
          <w:lang w:val="en-US"/>
        </w:rPr>
      </w:pPr>
    </w:p>
    <w:p w:rsidR="00014FA9" w:rsidRDefault="00571056" w:rsidP="003903E8">
      <w:pPr>
        <w:tabs>
          <w:tab w:val="left" w:pos="3544"/>
        </w:tabs>
        <w:spacing w:after="0" w:line="240" w:lineRule="auto"/>
        <w:jc w:val="center"/>
        <w:rPr>
          <w:rFonts w:ascii="Times New Roman" w:hAnsi="Times New Roman"/>
          <w:sz w:val="26"/>
          <w:szCs w:val="26"/>
          <w:lang w:val="ro-RO"/>
        </w:rPr>
      </w:pPr>
      <w:proofErr w:type="spellStart"/>
      <w:r w:rsidRPr="00D145F6">
        <w:rPr>
          <w:rFonts w:ascii="Times New Roman" w:hAnsi="Times New Roman" w:cs="Times New Roman"/>
          <w:sz w:val="26"/>
          <w:szCs w:val="26"/>
          <w:lang w:val="en-US"/>
        </w:rPr>
        <w:t>Tabel</w:t>
      </w:r>
      <w:proofErr w:type="spellEnd"/>
      <w:r w:rsidRPr="00D145F6">
        <w:rPr>
          <w:rFonts w:ascii="Times New Roman" w:hAnsi="Times New Roman" w:cs="Times New Roman"/>
          <w:sz w:val="26"/>
          <w:szCs w:val="26"/>
          <w:lang w:val="en-US"/>
        </w:rPr>
        <w:t xml:space="preserve"> de </w:t>
      </w:r>
      <w:proofErr w:type="spellStart"/>
      <w:r w:rsidRPr="00D145F6">
        <w:rPr>
          <w:rFonts w:ascii="Times New Roman" w:hAnsi="Times New Roman" w:cs="Times New Roman"/>
          <w:sz w:val="26"/>
          <w:szCs w:val="26"/>
          <w:lang w:val="en-US"/>
        </w:rPr>
        <w:t>divergențe</w:t>
      </w:r>
      <w:proofErr w:type="spellEnd"/>
      <w:r w:rsidRPr="00D145F6">
        <w:rPr>
          <w:rFonts w:ascii="Times New Roman" w:hAnsi="Times New Roman" w:cs="Times New Roman"/>
          <w:sz w:val="26"/>
          <w:szCs w:val="26"/>
          <w:lang w:val="en-US"/>
        </w:rPr>
        <w:t xml:space="preserve"> la </w:t>
      </w:r>
      <w:proofErr w:type="spellStart"/>
      <w:r w:rsidRPr="00D145F6">
        <w:rPr>
          <w:rFonts w:ascii="Times New Roman" w:hAnsi="Times New Roman" w:cs="Times New Roman"/>
          <w:sz w:val="26"/>
          <w:szCs w:val="26"/>
          <w:lang w:val="en-US"/>
        </w:rPr>
        <w:t>proiectul</w:t>
      </w:r>
      <w:proofErr w:type="spellEnd"/>
      <w:r w:rsidRPr="00D145F6">
        <w:rPr>
          <w:rFonts w:ascii="Times New Roman" w:hAnsi="Times New Roman" w:cs="Times New Roman"/>
          <w:sz w:val="26"/>
          <w:szCs w:val="26"/>
          <w:lang w:val="en-US"/>
        </w:rPr>
        <w:t xml:space="preserve"> de </w:t>
      </w:r>
      <w:proofErr w:type="spellStart"/>
      <w:r w:rsidRPr="00D145F6">
        <w:rPr>
          <w:rFonts w:ascii="Times New Roman" w:hAnsi="Times New Roman" w:cs="Times New Roman"/>
          <w:sz w:val="26"/>
          <w:szCs w:val="26"/>
          <w:lang w:val="en-US"/>
        </w:rPr>
        <w:t>decizie</w:t>
      </w:r>
      <w:proofErr w:type="spellEnd"/>
    </w:p>
    <w:p w:rsidR="006950E3" w:rsidRDefault="00571056" w:rsidP="003903E8">
      <w:pPr>
        <w:tabs>
          <w:tab w:val="left" w:pos="3544"/>
        </w:tabs>
        <w:spacing w:after="0" w:line="240" w:lineRule="auto"/>
        <w:ind w:left="425"/>
        <w:jc w:val="center"/>
        <w:rPr>
          <w:rFonts w:ascii="Times New Roman" w:hAnsi="Times New Roman"/>
          <w:sz w:val="26"/>
          <w:szCs w:val="26"/>
          <w:lang w:val="ro-RO"/>
        </w:rPr>
      </w:pPr>
      <w:r>
        <w:rPr>
          <w:rFonts w:ascii="Times New Roman" w:hAnsi="Times New Roman"/>
          <w:sz w:val="26"/>
          <w:szCs w:val="26"/>
          <w:lang w:val="ro-RO"/>
        </w:rPr>
        <w:t>„</w:t>
      </w:r>
      <w:r w:rsidRPr="00FA5598">
        <w:rPr>
          <w:rFonts w:ascii="Times New Roman" w:hAnsi="Times New Roman"/>
          <w:sz w:val="26"/>
          <w:szCs w:val="26"/>
          <w:lang w:val="ro-RO"/>
        </w:rPr>
        <w:t>Cu privire la aprobarea Regulamentului</w:t>
      </w:r>
    </w:p>
    <w:p w:rsidR="006B284B" w:rsidRPr="006B284B" w:rsidRDefault="006B284B" w:rsidP="003903E8">
      <w:pPr>
        <w:tabs>
          <w:tab w:val="left" w:pos="3544"/>
        </w:tabs>
        <w:spacing w:after="0" w:line="240" w:lineRule="auto"/>
        <w:ind w:left="425"/>
        <w:jc w:val="center"/>
        <w:rPr>
          <w:rFonts w:ascii="Times New Roman" w:hAnsi="Times New Roman" w:cs="Times New Roman"/>
          <w:sz w:val="26"/>
          <w:szCs w:val="26"/>
          <w:lang w:val="ro-MO"/>
        </w:rPr>
      </w:pPr>
      <w:r w:rsidRPr="006B284B">
        <w:rPr>
          <w:rFonts w:ascii="Times New Roman" w:hAnsi="Times New Roman" w:cs="Times New Roman"/>
          <w:sz w:val="26"/>
          <w:szCs w:val="26"/>
          <w:lang w:val="ro-MO"/>
        </w:rPr>
        <w:t>privind acordarea ajutorului financiar pentru unele categorii de cetățeni</w:t>
      </w:r>
    </w:p>
    <w:p w:rsidR="006B284B" w:rsidRPr="006B284B" w:rsidRDefault="006B284B" w:rsidP="003903E8">
      <w:pPr>
        <w:tabs>
          <w:tab w:val="left" w:pos="3544"/>
        </w:tabs>
        <w:spacing w:after="0" w:line="240" w:lineRule="auto"/>
        <w:ind w:left="425"/>
        <w:jc w:val="center"/>
        <w:rPr>
          <w:rFonts w:ascii="Times New Roman" w:hAnsi="Times New Roman" w:cs="Times New Roman"/>
          <w:sz w:val="26"/>
          <w:szCs w:val="26"/>
          <w:lang w:val="ro-MO"/>
        </w:rPr>
      </w:pPr>
      <w:r w:rsidRPr="006B284B">
        <w:rPr>
          <w:rFonts w:ascii="Times New Roman" w:hAnsi="Times New Roman" w:cs="Times New Roman"/>
          <w:sz w:val="26"/>
          <w:szCs w:val="26"/>
          <w:lang w:val="ro-MO"/>
        </w:rPr>
        <w:t>din municipiul Chişinău la efectuarea plăţilor pentru</w:t>
      </w:r>
    </w:p>
    <w:p w:rsidR="00C97047" w:rsidRDefault="006B284B" w:rsidP="003E5B81">
      <w:pPr>
        <w:tabs>
          <w:tab w:val="left" w:pos="3544"/>
        </w:tabs>
        <w:spacing w:line="240" w:lineRule="auto"/>
        <w:ind w:left="426"/>
        <w:jc w:val="center"/>
        <w:rPr>
          <w:rFonts w:ascii="Times New Roman" w:hAnsi="Times New Roman"/>
          <w:sz w:val="26"/>
          <w:szCs w:val="26"/>
          <w:lang w:val="ro-RO"/>
        </w:rPr>
      </w:pPr>
      <w:r w:rsidRPr="006B284B">
        <w:rPr>
          <w:rFonts w:ascii="Times New Roman" w:hAnsi="Times New Roman" w:cs="Times New Roman"/>
          <w:sz w:val="26"/>
          <w:szCs w:val="26"/>
          <w:lang w:val="ro-MO"/>
        </w:rPr>
        <w:t>resursele energetice</w:t>
      </w:r>
      <w:r w:rsidRPr="006B284B">
        <w:rPr>
          <w:rFonts w:ascii="Times New Roman" w:hAnsi="Times New Roman" w:cs="Times New Roman"/>
          <w:bCs/>
          <w:iCs/>
          <w:sz w:val="26"/>
          <w:szCs w:val="26"/>
          <w:lang w:val="en-US"/>
        </w:rPr>
        <w:t xml:space="preserve"> </w:t>
      </w:r>
      <w:proofErr w:type="spellStart"/>
      <w:r w:rsidRPr="006B284B">
        <w:rPr>
          <w:rFonts w:ascii="Times New Roman" w:hAnsi="Times New Roman" w:cs="Times New Roman"/>
          <w:bCs/>
          <w:iCs/>
          <w:sz w:val="26"/>
          <w:szCs w:val="26"/>
          <w:lang w:val="en-US"/>
        </w:rPr>
        <w:t>şi</w:t>
      </w:r>
      <w:proofErr w:type="spellEnd"/>
      <w:r w:rsidRPr="006B284B">
        <w:rPr>
          <w:rFonts w:ascii="Times New Roman" w:hAnsi="Times New Roman" w:cs="Times New Roman"/>
          <w:bCs/>
          <w:iCs/>
          <w:sz w:val="26"/>
          <w:szCs w:val="26"/>
          <w:lang w:val="en-US"/>
        </w:rPr>
        <w:t xml:space="preserve"> </w:t>
      </w:r>
      <w:proofErr w:type="spellStart"/>
      <w:r w:rsidRPr="006B284B">
        <w:rPr>
          <w:rFonts w:ascii="Times New Roman" w:hAnsi="Times New Roman" w:cs="Times New Roman"/>
          <w:bCs/>
          <w:iCs/>
          <w:sz w:val="26"/>
          <w:szCs w:val="26"/>
          <w:lang w:val="en-US"/>
        </w:rPr>
        <w:t>serviciile</w:t>
      </w:r>
      <w:proofErr w:type="spellEnd"/>
      <w:r w:rsidRPr="006B284B">
        <w:rPr>
          <w:rFonts w:ascii="Times New Roman" w:hAnsi="Times New Roman" w:cs="Times New Roman"/>
          <w:bCs/>
          <w:iCs/>
          <w:sz w:val="26"/>
          <w:szCs w:val="26"/>
          <w:lang w:val="en-US"/>
        </w:rPr>
        <w:t xml:space="preserve"> </w:t>
      </w:r>
      <w:proofErr w:type="spellStart"/>
      <w:r w:rsidRPr="006B284B">
        <w:rPr>
          <w:rFonts w:ascii="Times New Roman" w:hAnsi="Times New Roman" w:cs="Times New Roman"/>
          <w:bCs/>
          <w:iCs/>
          <w:sz w:val="26"/>
          <w:szCs w:val="26"/>
          <w:lang w:val="en-US"/>
        </w:rPr>
        <w:t>comunale</w:t>
      </w:r>
      <w:proofErr w:type="spellEnd"/>
      <w:r>
        <w:rPr>
          <w:rFonts w:ascii="Times New Roman" w:hAnsi="Times New Roman" w:cs="Times New Roman"/>
          <w:bCs/>
          <w:iCs/>
          <w:sz w:val="26"/>
          <w:szCs w:val="26"/>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7"/>
        <w:gridCol w:w="5725"/>
        <w:gridCol w:w="1816"/>
        <w:gridCol w:w="45"/>
      </w:tblGrid>
      <w:tr w:rsidR="00692F6D" w:rsidTr="00A6068C">
        <w:trPr>
          <w:trHeight w:val="1375"/>
        </w:trPr>
        <w:tc>
          <w:tcPr>
            <w:tcW w:w="1877" w:type="dxa"/>
            <w:vAlign w:val="bottom"/>
          </w:tcPr>
          <w:p w:rsidR="00BB6E61" w:rsidRPr="00E5062E" w:rsidRDefault="00BB6E61" w:rsidP="00831133">
            <w:pPr>
              <w:tabs>
                <w:tab w:val="left" w:pos="3544"/>
              </w:tabs>
              <w:spacing w:after="0" w:line="240" w:lineRule="auto"/>
              <w:jc w:val="center"/>
              <w:rPr>
                <w:rFonts w:ascii="Times New Roman" w:hAnsi="Times New Roman" w:cs="Times New Roman"/>
                <w:b/>
                <w:sz w:val="24"/>
                <w:szCs w:val="24"/>
                <w:lang w:val="ro-RO"/>
              </w:rPr>
            </w:pPr>
            <w:r w:rsidRPr="00E5062E">
              <w:rPr>
                <w:rFonts w:ascii="Times New Roman" w:hAnsi="Times New Roman" w:cs="Times New Roman"/>
                <w:b/>
                <w:sz w:val="24"/>
                <w:szCs w:val="24"/>
                <w:lang w:val="ro-RO"/>
              </w:rPr>
              <w:t>N. P.</w:t>
            </w:r>
          </w:p>
          <w:p w:rsidR="00BB6E61" w:rsidRPr="00E5062E" w:rsidRDefault="00BB6E61" w:rsidP="00831133">
            <w:pPr>
              <w:tabs>
                <w:tab w:val="left" w:pos="3544"/>
              </w:tabs>
              <w:spacing w:after="0" w:line="240" w:lineRule="auto"/>
              <w:jc w:val="center"/>
              <w:rPr>
                <w:rFonts w:ascii="Times New Roman" w:hAnsi="Times New Roman" w:cs="Times New Roman"/>
                <w:b/>
                <w:sz w:val="24"/>
                <w:szCs w:val="24"/>
                <w:lang w:val="ro-RO"/>
              </w:rPr>
            </w:pPr>
            <w:r w:rsidRPr="00E5062E">
              <w:rPr>
                <w:rFonts w:ascii="Times New Roman" w:hAnsi="Times New Roman" w:cs="Times New Roman"/>
                <w:b/>
                <w:sz w:val="24"/>
                <w:szCs w:val="24"/>
                <w:lang w:val="ro-RO"/>
              </w:rPr>
              <w:t>Solicitant</w:t>
            </w:r>
          </w:p>
          <w:p w:rsidR="00BB6E61" w:rsidRPr="00E5062E" w:rsidRDefault="00BB6E61" w:rsidP="00831133">
            <w:pPr>
              <w:tabs>
                <w:tab w:val="left" w:pos="3039"/>
              </w:tabs>
              <w:spacing w:after="0" w:line="240" w:lineRule="auto"/>
              <w:jc w:val="center"/>
              <w:rPr>
                <w:rFonts w:ascii="Times New Roman" w:hAnsi="Times New Roman" w:cs="Times New Roman"/>
                <w:b/>
                <w:sz w:val="24"/>
                <w:szCs w:val="24"/>
                <w:lang w:val="ro-RO"/>
              </w:rPr>
            </w:pPr>
            <w:r w:rsidRPr="00E5062E">
              <w:rPr>
                <w:rFonts w:ascii="Times New Roman" w:hAnsi="Times New Roman" w:cs="Times New Roman"/>
                <w:b/>
                <w:sz w:val="24"/>
                <w:szCs w:val="24"/>
                <w:lang w:val="ro-RO"/>
              </w:rPr>
              <w:t>Tel.</w:t>
            </w:r>
          </w:p>
          <w:p w:rsidR="00BB6E61" w:rsidRPr="00E5062E" w:rsidRDefault="00BB6E61" w:rsidP="00831133">
            <w:pPr>
              <w:tabs>
                <w:tab w:val="left" w:pos="3544"/>
              </w:tabs>
              <w:spacing w:after="0" w:line="240" w:lineRule="auto"/>
              <w:jc w:val="center"/>
              <w:rPr>
                <w:rFonts w:ascii="Times New Roman" w:hAnsi="Times New Roman" w:cs="Times New Roman"/>
                <w:b/>
                <w:sz w:val="24"/>
                <w:szCs w:val="24"/>
                <w:lang w:val="ro-RO"/>
              </w:rPr>
            </w:pPr>
            <w:r w:rsidRPr="00E5062E">
              <w:rPr>
                <w:rFonts w:ascii="Times New Roman" w:hAnsi="Times New Roman" w:cs="Times New Roman"/>
                <w:b/>
                <w:sz w:val="24"/>
                <w:szCs w:val="24"/>
                <w:lang w:val="ro-RO"/>
              </w:rPr>
              <w:t>Adresa</w:t>
            </w:r>
          </w:p>
          <w:p w:rsidR="00BB6E61" w:rsidRPr="00E5062E" w:rsidRDefault="00BB6E61" w:rsidP="00831133">
            <w:pPr>
              <w:tabs>
                <w:tab w:val="left" w:pos="3544"/>
              </w:tabs>
              <w:spacing w:line="240" w:lineRule="auto"/>
              <w:jc w:val="center"/>
              <w:rPr>
                <w:rFonts w:ascii="Times New Roman" w:hAnsi="Times New Roman" w:cs="Times New Roman"/>
                <w:sz w:val="24"/>
                <w:szCs w:val="24"/>
                <w:lang w:val="ro-RO"/>
              </w:rPr>
            </w:pPr>
            <w:r w:rsidRPr="00E5062E">
              <w:rPr>
                <w:rFonts w:ascii="Times New Roman" w:hAnsi="Times New Roman" w:cs="Times New Roman"/>
                <w:b/>
                <w:sz w:val="24"/>
                <w:szCs w:val="24"/>
                <w:lang w:val="ro-RO"/>
              </w:rPr>
              <w:t>electronică</w:t>
            </w:r>
          </w:p>
          <w:p w:rsidR="00BB6E61" w:rsidRPr="00E5062E" w:rsidRDefault="00BB6E61" w:rsidP="00831133">
            <w:pPr>
              <w:tabs>
                <w:tab w:val="left" w:pos="3544"/>
              </w:tabs>
              <w:spacing w:line="240" w:lineRule="auto"/>
              <w:jc w:val="center"/>
              <w:rPr>
                <w:rFonts w:ascii="Times New Roman" w:hAnsi="Times New Roman" w:cs="Times New Roman"/>
                <w:sz w:val="24"/>
                <w:szCs w:val="24"/>
                <w:lang w:val="ro-RO"/>
              </w:rPr>
            </w:pPr>
          </w:p>
        </w:tc>
        <w:tc>
          <w:tcPr>
            <w:tcW w:w="5725" w:type="dxa"/>
            <w:vAlign w:val="center"/>
          </w:tcPr>
          <w:p w:rsidR="00BB6E61" w:rsidRPr="00E5062E" w:rsidRDefault="00BB6E61" w:rsidP="00831133">
            <w:pPr>
              <w:tabs>
                <w:tab w:val="left" w:pos="3544"/>
              </w:tabs>
              <w:spacing w:after="0" w:line="240" w:lineRule="auto"/>
              <w:ind w:hanging="284"/>
              <w:jc w:val="center"/>
              <w:rPr>
                <w:rFonts w:ascii="Times New Roman" w:hAnsi="Times New Roman" w:cs="Times New Roman"/>
                <w:sz w:val="24"/>
                <w:szCs w:val="24"/>
                <w:lang w:val="ro-RO"/>
              </w:rPr>
            </w:pPr>
            <w:r w:rsidRPr="00E5062E">
              <w:rPr>
                <w:rFonts w:ascii="Times New Roman" w:hAnsi="Times New Roman" w:cs="Times New Roman"/>
                <w:b/>
                <w:sz w:val="24"/>
                <w:szCs w:val="24"/>
                <w:lang w:val="ro-RO"/>
              </w:rPr>
              <w:t>Propuneri</w:t>
            </w:r>
          </w:p>
        </w:tc>
        <w:tc>
          <w:tcPr>
            <w:tcW w:w="1861" w:type="dxa"/>
            <w:gridSpan w:val="2"/>
            <w:vAlign w:val="center"/>
          </w:tcPr>
          <w:p w:rsidR="00BB6E61" w:rsidRDefault="00BB101E" w:rsidP="00831133">
            <w:pPr>
              <w:tabs>
                <w:tab w:val="left" w:pos="3544"/>
              </w:tabs>
              <w:spacing w:line="240" w:lineRule="auto"/>
              <w:jc w:val="center"/>
              <w:rPr>
                <w:rFonts w:ascii="Times New Roman" w:hAnsi="Times New Roman" w:cs="Times New Roman"/>
                <w:sz w:val="24"/>
                <w:szCs w:val="24"/>
                <w:lang w:val="ro-RO"/>
              </w:rPr>
            </w:pPr>
            <w:r>
              <w:rPr>
                <w:rFonts w:ascii="Times New Roman" w:hAnsi="Times New Roman" w:cs="Times New Roman"/>
                <w:b/>
                <w:sz w:val="24"/>
                <w:szCs w:val="24"/>
                <w:lang w:val="ro-RO"/>
              </w:rPr>
              <w:t>Rezultat</w:t>
            </w:r>
          </w:p>
        </w:tc>
      </w:tr>
      <w:tr w:rsidR="00692F6D" w:rsidRPr="00536356" w:rsidTr="00A6068C">
        <w:trPr>
          <w:trHeight w:val="552"/>
        </w:trPr>
        <w:tc>
          <w:tcPr>
            <w:tcW w:w="1877" w:type="dxa"/>
          </w:tcPr>
          <w:p w:rsidR="001D767D" w:rsidRPr="003903E8" w:rsidRDefault="00C23AEC" w:rsidP="00952744">
            <w:pPr>
              <w:tabs>
                <w:tab w:val="left" w:pos="3544"/>
              </w:tabs>
              <w:spacing w:after="0" w:line="240" w:lineRule="auto"/>
              <w:jc w:val="center"/>
              <w:rPr>
                <w:rFonts w:ascii="Times New Roman" w:hAnsi="Times New Roman" w:cs="Times New Roman"/>
                <w:sz w:val="24"/>
                <w:szCs w:val="24"/>
                <w:lang w:val="ro-RO"/>
              </w:rPr>
            </w:pPr>
            <w:r w:rsidRPr="003903E8">
              <w:rPr>
                <w:rFonts w:ascii="Times New Roman" w:hAnsi="Times New Roman" w:cs="Times New Roman"/>
                <w:sz w:val="24"/>
                <w:szCs w:val="24"/>
                <w:lang w:val="ro-RO"/>
              </w:rPr>
              <w:t>Direcția Generală Asistență socială și sănătate</w:t>
            </w:r>
          </w:p>
        </w:tc>
        <w:tc>
          <w:tcPr>
            <w:tcW w:w="5725" w:type="dxa"/>
          </w:tcPr>
          <w:p w:rsidR="001D767D" w:rsidRPr="003903E8" w:rsidRDefault="001D767D" w:rsidP="001D767D">
            <w:pPr>
              <w:tabs>
                <w:tab w:val="left" w:pos="3544"/>
              </w:tabs>
              <w:spacing w:after="0" w:line="240" w:lineRule="auto"/>
              <w:ind w:hanging="284"/>
              <w:rPr>
                <w:rFonts w:ascii="Times New Roman" w:hAnsi="Times New Roman" w:cs="Times New Roman"/>
                <w:b/>
                <w:sz w:val="24"/>
                <w:szCs w:val="24"/>
                <w:lang w:val="ro-RO"/>
              </w:rPr>
            </w:pPr>
          </w:p>
          <w:p w:rsidR="001D767D" w:rsidRPr="003903E8" w:rsidRDefault="00371120" w:rsidP="00371120">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1D767D" w:rsidRPr="003903E8">
              <w:rPr>
                <w:rFonts w:ascii="Times New Roman" w:hAnsi="Times New Roman" w:cs="Times New Roman"/>
                <w:sz w:val="24"/>
                <w:szCs w:val="24"/>
                <w:lang w:val="ro-RO"/>
              </w:rPr>
              <w:t xml:space="preserve">Pornind de la structura organizațională a DGASS, și anume a faptului că la nivel teritorial în domeniul de asistență socială activează </w:t>
            </w:r>
            <w:r w:rsidR="001D767D" w:rsidRPr="005E2D6E">
              <w:rPr>
                <w:rFonts w:ascii="Times New Roman" w:hAnsi="Times New Roman" w:cs="Times New Roman"/>
                <w:sz w:val="24"/>
                <w:szCs w:val="24"/>
                <w:lang w:val="ro-RO"/>
              </w:rPr>
              <w:t>Direcții teritoriale de asistentă socială</w:t>
            </w:r>
            <w:r w:rsidR="001D767D" w:rsidRPr="003903E8">
              <w:rPr>
                <w:rFonts w:ascii="Times New Roman" w:hAnsi="Times New Roman" w:cs="Times New Roman"/>
                <w:sz w:val="24"/>
                <w:szCs w:val="24"/>
                <w:lang w:val="ro-RO"/>
              </w:rPr>
              <w:t xml:space="preserve"> nu și de sănătate, se recomandă redactarea pct.15 din Regulament. </w:t>
            </w:r>
          </w:p>
        </w:tc>
        <w:tc>
          <w:tcPr>
            <w:tcW w:w="1861" w:type="dxa"/>
            <w:gridSpan w:val="2"/>
          </w:tcPr>
          <w:p w:rsidR="001D767D" w:rsidRPr="00620260" w:rsidRDefault="00BD4144" w:rsidP="005B6320">
            <w:pPr>
              <w:tabs>
                <w:tab w:val="left" w:pos="3544"/>
              </w:tabs>
              <w:spacing w:line="240" w:lineRule="auto"/>
              <w:rPr>
                <w:rFonts w:ascii="Times New Roman" w:hAnsi="Times New Roman" w:cs="Times New Roman"/>
                <w:b/>
                <w:sz w:val="24"/>
                <w:szCs w:val="24"/>
                <w:lang w:val="ro-RO"/>
              </w:rPr>
            </w:pPr>
            <w:r>
              <w:rPr>
                <w:rFonts w:ascii="Times New Roman" w:hAnsi="Times New Roman" w:cs="Times New Roman"/>
                <w:sz w:val="24"/>
                <w:szCs w:val="24"/>
                <w:lang w:val="ro-RO"/>
              </w:rPr>
              <w:t>S-a</w:t>
            </w:r>
            <w:r w:rsidR="001D767D" w:rsidRPr="00620260">
              <w:rPr>
                <w:rFonts w:ascii="Times New Roman" w:hAnsi="Times New Roman" w:cs="Times New Roman"/>
                <w:sz w:val="24"/>
                <w:szCs w:val="24"/>
                <w:lang w:val="ro-RO"/>
              </w:rPr>
              <w:t xml:space="preserve"> modifica</w:t>
            </w:r>
            <w:r>
              <w:rPr>
                <w:rFonts w:ascii="Times New Roman" w:hAnsi="Times New Roman" w:cs="Times New Roman"/>
                <w:sz w:val="24"/>
                <w:szCs w:val="24"/>
                <w:lang w:val="ro-RO"/>
              </w:rPr>
              <w:t>t</w:t>
            </w:r>
            <w:r w:rsidR="001D767D" w:rsidRPr="00620260">
              <w:rPr>
                <w:rFonts w:ascii="Times New Roman" w:hAnsi="Times New Roman" w:cs="Times New Roman"/>
                <w:sz w:val="24"/>
                <w:szCs w:val="24"/>
                <w:lang w:val="ro-RO"/>
              </w:rPr>
              <w:t>: „Direcția teritorială de asistență socială”.</w:t>
            </w:r>
          </w:p>
        </w:tc>
      </w:tr>
      <w:tr w:rsidR="00692F6D" w:rsidRPr="00536356" w:rsidTr="00A6068C">
        <w:trPr>
          <w:trHeight w:val="552"/>
        </w:trPr>
        <w:tc>
          <w:tcPr>
            <w:tcW w:w="1877" w:type="dxa"/>
          </w:tcPr>
          <w:p w:rsidR="00285DF9" w:rsidRPr="003903E8" w:rsidRDefault="00285DF9" w:rsidP="005003BE">
            <w:pPr>
              <w:tabs>
                <w:tab w:val="left" w:pos="3544"/>
              </w:tabs>
              <w:spacing w:after="0" w:line="240" w:lineRule="auto"/>
              <w:rPr>
                <w:rFonts w:ascii="Times New Roman" w:hAnsi="Times New Roman" w:cs="Times New Roman"/>
                <w:sz w:val="24"/>
                <w:szCs w:val="24"/>
                <w:lang w:val="ro-RO"/>
              </w:rPr>
            </w:pPr>
            <w:proofErr w:type="spellStart"/>
            <w:r w:rsidRPr="003903E8">
              <w:rPr>
                <w:rFonts w:ascii="Times New Roman" w:hAnsi="Times New Roman" w:cs="Times New Roman"/>
                <w:sz w:val="24"/>
                <w:szCs w:val="24"/>
                <w:lang w:val="en-US"/>
              </w:rPr>
              <w:t>Societatea</w:t>
            </w:r>
            <w:proofErr w:type="spellEnd"/>
            <w:r w:rsidRPr="003903E8">
              <w:rPr>
                <w:rFonts w:ascii="Times New Roman" w:hAnsi="Times New Roman" w:cs="Times New Roman"/>
                <w:sz w:val="24"/>
                <w:szCs w:val="24"/>
                <w:lang w:val="en-US"/>
              </w:rPr>
              <w:t xml:space="preserve"> </w:t>
            </w:r>
            <w:proofErr w:type="spellStart"/>
            <w:r w:rsidRPr="003903E8">
              <w:rPr>
                <w:rFonts w:ascii="Times New Roman" w:hAnsi="Times New Roman" w:cs="Times New Roman"/>
                <w:sz w:val="24"/>
                <w:szCs w:val="24"/>
                <w:lang w:val="en-US"/>
              </w:rPr>
              <w:t>orbilor</w:t>
            </w:r>
            <w:proofErr w:type="spellEnd"/>
            <w:r w:rsidRPr="003903E8">
              <w:rPr>
                <w:rFonts w:ascii="Times New Roman" w:hAnsi="Times New Roman" w:cs="Times New Roman"/>
                <w:sz w:val="24"/>
                <w:szCs w:val="24"/>
                <w:lang w:val="en-US"/>
              </w:rPr>
              <w:t xml:space="preserve"> din RM</w:t>
            </w:r>
          </w:p>
        </w:tc>
        <w:tc>
          <w:tcPr>
            <w:tcW w:w="5725" w:type="dxa"/>
          </w:tcPr>
          <w:p w:rsidR="00285DF9" w:rsidRPr="003903E8" w:rsidRDefault="00285DF9" w:rsidP="00285DF9">
            <w:pPr>
              <w:tabs>
                <w:tab w:val="left" w:pos="3544"/>
              </w:tabs>
              <w:spacing w:after="0" w:line="240" w:lineRule="auto"/>
              <w:ind w:hanging="284"/>
              <w:rPr>
                <w:rFonts w:ascii="Times New Roman" w:eastAsia="Times New Roman" w:hAnsi="Times New Roman" w:cs="Times New Roman"/>
                <w:color w:val="333333"/>
                <w:sz w:val="24"/>
                <w:szCs w:val="24"/>
                <w:lang w:val="en-US" w:eastAsia="ru-RU"/>
              </w:rPr>
            </w:pPr>
            <w:r w:rsidRPr="003903E8">
              <w:rPr>
                <w:rFonts w:ascii="Times New Roman" w:eastAsia="Times New Roman" w:hAnsi="Times New Roman" w:cs="Times New Roman"/>
                <w:color w:val="333333"/>
                <w:sz w:val="24"/>
                <w:szCs w:val="24"/>
                <w:lang w:val="en-US" w:eastAsia="ru-RU"/>
              </w:rPr>
              <w:t xml:space="preserve">B     </w:t>
            </w:r>
            <w:r w:rsidR="00371120">
              <w:rPr>
                <w:rFonts w:ascii="Times New Roman" w:eastAsia="Times New Roman" w:hAnsi="Times New Roman" w:cs="Times New Roman"/>
                <w:color w:val="333333"/>
                <w:sz w:val="24"/>
                <w:szCs w:val="24"/>
                <w:lang w:val="en-US" w:eastAsia="ru-RU"/>
              </w:rPr>
              <w:t xml:space="preserve"> </w:t>
            </w:r>
            <w:proofErr w:type="spellStart"/>
            <w:proofErr w:type="gramStart"/>
            <w:r w:rsidRPr="003903E8">
              <w:rPr>
                <w:rFonts w:ascii="Times New Roman" w:eastAsia="Times New Roman" w:hAnsi="Times New Roman" w:cs="Times New Roman"/>
                <w:color w:val="333333"/>
                <w:sz w:val="24"/>
                <w:szCs w:val="24"/>
                <w:lang w:val="en-US" w:eastAsia="ru-RU"/>
              </w:rPr>
              <w:t>Banii</w:t>
            </w:r>
            <w:proofErr w:type="spellEnd"/>
            <w:r w:rsidRPr="003903E8">
              <w:rPr>
                <w:rFonts w:ascii="Times New Roman" w:eastAsia="Times New Roman" w:hAnsi="Times New Roman" w:cs="Times New Roman"/>
                <w:color w:val="333333"/>
                <w:sz w:val="24"/>
                <w:szCs w:val="24"/>
                <w:lang w:val="en-US" w:eastAsia="ru-RU"/>
              </w:rPr>
              <w:t xml:space="preserve">  </w:t>
            </w:r>
            <w:proofErr w:type="spellStart"/>
            <w:r w:rsidRPr="003903E8">
              <w:rPr>
                <w:rFonts w:ascii="Times New Roman" w:eastAsia="Times New Roman" w:hAnsi="Times New Roman" w:cs="Times New Roman"/>
                <w:color w:val="333333"/>
                <w:sz w:val="24"/>
                <w:szCs w:val="24"/>
                <w:lang w:val="en-US" w:eastAsia="ru-RU"/>
              </w:rPr>
              <w:t>primi</w:t>
            </w:r>
            <w:proofErr w:type="gramEnd"/>
            <w:r w:rsidRPr="003903E8">
              <w:rPr>
                <w:rFonts w:ascii="Times New Roman" w:eastAsia="Times New Roman" w:hAnsi="Times New Roman" w:cs="Times New Roman"/>
                <w:color w:val="333333"/>
                <w:sz w:val="24"/>
                <w:szCs w:val="24"/>
                <w:lang w:val="en-US" w:eastAsia="ru-RU"/>
              </w:rPr>
              <w:t>ți</w:t>
            </w:r>
            <w:proofErr w:type="spellEnd"/>
            <w:r w:rsidRPr="003903E8">
              <w:rPr>
                <w:rFonts w:ascii="Times New Roman" w:eastAsia="Times New Roman" w:hAnsi="Times New Roman" w:cs="Times New Roman"/>
                <w:color w:val="333333"/>
                <w:sz w:val="24"/>
                <w:szCs w:val="24"/>
                <w:lang w:val="en-US" w:eastAsia="ru-RU"/>
              </w:rPr>
              <w:t xml:space="preserve"> </w:t>
            </w:r>
            <w:proofErr w:type="spellStart"/>
            <w:r w:rsidRPr="003903E8">
              <w:rPr>
                <w:rFonts w:ascii="Times New Roman" w:eastAsia="Times New Roman" w:hAnsi="Times New Roman" w:cs="Times New Roman"/>
                <w:color w:val="333333"/>
                <w:sz w:val="24"/>
                <w:szCs w:val="24"/>
                <w:lang w:val="en-US" w:eastAsia="ru-RU"/>
              </w:rPr>
              <w:t>pentru</w:t>
            </w:r>
            <w:proofErr w:type="spellEnd"/>
            <w:r w:rsidRPr="003903E8">
              <w:rPr>
                <w:rFonts w:ascii="Times New Roman" w:eastAsia="Times New Roman" w:hAnsi="Times New Roman" w:cs="Times New Roman"/>
                <w:color w:val="333333"/>
                <w:sz w:val="24"/>
                <w:szCs w:val="24"/>
                <w:lang w:val="en-US" w:eastAsia="ru-RU"/>
              </w:rPr>
              <w:t xml:space="preserve"> </w:t>
            </w:r>
            <w:proofErr w:type="spellStart"/>
            <w:r w:rsidRPr="003903E8">
              <w:rPr>
                <w:rFonts w:ascii="Times New Roman" w:eastAsia="Times New Roman" w:hAnsi="Times New Roman" w:cs="Times New Roman"/>
                <w:color w:val="333333"/>
                <w:sz w:val="24"/>
                <w:szCs w:val="24"/>
                <w:lang w:val="en-US" w:eastAsia="ru-RU"/>
              </w:rPr>
              <w:t>însoțirea</w:t>
            </w:r>
            <w:proofErr w:type="spellEnd"/>
            <w:r w:rsidRPr="003903E8">
              <w:rPr>
                <w:rFonts w:ascii="Times New Roman" w:eastAsia="Times New Roman" w:hAnsi="Times New Roman" w:cs="Times New Roman"/>
                <w:color w:val="333333"/>
                <w:sz w:val="24"/>
                <w:szCs w:val="24"/>
                <w:lang w:val="en-US" w:eastAsia="ru-RU"/>
              </w:rPr>
              <w:t xml:space="preserve"> </w:t>
            </w:r>
            <w:proofErr w:type="spellStart"/>
            <w:r w:rsidRPr="003903E8">
              <w:rPr>
                <w:rFonts w:ascii="Times New Roman" w:eastAsia="Times New Roman" w:hAnsi="Times New Roman" w:cs="Times New Roman"/>
                <w:color w:val="333333"/>
                <w:sz w:val="24"/>
                <w:szCs w:val="24"/>
                <w:lang w:val="en-US" w:eastAsia="ru-RU"/>
              </w:rPr>
              <w:t>invalizilor</w:t>
            </w:r>
            <w:proofErr w:type="spellEnd"/>
            <w:r w:rsidRPr="003903E8">
              <w:rPr>
                <w:rFonts w:ascii="Times New Roman" w:eastAsia="Times New Roman" w:hAnsi="Times New Roman" w:cs="Times New Roman"/>
                <w:color w:val="333333"/>
                <w:sz w:val="24"/>
                <w:szCs w:val="24"/>
                <w:lang w:val="en-US" w:eastAsia="ru-RU"/>
              </w:rPr>
              <w:t xml:space="preserve"> de gr.1 </w:t>
            </w:r>
            <w:proofErr w:type="spellStart"/>
            <w:r w:rsidRPr="003903E8">
              <w:rPr>
                <w:rFonts w:ascii="Times New Roman" w:eastAsia="Times New Roman" w:hAnsi="Times New Roman" w:cs="Times New Roman"/>
                <w:color w:val="333333"/>
                <w:sz w:val="24"/>
                <w:szCs w:val="24"/>
                <w:lang w:val="en-US" w:eastAsia="ru-RU"/>
              </w:rPr>
              <w:t>să</w:t>
            </w:r>
            <w:proofErr w:type="spellEnd"/>
            <w:r w:rsidRPr="003903E8">
              <w:rPr>
                <w:rFonts w:ascii="Times New Roman" w:eastAsia="Times New Roman" w:hAnsi="Times New Roman" w:cs="Times New Roman"/>
                <w:color w:val="333333"/>
                <w:sz w:val="24"/>
                <w:szCs w:val="24"/>
                <w:lang w:val="en-US" w:eastAsia="ru-RU"/>
              </w:rPr>
              <w:t xml:space="preserve"> </w:t>
            </w:r>
            <w:proofErr w:type="spellStart"/>
            <w:r w:rsidRPr="003903E8">
              <w:rPr>
                <w:rFonts w:ascii="Times New Roman" w:eastAsia="Times New Roman" w:hAnsi="Times New Roman" w:cs="Times New Roman"/>
                <w:color w:val="333333"/>
                <w:sz w:val="24"/>
                <w:szCs w:val="24"/>
                <w:lang w:val="en-US" w:eastAsia="ru-RU"/>
              </w:rPr>
              <w:t>nu</w:t>
            </w:r>
            <w:proofErr w:type="spellEnd"/>
            <w:r w:rsidRPr="003903E8">
              <w:rPr>
                <w:rFonts w:ascii="Times New Roman" w:eastAsia="Times New Roman" w:hAnsi="Times New Roman" w:cs="Times New Roman"/>
                <w:color w:val="333333"/>
                <w:sz w:val="24"/>
                <w:szCs w:val="24"/>
                <w:lang w:val="en-US" w:eastAsia="ru-RU"/>
              </w:rPr>
              <w:t xml:space="preserve"> se </w:t>
            </w:r>
            <w:proofErr w:type="spellStart"/>
            <w:r w:rsidRPr="003903E8">
              <w:rPr>
                <w:rFonts w:ascii="Times New Roman" w:eastAsia="Times New Roman" w:hAnsi="Times New Roman" w:cs="Times New Roman"/>
                <w:color w:val="333333"/>
                <w:sz w:val="24"/>
                <w:szCs w:val="24"/>
                <w:lang w:val="en-US" w:eastAsia="ru-RU"/>
              </w:rPr>
              <w:t>considere</w:t>
            </w:r>
            <w:proofErr w:type="spellEnd"/>
            <w:r w:rsidRPr="003903E8">
              <w:rPr>
                <w:rFonts w:ascii="Times New Roman" w:eastAsia="Times New Roman" w:hAnsi="Times New Roman" w:cs="Times New Roman"/>
                <w:color w:val="333333"/>
                <w:sz w:val="24"/>
                <w:szCs w:val="24"/>
                <w:lang w:val="en-US" w:eastAsia="ru-RU"/>
              </w:rPr>
              <w:t xml:space="preserve"> </w:t>
            </w:r>
            <w:proofErr w:type="spellStart"/>
            <w:r w:rsidRPr="003903E8">
              <w:rPr>
                <w:rFonts w:ascii="Times New Roman" w:eastAsia="Times New Roman" w:hAnsi="Times New Roman" w:cs="Times New Roman"/>
                <w:color w:val="333333"/>
                <w:sz w:val="24"/>
                <w:szCs w:val="24"/>
                <w:lang w:val="en-US" w:eastAsia="ru-RU"/>
              </w:rPr>
              <w:t>ca</w:t>
            </w:r>
            <w:proofErr w:type="spellEnd"/>
            <w:r w:rsidRPr="003903E8">
              <w:rPr>
                <w:rFonts w:ascii="Times New Roman" w:eastAsia="Times New Roman" w:hAnsi="Times New Roman" w:cs="Times New Roman"/>
                <w:color w:val="333333"/>
                <w:sz w:val="24"/>
                <w:szCs w:val="24"/>
                <w:lang w:val="en-US" w:eastAsia="ru-RU"/>
              </w:rPr>
              <w:t xml:space="preserve"> </w:t>
            </w:r>
            <w:proofErr w:type="spellStart"/>
            <w:r w:rsidRPr="003903E8">
              <w:rPr>
                <w:rFonts w:ascii="Times New Roman" w:eastAsia="Times New Roman" w:hAnsi="Times New Roman" w:cs="Times New Roman"/>
                <w:color w:val="333333"/>
                <w:sz w:val="24"/>
                <w:szCs w:val="24"/>
                <w:lang w:val="en-US" w:eastAsia="ru-RU"/>
              </w:rPr>
              <w:t>venit</w:t>
            </w:r>
            <w:proofErr w:type="spellEnd"/>
            <w:r w:rsidRPr="003903E8">
              <w:rPr>
                <w:rFonts w:ascii="Times New Roman" w:eastAsia="Times New Roman" w:hAnsi="Times New Roman" w:cs="Times New Roman"/>
                <w:color w:val="333333"/>
                <w:sz w:val="24"/>
                <w:szCs w:val="24"/>
                <w:lang w:val="en-US" w:eastAsia="ru-RU"/>
              </w:rPr>
              <w:t xml:space="preserve">.          </w:t>
            </w:r>
          </w:p>
          <w:p w:rsidR="00285DF9" w:rsidRPr="003903E8" w:rsidRDefault="00285DF9" w:rsidP="00285DF9">
            <w:pPr>
              <w:tabs>
                <w:tab w:val="left" w:pos="3544"/>
              </w:tabs>
              <w:spacing w:after="0" w:line="240" w:lineRule="auto"/>
              <w:ind w:hanging="284"/>
              <w:rPr>
                <w:rFonts w:ascii="Times New Roman" w:hAnsi="Times New Roman" w:cs="Times New Roman"/>
                <w:b/>
                <w:sz w:val="24"/>
                <w:szCs w:val="24"/>
                <w:lang w:val="ro-RO"/>
              </w:rPr>
            </w:pPr>
          </w:p>
        </w:tc>
        <w:tc>
          <w:tcPr>
            <w:tcW w:w="1861" w:type="dxa"/>
            <w:gridSpan w:val="2"/>
          </w:tcPr>
          <w:p w:rsidR="00285DF9" w:rsidRPr="001D767D" w:rsidRDefault="00285DF9" w:rsidP="008F0ABE">
            <w:pPr>
              <w:tabs>
                <w:tab w:val="left" w:pos="3544"/>
              </w:tabs>
              <w:spacing w:line="240" w:lineRule="auto"/>
              <w:rPr>
                <w:rFonts w:ascii="Times New Roman" w:hAnsi="Times New Roman" w:cs="Times New Roman"/>
                <w:lang w:val="ro-RO"/>
              </w:rPr>
            </w:pPr>
            <w:r>
              <w:rPr>
                <w:rFonts w:ascii="Times New Roman" w:hAnsi="Times New Roman" w:cs="Times New Roman"/>
                <w:sz w:val="24"/>
                <w:szCs w:val="24"/>
                <w:lang w:val="ro-RO"/>
              </w:rPr>
              <w:t xml:space="preserve">Nu se acceptă. Cazurile în care </w:t>
            </w:r>
            <w:r w:rsidR="008F0ABE">
              <w:rPr>
                <w:rFonts w:ascii="Times New Roman" w:hAnsi="Times New Roman" w:cs="Times New Roman"/>
                <w:sz w:val="24"/>
                <w:szCs w:val="24"/>
                <w:lang w:val="ro-RO"/>
              </w:rPr>
              <w:t>la calcularea venitului lunar nu se includ</w:t>
            </w:r>
            <w:r>
              <w:rPr>
                <w:rFonts w:ascii="Times New Roman" w:hAnsi="Times New Roman" w:cs="Times New Roman"/>
                <w:sz w:val="24"/>
                <w:szCs w:val="24"/>
                <w:lang w:val="ro-RO"/>
              </w:rPr>
              <w:t xml:space="preserve"> unele alocații sociale sunt indicate în Regulament.</w:t>
            </w:r>
          </w:p>
        </w:tc>
      </w:tr>
      <w:tr w:rsidR="00692F6D" w:rsidRPr="00536356" w:rsidTr="00A6068C">
        <w:trPr>
          <w:trHeight w:val="1733"/>
        </w:trPr>
        <w:tc>
          <w:tcPr>
            <w:tcW w:w="1877" w:type="dxa"/>
          </w:tcPr>
          <w:p w:rsidR="00BC0542" w:rsidRPr="003903E8" w:rsidRDefault="0057139C" w:rsidP="005003BE">
            <w:pPr>
              <w:tabs>
                <w:tab w:val="left" w:pos="3544"/>
              </w:tabs>
              <w:spacing w:after="0"/>
              <w:rPr>
                <w:rFonts w:ascii="Times New Roman" w:hAnsi="Times New Roman" w:cs="Times New Roman"/>
                <w:sz w:val="24"/>
                <w:szCs w:val="24"/>
                <w:lang w:val="ro-RO"/>
              </w:rPr>
            </w:pPr>
            <w:r w:rsidRPr="003903E8">
              <w:rPr>
                <w:rFonts w:ascii="Times New Roman" w:hAnsi="Times New Roman" w:cs="Times New Roman"/>
                <w:sz w:val="24"/>
                <w:szCs w:val="24"/>
                <w:lang w:val="ro-RO"/>
              </w:rPr>
              <w:t>L</w:t>
            </w:r>
            <w:r w:rsidR="00C97047" w:rsidRPr="003903E8">
              <w:rPr>
                <w:rFonts w:ascii="Times New Roman" w:hAnsi="Times New Roman" w:cs="Times New Roman"/>
                <w:sz w:val="24"/>
                <w:szCs w:val="24"/>
                <w:lang w:val="ro-RO"/>
              </w:rPr>
              <w:t>udmila</w:t>
            </w:r>
            <w:r>
              <w:rPr>
                <w:rFonts w:ascii="Times New Roman" w:hAnsi="Times New Roman" w:cs="Times New Roman"/>
                <w:sz w:val="24"/>
                <w:szCs w:val="24"/>
                <w:lang w:val="ro-RO"/>
              </w:rPr>
              <w:t>@...</w:t>
            </w:r>
            <w:bookmarkStart w:id="0" w:name="_GoBack"/>
            <w:bookmarkEnd w:id="0"/>
            <w:r>
              <w:rPr>
                <w:rFonts w:ascii="Times New Roman" w:hAnsi="Times New Roman" w:cs="Times New Roman"/>
                <w:sz w:val="24"/>
                <w:szCs w:val="24"/>
                <w:lang w:val="ro-RO"/>
              </w:rPr>
              <w:t xml:space="preserve"> </w:t>
            </w:r>
          </w:p>
          <w:p w:rsidR="00C97047" w:rsidRPr="003903E8" w:rsidRDefault="00C97047" w:rsidP="005003BE">
            <w:pPr>
              <w:tabs>
                <w:tab w:val="left" w:pos="3544"/>
              </w:tabs>
              <w:spacing w:after="0"/>
              <w:rPr>
                <w:rFonts w:ascii="Times New Roman" w:hAnsi="Times New Roman" w:cs="Times New Roman"/>
                <w:sz w:val="24"/>
                <w:szCs w:val="24"/>
                <w:lang w:val="ro-RO"/>
              </w:rPr>
            </w:pPr>
            <w:r w:rsidRPr="003903E8">
              <w:rPr>
                <w:rFonts w:ascii="Times New Roman" w:hAnsi="Times New Roman" w:cs="Times New Roman"/>
                <w:sz w:val="24"/>
                <w:szCs w:val="24"/>
                <w:lang w:val="ro-RO"/>
              </w:rPr>
              <w:t>yandex.com</w:t>
            </w:r>
          </w:p>
          <w:p w:rsidR="00BB6E61" w:rsidRPr="003903E8" w:rsidRDefault="00BB6E61" w:rsidP="00250AA2">
            <w:pPr>
              <w:tabs>
                <w:tab w:val="left" w:pos="3544"/>
              </w:tabs>
              <w:spacing w:line="240" w:lineRule="auto"/>
              <w:rPr>
                <w:rFonts w:ascii="Times New Roman" w:hAnsi="Times New Roman" w:cs="Times New Roman"/>
                <w:sz w:val="24"/>
                <w:szCs w:val="24"/>
                <w:lang w:val="ro-RO"/>
              </w:rPr>
            </w:pPr>
          </w:p>
        </w:tc>
        <w:tc>
          <w:tcPr>
            <w:tcW w:w="5725" w:type="dxa"/>
          </w:tcPr>
          <w:p w:rsidR="00BB6E61" w:rsidRPr="003903E8" w:rsidRDefault="00250AA2" w:rsidP="003046C8">
            <w:pPr>
              <w:tabs>
                <w:tab w:val="left" w:pos="3544"/>
              </w:tabs>
              <w:spacing w:after="0" w:line="240" w:lineRule="auto"/>
              <w:ind w:hanging="543"/>
              <w:jc w:val="both"/>
              <w:rPr>
                <w:rFonts w:ascii="Times New Roman" w:hAnsi="Times New Roman" w:cs="Times New Roman"/>
                <w:sz w:val="24"/>
                <w:szCs w:val="24"/>
                <w:lang w:val="ro-RO"/>
              </w:rPr>
            </w:pPr>
            <w:r w:rsidRPr="003903E8">
              <w:rPr>
                <w:rFonts w:ascii="Times New Roman" w:hAnsi="Times New Roman" w:cs="Times New Roman"/>
                <w:color w:val="333333"/>
                <w:sz w:val="24"/>
                <w:szCs w:val="24"/>
                <w:shd w:val="clear" w:color="auto" w:fill="FFFFFF"/>
                <w:lang w:val="en-US"/>
              </w:rPr>
              <w:t xml:space="preserve">          </w:t>
            </w:r>
            <w:r w:rsidR="00371120">
              <w:rPr>
                <w:rFonts w:ascii="Times New Roman" w:hAnsi="Times New Roman" w:cs="Times New Roman"/>
                <w:color w:val="333333"/>
                <w:sz w:val="24"/>
                <w:szCs w:val="24"/>
                <w:shd w:val="clear" w:color="auto" w:fill="FFFFFF"/>
                <w:lang w:val="en-US"/>
              </w:rPr>
              <w:t xml:space="preserve">   </w:t>
            </w:r>
            <w:proofErr w:type="spellStart"/>
            <w:r w:rsidRPr="003903E8">
              <w:rPr>
                <w:rFonts w:ascii="Times New Roman" w:hAnsi="Times New Roman" w:cs="Times New Roman"/>
                <w:color w:val="333333"/>
                <w:sz w:val="24"/>
                <w:szCs w:val="24"/>
                <w:shd w:val="clear" w:color="auto" w:fill="FFFFFF"/>
                <w:lang w:val="en-US"/>
              </w:rPr>
              <w:t>Referitor</w:t>
            </w:r>
            <w:proofErr w:type="spellEnd"/>
            <w:r w:rsidRPr="003903E8">
              <w:rPr>
                <w:rFonts w:ascii="Times New Roman" w:hAnsi="Times New Roman" w:cs="Times New Roman"/>
                <w:color w:val="333333"/>
                <w:sz w:val="24"/>
                <w:szCs w:val="24"/>
                <w:shd w:val="clear" w:color="auto" w:fill="FFFFFF"/>
                <w:lang w:val="en-US"/>
              </w:rPr>
              <w:t xml:space="preserve"> </w:t>
            </w:r>
            <w:r w:rsidR="00C97047" w:rsidRPr="003903E8">
              <w:rPr>
                <w:rFonts w:ascii="Times New Roman" w:hAnsi="Times New Roman" w:cs="Times New Roman"/>
                <w:color w:val="333333"/>
                <w:sz w:val="24"/>
                <w:szCs w:val="24"/>
                <w:shd w:val="clear" w:color="auto" w:fill="FFFFFF"/>
                <w:lang w:val="en-US"/>
              </w:rPr>
              <w:t xml:space="preserve">la </w:t>
            </w:r>
            <w:proofErr w:type="spellStart"/>
            <w:r w:rsidR="00C97047" w:rsidRPr="003903E8">
              <w:rPr>
                <w:rFonts w:ascii="Times New Roman" w:hAnsi="Times New Roman" w:cs="Times New Roman"/>
                <w:color w:val="333333"/>
                <w:sz w:val="24"/>
                <w:szCs w:val="24"/>
                <w:shd w:val="clear" w:color="auto" w:fill="FFFFFF"/>
                <w:lang w:val="en-US"/>
              </w:rPr>
              <w:t>aju</w:t>
            </w:r>
            <w:r w:rsidR="003E74D1" w:rsidRPr="003903E8">
              <w:rPr>
                <w:rFonts w:ascii="Times New Roman" w:hAnsi="Times New Roman" w:cs="Times New Roman"/>
                <w:color w:val="333333"/>
                <w:sz w:val="24"/>
                <w:szCs w:val="24"/>
                <w:shd w:val="clear" w:color="auto" w:fill="FFFFFF"/>
                <w:lang w:val="en-US"/>
              </w:rPr>
              <w:t>torul</w:t>
            </w:r>
            <w:proofErr w:type="spellEnd"/>
            <w:r w:rsidR="003E74D1" w:rsidRPr="003903E8">
              <w:rPr>
                <w:rFonts w:ascii="Times New Roman" w:hAnsi="Times New Roman" w:cs="Times New Roman"/>
                <w:color w:val="333333"/>
                <w:sz w:val="24"/>
                <w:szCs w:val="24"/>
                <w:shd w:val="clear" w:color="auto" w:fill="FFFFFF"/>
                <w:lang w:val="en-US"/>
              </w:rPr>
              <w:t xml:space="preserve"> </w:t>
            </w:r>
            <w:proofErr w:type="spellStart"/>
            <w:r w:rsidR="003E74D1" w:rsidRPr="003903E8">
              <w:rPr>
                <w:rFonts w:ascii="Times New Roman" w:hAnsi="Times New Roman" w:cs="Times New Roman"/>
                <w:color w:val="333333"/>
                <w:sz w:val="24"/>
                <w:szCs w:val="24"/>
                <w:shd w:val="clear" w:color="auto" w:fill="FFFFFF"/>
                <w:lang w:val="en-US"/>
              </w:rPr>
              <w:t>incalzirea</w:t>
            </w:r>
            <w:proofErr w:type="spellEnd"/>
            <w:r w:rsidR="003E74D1" w:rsidRPr="003903E8">
              <w:rPr>
                <w:rFonts w:ascii="Times New Roman" w:hAnsi="Times New Roman" w:cs="Times New Roman"/>
                <w:color w:val="333333"/>
                <w:sz w:val="24"/>
                <w:szCs w:val="24"/>
                <w:shd w:val="clear" w:color="auto" w:fill="FFFFFF"/>
                <w:lang w:val="en-US"/>
              </w:rPr>
              <w:t xml:space="preserve"> in </w:t>
            </w:r>
            <w:proofErr w:type="spellStart"/>
            <w:r w:rsidR="003E74D1" w:rsidRPr="003903E8">
              <w:rPr>
                <w:rFonts w:ascii="Times New Roman" w:hAnsi="Times New Roman" w:cs="Times New Roman"/>
                <w:color w:val="333333"/>
                <w:sz w:val="24"/>
                <w:szCs w:val="24"/>
                <w:shd w:val="clear" w:color="auto" w:fill="FFFFFF"/>
                <w:lang w:val="en-US"/>
              </w:rPr>
              <w:t>timpul</w:t>
            </w:r>
            <w:proofErr w:type="spellEnd"/>
            <w:r w:rsidR="003E74D1" w:rsidRPr="003903E8">
              <w:rPr>
                <w:rFonts w:ascii="Times New Roman" w:hAnsi="Times New Roman" w:cs="Times New Roman"/>
                <w:color w:val="333333"/>
                <w:sz w:val="24"/>
                <w:szCs w:val="24"/>
                <w:shd w:val="clear" w:color="auto" w:fill="FFFFFF"/>
                <w:lang w:val="en-US"/>
              </w:rPr>
              <w:t xml:space="preserve"> </w:t>
            </w:r>
            <w:proofErr w:type="spellStart"/>
            <w:r w:rsidR="003E74D1" w:rsidRPr="003903E8">
              <w:rPr>
                <w:rFonts w:ascii="Times New Roman" w:hAnsi="Times New Roman" w:cs="Times New Roman"/>
                <w:color w:val="333333"/>
                <w:sz w:val="24"/>
                <w:szCs w:val="24"/>
                <w:shd w:val="clear" w:color="auto" w:fill="FFFFFF"/>
                <w:lang w:val="en-US"/>
              </w:rPr>
              <w:t>ierni</w:t>
            </w:r>
            <w:r w:rsidR="00C97047" w:rsidRPr="003903E8">
              <w:rPr>
                <w:rFonts w:ascii="Times New Roman" w:hAnsi="Times New Roman" w:cs="Times New Roman"/>
                <w:color w:val="333333"/>
                <w:sz w:val="24"/>
                <w:szCs w:val="24"/>
                <w:shd w:val="clear" w:color="auto" w:fill="FFFFFF"/>
                <w:lang w:val="en-US"/>
              </w:rPr>
              <w:t>i</w:t>
            </w:r>
            <w:proofErr w:type="spellEnd"/>
            <w:r w:rsidR="00C97047" w:rsidRPr="003903E8">
              <w:rPr>
                <w:rFonts w:ascii="Times New Roman" w:hAnsi="Times New Roman" w:cs="Times New Roman"/>
                <w:color w:val="333333"/>
                <w:sz w:val="24"/>
                <w:szCs w:val="24"/>
                <w:shd w:val="clear" w:color="auto" w:fill="FFFFFF"/>
                <w:lang w:val="en-US"/>
              </w:rPr>
              <w:t xml:space="preserve">. </w:t>
            </w:r>
            <w:proofErr w:type="spellStart"/>
            <w:r w:rsidR="00C97047" w:rsidRPr="003903E8">
              <w:rPr>
                <w:rFonts w:ascii="Times New Roman" w:hAnsi="Times New Roman" w:cs="Times New Roman"/>
                <w:color w:val="333333"/>
                <w:sz w:val="24"/>
                <w:szCs w:val="24"/>
                <w:shd w:val="clear" w:color="auto" w:fill="FFFFFF"/>
                <w:lang w:val="en-US"/>
              </w:rPr>
              <w:t>Ar</w:t>
            </w:r>
            <w:proofErr w:type="spellEnd"/>
            <w:r w:rsidR="00C97047" w:rsidRPr="003903E8">
              <w:rPr>
                <w:rFonts w:ascii="Times New Roman" w:hAnsi="Times New Roman" w:cs="Times New Roman"/>
                <w:color w:val="333333"/>
                <w:sz w:val="24"/>
                <w:szCs w:val="24"/>
                <w:shd w:val="clear" w:color="auto" w:fill="FFFFFF"/>
                <w:lang w:val="en-US"/>
              </w:rPr>
              <w:t xml:space="preserve"> fi de </w:t>
            </w:r>
            <w:proofErr w:type="spellStart"/>
            <w:r w:rsidR="00C97047" w:rsidRPr="003903E8">
              <w:rPr>
                <w:rFonts w:ascii="Times New Roman" w:hAnsi="Times New Roman" w:cs="Times New Roman"/>
                <w:color w:val="333333"/>
                <w:sz w:val="24"/>
                <w:szCs w:val="24"/>
                <w:shd w:val="clear" w:color="auto" w:fill="FFFFFF"/>
                <w:lang w:val="en-US"/>
              </w:rPr>
              <w:t>dorit</w:t>
            </w:r>
            <w:proofErr w:type="spellEnd"/>
            <w:r w:rsidR="00C97047" w:rsidRPr="003903E8">
              <w:rPr>
                <w:rFonts w:ascii="Times New Roman" w:hAnsi="Times New Roman" w:cs="Times New Roman"/>
                <w:color w:val="333333"/>
                <w:sz w:val="24"/>
                <w:szCs w:val="24"/>
                <w:shd w:val="clear" w:color="auto" w:fill="FFFFFF"/>
                <w:lang w:val="en-US"/>
              </w:rPr>
              <w:t xml:space="preserve"> de a </w:t>
            </w:r>
            <w:proofErr w:type="spellStart"/>
            <w:r w:rsidR="00C97047" w:rsidRPr="003903E8">
              <w:rPr>
                <w:rFonts w:ascii="Times New Roman" w:hAnsi="Times New Roman" w:cs="Times New Roman"/>
                <w:color w:val="333333"/>
                <w:sz w:val="24"/>
                <w:szCs w:val="24"/>
                <w:shd w:val="clear" w:color="auto" w:fill="FFFFFF"/>
                <w:lang w:val="en-US"/>
              </w:rPr>
              <w:t>majora</w:t>
            </w:r>
            <w:proofErr w:type="spellEnd"/>
            <w:r w:rsidR="00C97047" w:rsidRPr="003903E8">
              <w:rPr>
                <w:rFonts w:ascii="Times New Roman" w:hAnsi="Times New Roman" w:cs="Times New Roman"/>
                <w:color w:val="333333"/>
                <w:sz w:val="24"/>
                <w:szCs w:val="24"/>
                <w:shd w:val="clear" w:color="auto" w:fill="FFFFFF"/>
                <w:lang w:val="en-US"/>
              </w:rPr>
              <w:t xml:space="preserve"> </w:t>
            </w:r>
            <w:r w:rsidR="001940FD" w:rsidRPr="003903E8">
              <w:rPr>
                <w:rFonts w:ascii="Times New Roman" w:hAnsi="Times New Roman" w:cs="Times New Roman"/>
                <w:color w:val="333333"/>
                <w:sz w:val="24"/>
                <w:szCs w:val="24"/>
                <w:shd w:val="clear" w:color="auto" w:fill="FFFFFF"/>
                <w:lang w:val="en-US"/>
              </w:rPr>
              <w:t xml:space="preserve">   </w:t>
            </w:r>
            <w:proofErr w:type="spellStart"/>
            <w:r w:rsidR="00C97047" w:rsidRPr="003903E8">
              <w:rPr>
                <w:rFonts w:ascii="Times New Roman" w:hAnsi="Times New Roman" w:cs="Times New Roman"/>
                <w:color w:val="333333"/>
                <w:sz w:val="24"/>
                <w:szCs w:val="24"/>
                <w:shd w:val="clear" w:color="auto" w:fill="FFFFFF"/>
                <w:lang w:val="en-US"/>
              </w:rPr>
              <w:t>plafonul</w:t>
            </w:r>
            <w:proofErr w:type="spellEnd"/>
            <w:r w:rsidR="00C97047" w:rsidRPr="003903E8">
              <w:rPr>
                <w:rFonts w:ascii="Times New Roman" w:hAnsi="Times New Roman" w:cs="Times New Roman"/>
                <w:color w:val="333333"/>
                <w:sz w:val="24"/>
                <w:szCs w:val="24"/>
                <w:shd w:val="clear" w:color="auto" w:fill="FFFFFF"/>
                <w:lang w:val="en-US"/>
              </w:rPr>
              <w:t xml:space="preserve"> de la 3000 de lei </w:t>
            </w:r>
            <w:proofErr w:type="spellStart"/>
            <w:r w:rsidR="00C97047" w:rsidRPr="003903E8">
              <w:rPr>
                <w:rFonts w:ascii="Times New Roman" w:hAnsi="Times New Roman" w:cs="Times New Roman"/>
                <w:color w:val="333333"/>
                <w:sz w:val="24"/>
                <w:szCs w:val="24"/>
                <w:shd w:val="clear" w:color="auto" w:fill="FFFFFF"/>
                <w:lang w:val="en-US"/>
              </w:rPr>
              <w:t>macar</w:t>
            </w:r>
            <w:proofErr w:type="spellEnd"/>
            <w:r w:rsidR="00C97047" w:rsidRPr="003903E8">
              <w:rPr>
                <w:rFonts w:ascii="Times New Roman" w:hAnsi="Times New Roman" w:cs="Times New Roman"/>
                <w:color w:val="333333"/>
                <w:sz w:val="24"/>
                <w:szCs w:val="24"/>
                <w:shd w:val="clear" w:color="auto" w:fill="FFFFFF"/>
                <w:lang w:val="en-US"/>
              </w:rPr>
              <w:t xml:space="preserve"> la 3500 de lei. </w:t>
            </w:r>
            <w:proofErr w:type="spellStart"/>
            <w:r w:rsidR="00C97047" w:rsidRPr="003903E8">
              <w:rPr>
                <w:rFonts w:ascii="Times New Roman" w:hAnsi="Times New Roman" w:cs="Times New Roman"/>
                <w:color w:val="333333"/>
                <w:sz w:val="24"/>
                <w:szCs w:val="24"/>
                <w:shd w:val="clear" w:color="auto" w:fill="FFFFFF"/>
                <w:lang w:val="en-US"/>
              </w:rPr>
              <w:t>Zeci</w:t>
            </w:r>
            <w:proofErr w:type="spellEnd"/>
            <w:r w:rsidR="00C97047" w:rsidRPr="003903E8">
              <w:rPr>
                <w:rFonts w:ascii="Times New Roman" w:hAnsi="Times New Roman" w:cs="Times New Roman"/>
                <w:color w:val="333333"/>
                <w:sz w:val="24"/>
                <w:szCs w:val="24"/>
                <w:shd w:val="clear" w:color="auto" w:fill="FFFFFF"/>
                <w:lang w:val="en-US"/>
              </w:rPr>
              <w:t xml:space="preserve"> de </w:t>
            </w:r>
            <w:proofErr w:type="spellStart"/>
            <w:r w:rsidR="00C97047" w:rsidRPr="003903E8">
              <w:rPr>
                <w:rFonts w:ascii="Times New Roman" w:hAnsi="Times New Roman" w:cs="Times New Roman"/>
                <w:color w:val="333333"/>
                <w:sz w:val="24"/>
                <w:szCs w:val="24"/>
                <w:shd w:val="clear" w:color="auto" w:fill="FFFFFF"/>
                <w:lang w:val="en-US"/>
              </w:rPr>
              <w:t>ani</w:t>
            </w:r>
            <w:proofErr w:type="spellEnd"/>
            <w:r w:rsidR="00C97047" w:rsidRPr="003903E8">
              <w:rPr>
                <w:rFonts w:ascii="Times New Roman" w:hAnsi="Times New Roman" w:cs="Times New Roman"/>
                <w:color w:val="333333"/>
                <w:sz w:val="24"/>
                <w:szCs w:val="24"/>
                <w:shd w:val="clear" w:color="auto" w:fill="FFFFFF"/>
                <w:lang w:val="en-US"/>
              </w:rPr>
              <w:t xml:space="preserve"> </w:t>
            </w:r>
            <w:proofErr w:type="spellStart"/>
            <w:r w:rsidR="00C97047" w:rsidRPr="003903E8">
              <w:rPr>
                <w:rFonts w:ascii="Times New Roman" w:hAnsi="Times New Roman" w:cs="Times New Roman"/>
                <w:color w:val="333333"/>
                <w:sz w:val="24"/>
                <w:szCs w:val="24"/>
                <w:shd w:val="clear" w:color="auto" w:fill="FFFFFF"/>
                <w:lang w:val="en-US"/>
              </w:rPr>
              <w:t>plafonul</w:t>
            </w:r>
            <w:proofErr w:type="spellEnd"/>
            <w:r w:rsidR="00C97047" w:rsidRPr="003903E8">
              <w:rPr>
                <w:rFonts w:ascii="Times New Roman" w:hAnsi="Times New Roman" w:cs="Times New Roman"/>
                <w:color w:val="333333"/>
                <w:sz w:val="24"/>
                <w:szCs w:val="24"/>
                <w:shd w:val="clear" w:color="auto" w:fill="FFFFFF"/>
                <w:lang w:val="en-US"/>
              </w:rPr>
              <w:t xml:space="preserve"> de 3000 lei nu a </w:t>
            </w:r>
            <w:r w:rsidR="001940FD" w:rsidRPr="003903E8">
              <w:rPr>
                <w:rFonts w:ascii="Times New Roman" w:hAnsi="Times New Roman" w:cs="Times New Roman"/>
                <w:color w:val="333333"/>
                <w:sz w:val="24"/>
                <w:szCs w:val="24"/>
                <w:shd w:val="clear" w:color="auto" w:fill="FFFFFF"/>
                <w:lang w:val="en-US"/>
              </w:rPr>
              <w:t xml:space="preserve"> </w:t>
            </w:r>
            <w:proofErr w:type="spellStart"/>
            <w:r w:rsidR="00C97047" w:rsidRPr="003903E8">
              <w:rPr>
                <w:rFonts w:ascii="Times New Roman" w:hAnsi="Times New Roman" w:cs="Times New Roman"/>
                <w:color w:val="333333"/>
                <w:sz w:val="24"/>
                <w:szCs w:val="24"/>
                <w:shd w:val="clear" w:color="auto" w:fill="FFFFFF"/>
                <w:lang w:val="en-US"/>
              </w:rPr>
              <w:t>fost</w:t>
            </w:r>
            <w:proofErr w:type="spellEnd"/>
            <w:r w:rsidR="00C97047" w:rsidRPr="003903E8">
              <w:rPr>
                <w:rFonts w:ascii="Times New Roman" w:hAnsi="Times New Roman" w:cs="Times New Roman"/>
                <w:color w:val="333333"/>
                <w:sz w:val="24"/>
                <w:szCs w:val="24"/>
                <w:shd w:val="clear" w:color="auto" w:fill="FFFFFF"/>
                <w:lang w:val="en-US"/>
              </w:rPr>
              <w:t xml:space="preserve"> </w:t>
            </w:r>
            <w:proofErr w:type="spellStart"/>
            <w:r w:rsidR="00C97047" w:rsidRPr="003903E8">
              <w:rPr>
                <w:rFonts w:ascii="Times New Roman" w:hAnsi="Times New Roman" w:cs="Times New Roman"/>
                <w:color w:val="333333"/>
                <w:sz w:val="24"/>
                <w:szCs w:val="24"/>
                <w:shd w:val="clear" w:color="auto" w:fill="FFFFFF"/>
                <w:lang w:val="en-US"/>
              </w:rPr>
              <w:t>schimbat</w:t>
            </w:r>
            <w:proofErr w:type="spellEnd"/>
            <w:r w:rsidR="00C97047" w:rsidRPr="003903E8">
              <w:rPr>
                <w:rFonts w:ascii="Times New Roman" w:hAnsi="Times New Roman" w:cs="Times New Roman"/>
                <w:color w:val="333333"/>
                <w:sz w:val="24"/>
                <w:szCs w:val="24"/>
                <w:shd w:val="clear" w:color="auto" w:fill="FFFFFF"/>
                <w:lang w:val="en-US"/>
              </w:rPr>
              <w:t xml:space="preserve">, </w:t>
            </w:r>
            <w:proofErr w:type="spellStart"/>
            <w:r w:rsidR="00C97047" w:rsidRPr="003903E8">
              <w:rPr>
                <w:rFonts w:ascii="Times New Roman" w:hAnsi="Times New Roman" w:cs="Times New Roman"/>
                <w:color w:val="333333"/>
                <w:sz w:val="24"/>
                <w:szCs w:val="24"/>
                <w:shd w:val="clear" w:color="auto" w:fill="FFFFFF"/>
                <w:lang w:val="en-US"/>
              </w:rPr>
              <w:t>si</w:t>
            </w:r>
            <w:proofErr w:type="spellEnd"/>
            <w:r w:rsidR="00C97047" w:rsidRPr="003903E8">
              <w:rPr>
                <w:rFonts w:ascii="Times New Roman" w:hAnsi="Times New Roman" w:cs="Times New Roman"/>
                <w:color w:val="333333"/>
                <w:sz w:val="24"/>
                <w:szCs w:val="24"/>
                <w:shd w:val="clear" w:color="auto" w:fill="FFFFFF"/>
                <w:lang w:val="en-US"/>
              </w:rPr>
              <w:t xml:space="preserve"> nu </w:t>
            </w:r>
            <w:proofErr w:type="spellStart"/>
            <w:r w:rsidR="00C97047" w:rsidRPr="003903E8">
              <w:rPr>
                <w:rFonts w:ascii="Times New Roman" w:hAnsi="Times New Roman" w:cs="Times New Roman"/>
                <w:color w:val="333333"/>
                <w:sz w:val="24"/>
                <w:szCs w:val="24"/>
                <w:shd w:val="clear" w:color="auto" w:fill="FFFFFF"/>
                <w:lang w:val="en-US"/>
              </w:rPr>
              <w:t>atinge</w:t>
            </w:r>
            <w:proofErr w:type="spellEnd"/>
            <w:r w:rsidR="00C97047" w:rsidRPr="003903E8">
              <w:rPr>
                <w:rFonts w:ascii="Times New Roman" w:hAnsi="Times New Roman" w:cs="Times New Roman"/>
                <w:color w:val="333333"/>
                <w:sz w:val="24"/>
                <w:szCs w:val="24"/>
                <w:shd w:val="clear" w:color="auto" w:fill="FFFFFF"/>
                <w:lang w:val="en-US"/>
              </w:rPr>
              <w:t xml:space="preserve"> </w:t>
            </w:r>
            <w:proofErr w:type="spellStart"/>
            <w:r w:rsidR="00C97047" w:rsidRPr="003903E8">
              <w:rPr>
                <w:rFonts w:ascii="Times New Roman" w:hAnsi="Times New Roman" w:cs="Times New Roman"/>
                <w:color w:val="333333"/>
                <w:sz w:val="24"/>
                <w:szCs w:val="24"/>
                <w:shd w:val="clear" w:color="auto" w:fill="FFFFFF"/>
                <w:lang w:val="en-US"/>
              </w:rPr>
              <w:t>macar</w:t>
            </w:r>
            <w:proofErr w:type="spellEnd"/>
            <w:r w:rsidR="00C97047" w:rsidRPr="003903E8">
              <w:rPr>
                <w:rFonts w:ascii="Times New Roman" w:hAnsi="Times New Roman" w:cs="Times New Roman"/>
                <w:color w:val="333333"/>
                <w:sz w:val="24"/>
                <w:szCs w:val="24"/>
                <w:shd w:val="clear" w:color="auto" w:fill="FFFFFF"/>
                <w:lang w:val="en-US"/>
              </w:rPr>
              <w:t xml:space="preserve"> 50</w:t>
            </w:r>
            <w:r w:rsidR="003E74D1" w:rsidRPr="003903E8">
              <w:rPr>
                <w:rFonts w:ascii="Times New Roman" w:hAnsi="Times New Roman" w:cs="Times New Roman"/>
                <w:color w:val="333333"/>
                <w:sz w:val="24"/>
                <w:szCs w:val="24"/>
                <w:shd w:val="clear" w:color="auto" w:fill="FFFFFF"/>
                <w:lang w:val="en-US"/>
              </w:rPr>
              <w:t xml:space="preserve"> </w:t>
            </w:r>
            <w:proofErr w:type="spellStart"/>
            <w:r w:rsidR="00C97047" w:rsidRPr="003903E8">
              <w:rPr>
                <w:rFonts w:ascii="Times New Roman" w:hAnsi="Times New Roman" w:cs="Times New Roman"/>
                <w:color w:val="333333"/>
                <w:sz w:val="24"/>
                <w:szCs w:val="24"/>
                <w:shd w:val="clear" w:color="auto" w:fill="FFFFFF"/>
                <w:lang w:val="en-US"/>
              </w:rPr>
              <w:t>procen</w:t>
            </w:r>
            <w:r w:rsidR="002A0D41" w:rsidRPr="003903E8">
              <w:rPr>
                <w:rFonts w:ascii="Times New Roman" w:hAnsi="Times New Roman" w:cs="Times New Roman"/>
                <w:color w:val="333333"/>
                <w:sz w:val="24"/>
                <w:szCs w:val="24"/>
                <w:shd w:val="clear" w:color="auto" w:fill="FFFFFF"/>
                <w:lang w:val="en-US"/>
              </w:rPr>
              <w:t>te</w:t>
            </w:r>
            <w:proofErr w:type="spellEnd"/>
            <w:r w:rsidR="002A0D41" w:rsidRPr="003903E8">
              <w:rPr>
                <w:rFonts w:ascii="Times New Roman" w:hAnsi="Times New Roman" w:cs="Times New Roman"/>
                <w:color w:val="333333"/>
                <w:sz w:val="24"/>
                <w:szCs w:val="24"/>
                <w:shd w:val="clear" w:color="auto" w:fill="FFFFFF"/>
                <w:lang w:val="en-US"/>
              </w:rPr>
              <w:t xml:space="preserve"> din </w:t>
            </w:r>
            <w:proofErr w:type="spellStart"/>
            <w:r w:rsidR="002A0D41" w:rsidRPr="003903E8">
              <w:rPr>
                <w:rFonts w:ascii="Times New Roman" w:hAnsi="Times New Roman" w:cs="Times New Roman"/>
                <w:color w:val="333333"/>
                <w:sz w:val="24"/>
                <w:szCs w:val="24"/>
                <w:shd w:val="clear" w:color="auto" w:fill="FFFFFF"/>
                <w:lang w:val="en-US"/>
              </w:rPr>
              <w:t>salariu</w:t>
            </w:r>
            <w:proofErr w:type="spellEnd"/>
            <w:r w:rsidR="002A0D41" w:rsidRPr="003903E8">
              <w:rPr>
                <w:rFonts w:ascii="Times New Roman" w:hAnsi="Times New Roman" w:cs="Times New Roman"/>
                <w:color w:val="333333"/>
                <w:sz w:val="24"/>
                <w:szCs w:val="24"/>
                <w:shd w:val="clear" w:color="auto" w:fill="FFFFFF"/>
                <w:lang w:val="en-US"/>
              </w:rPr>
              <w:t xml:space="preserve"> </w:t>
            </w:r>
            <w:proofErr w:type="spellStart"/>
            <w:r w:rsidR="002A0D41" w:rsidRPr="003903E8">
              <w:rPr>
                <w:rFonts w:ascii="Times New Roman" w:hAnsi="Times New Roman" w:cs="Times New Roman"/>
                <w:color w:val="333333"/>
                <w:sz w:val="24"/>
                <w:szCs w:val="24"/>
                <w:shd w:val="clear" w:color="auto" w:fill="FFFFFF"/>
                <w:lang w:val="en-US"/>
              </w:rPr>
              <w:t>mediu</w:t>
            </w:r>
            <w:proofErr w:type="spellEnd"/>
            <w:r w:rsidR="002A0D41" w:rsidRPr="003903E8">
              <w:rPr>
                <w:rFonts w:ascii="Times New Roman" w:hAnsi="Times New Roman" w:cs="Times New Roman"/>
                <w:color w:val="333333"/>
                <w:sz w:val="24"/>
                <w:szCs w:val="24"/>
                <w:shd w:val="clear" w:color="auto" w:fill="FFFFFF"/>
                <w:lang w:val="en-US"/>
              </w:rPr>
              <w:t xml:space="preserve"> </w:t>
            </w:r>
            <w:proofErr w:type="spellStart"/>
            <w:r w:rsidR="002A0D41" w:rsidRPr="003903E8">
              <w:rPr>
                <w:rFonts w:ascii="Times New Roman" w:hAnsi="Times New Roman" w:cs="Times New Roman"/>
                <w:color w:val="333333"/>
                <w:sz w:val="24"/>
                <w:szCs w:val="24"/>
                <w:shd w:val="clear" w:color="auto" w:fill="FFFFFF"/>
                <w:lang w:val="en-US"/>
              </w:rPr>
              <w:t>pe</w:t>
            </w:r>
            <w:proofErr w:type="spellEnd"/>
            <w:r w:rsidR="002A0D41" w:rsidRPr="003903E8">
              <w:rPr>
                <w:rFonts w:ascii="Times New Roman" w:hAnsi="Times New Roman" w:cs="Times New Roman"/>
                <w:color w:val="333333"/>
                <w:sz w:val="24"/>
                <w:szCs w:val="24"/>
                <w:shd w:val="clear" w:color="auto" w:fill="FFFFFF"/>
                <w:lang w:val="en-US"/>
              </w:rPr>
              <w:t xml:space="preserve"> </w:t>
            </w:r>
            <w:proofErr w:type="spellStart"/>
            <w:r w:rsidR="002A0D41" w:rsidRPr="003903E8">
              <w:rPr>
                <w:rFonts w:ascii="Times New Roman" w:hAnsi="Times New Roman" w:cs="Times New Roman"/>
                <w:color w:val="333333"/>
                <w:sz w:val="24"/>
                <w:szCs w:val="24"/>
                <w:shd w:val="clear" w:color="auto" w:fill="FFFFFF"/>
                <w:lang w:val="en-US"/>
              </w:rPr>
              <w:t>economie</w:t>
            </w:r>
            <w:proofErr w:type="spellEnd"/>
            <w:r w:rsidR="00C97047" w:rsidRPr="003903E8">
              <w:rPr>
                <w:rFonts w:ascii="Times New Roman" w:hAnsi="Times New Roman" w:cs="Times New Roman"/>
                <w:color w:val="333333"/>
                <w:sz w:val="24"/>
                <w:szCs w:val="24"/>
                <w:shd w:val="clear" w:color="auto" w:fill="FFFFFF"/>
                <w:lang w:val="en-US"/>
              </w:rPr>
              <w:t xml:space="preserve">, </w:t>
            </w:r>
            <w:proofErr w:type="spellStart"/>
            <w:r w:rsidR="00C97047" w:rsidRPr="003903E8">
              <w:rPr>
                <w:rFonts w:ascii="Times New Roman" w:hAnsi="Times New Roman" w:cs="Times New Roman"/>
                <w:color w:val="333333"/>
                <w:sz w:val="24"/>
                <w:szCs w:val="24"/>
                <w:shd w:val="clear" w:color="auto" w:fill="FFFFFF"/>
                <w:lang w:val="en-US"/>
              </w:rPr>
              <w:t>preturi</w:t>
            </w:r>
            <w:r w:rsidR="003E74D1" w:rsidRPr="003903E8">
              <w:rPr>
                <w:rFonts w:ascii="Times New Roman" w:hAnsi="Times New Roman" w:cs="Times New Roman"/>
                <w:color w:val="333333"/>
                <w:sz w:val="24"/>
                <w:szCs w:val="24"/>
                <w:shd w:val="clear" w:color="auto" w:fill="FFFFFF"/>
                <w:lang w:val="en-US"/>
              </w:rPr>
              <w:t>le</w:t>
            </w:r>
            <w:proofErr w:type="spellEnd"/>
            <w:r w:rsidR="00C97047" w:rsidRPr="003903E8">
              <w:rPr>
                <w:rFonts w:ascii="Times New Roman" w:hAnsi="Times New Roman" w:cs="Times New Roman"/>
                <w:color w:val="333333"/>
                <w:sz w:val="24"/>
                <w:szCs w:val="24"/>
                <w:shd w:val="clear" w:color="auto" w:fill="FFFFFF"/>
                <w:lang w:val="en-US"/>
              </w:rPr>
              <w:t xml:space="preserve"> </w:t>
            </w:r>
            <w:proofErr w:type="spellStart"/>
            <w:r w:rsidR="00C97047" w:rsidRPr="003903E8">
              <w:rPr>
                <w:rFonts w:ascii="Times New Roman" w:hAnsi="Times New Roman" w:cs="Times New Roman"/>
                <w:color w:val="333333"/>
                <w:sz w:val="24"/>
                <w:szCs w:val="24"/>
                <w:shd w:val="clear" w:color="auto" w:fill="FFFFFF"/>
                <w:lang w:val="en-US"/>
              </w:rPr>
              <w:t>cresc</w:t>
            </w:r>
            <w:proofErr w:type="spellEnd"/>
            <w:r w:rsidR="00C97047" w:rsidRPr="003903E8">
              <w:rPr>
                <w:rFonts w:ascii="Times New Roman" w:hAnsi="Times New Roman" w:cs="Times New Roman"/>
                <w:color w:val="333333"/>
                <w:sz w:val="24"/>
                <w:szCs w:val="24"/>
                <w:shd w:val="clear" w:color="auto" w:fill="FFFFFF"/>
                <w:lang w:val="en-US"/>
              </w:rPr>
              <w:t xml:space="preserve">. </w:t>
            </w:r>
            <w:proofErr w:type="spellStart"/>
            <w:r w:rsidR="00C97047" w:rsidRPr="003903E8">
              <w:rPr>
                <w:rFonts w:ascii="Times New Roman" w:hAnsi="Times New Roman" w:cs="Times New Roman"/>
                <w:color w:val="333333"/>
                <w:sz w:val="24"/>
                <w:szCs w:val="24"/>
                <w:shd w:val="clear" w:color="auto" w:fill="FFFFFF"/>
                <w:lang w:val="en-US"/>
              </w:rPr>
              <w:t>Propunem</w:t>
            </w:r>
            <w:proofErr w:type="spellEnd"/>
            <w:r w:rsidR="00C97047" w:rsidRPr="003903E8">
              <w:rPr>
                <w:rFonts w:ascii="Times New Roman" w:hAnsi="Times New Roman" w:cs="Times New Roman"/>
                <w:color w:val="333333"/>
                <w:sz w:val="24"/>
                <w:szCs w:val="24"/>
                <w:shd w:val="clear" w:color="auto" w:fill="FFFFFF"/>
                <w:lang w:val="en-US"/>
              </w:rPr>
              <w:t xml:space="preserve"> </w:t>
            </w:r>
            <w:proofErr w:type="spellStart"/>
            <w:r w:rsidR="00C97047" w:rsidRPr="003903E8">
              <w:rPr>
                <w:rFonts w:ascii="Times New Roman" w:hAnsi="Times New Roman" w:cs="Times New Roman"/>
                <w:color w:val="333333"/>
                <w:sz w:val="24"/>
                <w:szCs w:val="24"/>
                <w:shd w:val="clear" w:color="auto" w:fill="FFFFFF"/>
                <w:lang w:val="en-US"/>
              </w:rPr>
              <w:t>majorarea</w:t>
            </w:r>
            <w:proofErr w:type="spellEnd"/>
            <w:r w:rsidR="00C97047" w:rsidRPr="003903E8">
              <w:rPr>
                <w:rFonts w:ascii="Times New Roman" w:hAnsi="Times New Roman" w:cs="Times New Roman"/>
                <w:color w:val="333333"/>
                <w:sz w:val="24"/>
                <w:szCs w:val="24"/>
                <w:shd w:val="clear" w:color="auto" w:fill="FFFFFF"/>
                <w:lang w:val="en-US"/>
              </w:rPr>
              <w:t xml:space="preserve"> </w:t>
            </w:r>
            <w:proofErr w:type="spellStart"/>
            <w:r w:rsidR="00C97047" w:rsidRPr="003903E8">
              <w:rPr>
                <w:rFonts w:ascii="Times New Roman" w:hAnsi="Times New Roman" w:cs="Times New Roman"/>
                <w:color w:val="333333"/>
                <w:sz w:val="24"/>
                <w:szCs w:val="24"/>
                <w:shd w:val="clear" w:color="auto" w:fill="FFFFFF"/>
                <w:lang w:val="en-US"/>
              </w:rPr>
              <w:t>plafonului</w:t>
            </w:r>
            <w:proofErr w:type="spellEnd"/>
            <w:r w:rsidR="00C97047" w:rsidRPr="003903E8">
              <w:rPr>
                <w:rFonts w:ascii="Times New Roman" w:hAnsi="Times New Roman" w:cs="Times New Roman"/>
                <w:color w:val="333333"/>
                <w:sz w:val="24"/>
                <w:szCs w:val="24"/>
                <w:shd w:val="clear" w:color="auto" w:fill="FFFFFF"/>
                <w:lang w:val="en-US"/>
              </w:rPr>
              <w:t xml:space="preserve"> </w:t>
            </w:r>
            <w:proofErr w:type="spellStart"/>
            <w:r w:rsidR="00C97047" w:rsidRPr="003903E8">
              <w:rPr>
                <w:rFonts w:ascii="Times New Roman" w:hAnsi="Times New Roman" w:cs="Times New Roman"/>
                <w:color w:val="333333"/>
                <w:sz w:val="24"/>
                <w:szCs w:val="24"/>
                <w:shd w:val="clear" w:color="auto" w:fill="FFFFFF"/>
                <w:lang w:val="en-US"/>
              </w:rPr>
              <w:t>macar</w:t>
            </w:r>
            <w:proofErr w:type="spellEnd"/>
            <w:r w:rsidR="00C97047" w:rsidRPr="003903E8">
              <w:rPr>
                <w:rFonts w:ascii="Times New Roman" w:hAnsi="Times New Roman" w:cs="Times New Roman"/>
                <w:color w:val="333333"/>
                <w:sz w:val="24"/>
                <w:szCs w:val="24"/>
                <w:shd w:val="clear" w:color="auto" w:fill="FFFFFF"/>
                <w:lang w:val="en-US"/>
              </w:rPr>
              <w:t xml:space="preserve"> la 3500 lei. </w:t>
            </w:r>
          </w:p>
        </w:tc>
        <w:tc>
          <w:tcPr>
            <w:tcW w:w="1861" w:type="dxa"/>
            <w:gridSpan w:val="2"/>
          </w:tcPr>
          <w:p w:rsidR="00BB6E61" w:rsidRDefault="00BB101E" w:rsidP="00952744">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Nu se acceptă. Ajutorul financiar este preconizat pentru persoanele defavorizate.</w:t>
            </w:r>
          </w:p>
        </w:tc>
      </w:tr>
      <w:tr w:rsidR="00692F6D" w:rsidRPr="00536356" w:rsidTr="00A6068C">
        <w:trPr>
          <w:trHeight w:val="554"/>
        </w:trPr>
        <w:tc>
          <w:tcPr>
            <w:tcW w:w="1877" w:type="dxa"/>
          </w:tcPr>
          <w:p w:rsidR="00F11B3B" w:rsidRDefault="00F11B3B" w:rsidP="005003BE">
            <w:pPr>
              <w:tabs>
                <w:tab w:val="left" w:pos="3544"/>
              </w:tabs>
              <w:spacing w:line="240" w:lineRule="auto"/>
              <w:jc w:val="both"/>
              <w:rPr>
                <w:rFonts w:ascii="Times New Roman" w:hAnsi="Times New Roman" w:cs="Times New Roman"/>
                <w:sz w:val="24"/>
                <w:szCs w:val="24"/>
                <w:lang w:val="ro-RO"/>
              </w:rPr>
            </w:pPr>
            <w:proofErr w:type="spellStart"/>
            <w:proofErr w:type="gramStart"/>
            <w:r w:rsidRPr="00582EFA">
              <w:rPr>
                <w:rFonts w:ascii="Times New Roman" w:hAnsi="Times New Roman" w:cs="Times New Roman"/>
                <w:sz w:val="24"/>
                <w:szCs w:val="24"/>
                <w:lang w:val="en-US"/>
              </w:rPr>
              <w:t>alexandru</w:t>
            </w:r>
            <w:proofErr w:type="spellEnd"/>
            <w:proofErr w:type="gramEnd"/>
            <w:r w:rsidRPr="00F11B3B">
              <w:rPr>
                <w:rFonts w:ascii="Times New Roman" w:hAnsi="Times New Roman" w:cs="Times New Roman"/>
                <w:sz w:val="24"/>
                <w:szCs w:val="24"/>
                <w:lang w:val="en-US"/>
              </w:rPr>
              <w:t>.</w:t>
            </w:r>
          </w:p>
          <w:p w:rsidR="00F11B3B" w:rsidRPr="00F11B3B" w:rsidRDefault="00F11B3B" w:rsidP="005003BE">
            <w:pPr>
              <w:tabs>
                <w:tab w:val="left" w:pos="3544"/>
              </w:tabs>
              <w:spacing w:line="240" w:lineRule="auto"/>
              <w:jc w:val="both"/>
              <w:rPr>
                <w:rFonts w:ascii="Times New Roman" w:hAnsi="Times New Roman" w:cs="Times New Roman"/>
                <w:sz w:val="24"/>
                <w:szCs w:val="24"/>
                <w:lang w:val="en-US"/>
              </w:rPr>
            </w:pPr>
            <w:proofErr w:type="spellStart"/>
            <w:r w:rsidRPr="00582EFA">
              <w:rPr>
                <w:rFonts w:ascii="Times New Roman" w:hAnsi="Times New Roman" w:cs="Times New Roman"/>
                <w:sz w:val="24"/>
                <w:szCs w:val="24"/>
                <w:lang w:val="en-US"/>
              </w:rPr>
              <w:t>bondarenco</w:t>
            </w:r>
            <w:proofErr w:type="spellEnd"/>
          </w:p>
          <w:p w:rsidR="00F11B3B" w:rsidRPr="00F11B3B" w:rsidRDefault="00F11B3B" w:rsidP="005003BE">
            <w:pPr>
              <w:tabs>
                <w:tab w:val="left" w:pos="3544"/>
              </w:tabs>
              <w:spacing w:line="240" w:lineRule="auto"/>
              <w:jc w:val="both"/>
              <w:rPr>
                <w:rFonts w:ascii="Times New Roman" w:hAnsi="Times New Roman" w:cs="Times New Roman"/>
                <w:sz w:val="24"/>
                <w:szCs w:val="24"/>
                <w:lang w:val="en-US"/>
              </w:rPr>
            </w:pPr>
            <w:r w:rsidRPr="00F11B3B">
              <w:rPr>
                <w:rFonts w:ascii="Times New Roman" w:hAnsi="Times New Roman" w:cs="Times New Roman"/>
                <w:sz w:val="24"/>
                <w:szCs w:val="24"/>
                <w:lang w:val="en-US"/>
              </w:rPr>
              <w:t>@</w:t>
            </w:r>
            <w:r w:rsidRPr="00582EFA">
              <w:rPr>
                <w:rFonts w:ascii="Times New Roman" w:hAnsi="Times New Roman" w:cs="Times New Roman"/>
                <w:sz w:val="24"/>
                <w:szCs w:val="24"/>
                <w:lang w:val="en-US"/>
              </w:rPr>
              <w:t>daac</w:t>
            </w:r>
            <w:r w:rsidRPr="00F11B3B">
              <w:rPr>
                <w:rFonts w:ascii="Times New Roman" w:hAnsi="Times New Roman" w:cs="Times New Roman"/>
                <w:sz w:val="24"/>
                <w:szCs w:val="24"/>
                <w:lang w:val="en-US"/>
              </w:rPr>
              <w:t>-</w:t>
            </w:r>
            <w:r w:rsidRPr="00582EFA">
              <w:rPr>
                <w:rFonts w:ascii="Times New Roman" w:hAnsi="Times New Roman" w:cs="Times New Roman"/>
                <w:sz w:val="24"/>
                <w:szCs w:val="24"/>
                <w:lang w:val="en-US"/>
              </w:rPr>
              <w:t>prom</w:t>
            </w:r>
            <w:r w:rsidRPr="00F11B3B">
              <w:rPr>
                <w:rFonts w:ascii="Times New Roman" w:hAnsi="Times New Roman" w:cs="Times New Roman"/>
                <w:sz w:val="24"/>
                <w:szCs w:val="24"/>
                <w:lang w:val="en-US"/>
              </w:rPr>
              <w:t>.</w:t>
            </w:r>
            <w:r w:rsidRPr="00582EFA">
              <w:rPr>
                <w:rFonts w:ascii="Times New Roman" w:hAnsi="Times New Roman" w:cs="Times New Roman"/>
                <w:sz w:val="24"/>
                <w:szCs w:val="24"/>
                <w:lang w:val="en-US"/>
              </w:rPr>
              <w:t>md</w:t>
            </w:r>
          </w:p>
        </w:tc>
        <w:tc>
          <w:tcPr>
            <w:tcW w:w="5725" w:type="dxa"/>
            <w:shd w:val="clear" w:color="auto" w:fill="auto"/>
          </w:tcPr>
          <w:p w:rsidR="00F11B3B" w:rsidRPr="003972BE" w:rsidRDefault="00CF7805" w:rsidP="006C5AD0">
            <w:pPr>
              <w:shd w:val="clear" w:color="auto" w:fill="FFFFFF"/>
              <w:spacing w:after="0" w:line="240" w:lineRule="auto"/>
              <w:rPr>
                <w:rFonts w:ascii="Times New Roman" w:hAnsi="Times New Roman" w:cs="Times New Roman"/>
                <w:bCs/>
                <w:iCs/>
                <w:lang w:val="en-US"/>
              </w:rPr>
            </w:pPr>
            <w:r>
              <w:rPr>
                <w:rFonts w:ascii="Times New Roman" w:eastAsia="Times New Roman" w:hAnsi="Times New Roman" w:cs="Times New Roman"/>
                <w:bCs/>
                <w:color w:val="333333"/>
                <w:sz w:val="24"/>
                <w:szCs w:val="24"/>
                <w:lang w:val="ro-RO" w:eastAsia="ru-RU"/>
              </w:rPr>
              <w:t xml:space="preserve">     </w:t>
            </w:r>
            <w:r w:rsidR="00F11B3B" w:rsidRPr="00B7651E">
              <w:rPr>
                <w:rFonts w:ascii="Times New Roman" w:eastAsia="Times New Roman" w:hAnsi="Times New Roman" w:cs="Times New Roman"/>
                <w:bCs/>
                <w:color w:val="333333"/>
                <w:sz w:val="24"/>
                <w:szCs w:val="24"/>
                <w:lang w:val="ro-RO" w:eastAsia="ru-RU"/>
              </w:rPr>
              <w:t>Propun</w:t>
            </w:r>
            <w:r w:rsidR="00F11B3B" w:rsidRPr="003972BE">
              <w:rPr>
                <w:rFonts w:ascii="Times New Roman" w:eastAsia="Times New Roman" w:hAnsi="Times New Roman" w:cs="Times New Roman"/>
                <w:color w:val="333333"/>
                <w:sz w:val="24"/>
                <w:szCs w:val="24"/>
                <w:lang w:val="ro-RO" w:eastAsia="ru-RU"/>
              </w:rPr>
              <w:t> de exclus </w:t>
            </w:r>
            <w:r w:rsidR="00F11B3B" w:rsidRPr="003903E8">
              <w:rPr>
                <w:rFonts w:ascii="Times New Roman" w:eastAsia="Times New Roman" w:hAnsi="Times New Roman" w:cs="Times New Roman"/>
                <w:iCs/>
                <w:color w:val="333333"/>
                <w:sz w:val="24"/>
                <w:szCs w:val="24"/>
                <w:lang w:val="ro-RO" w:eastAsia="ru-RU"/>
              </w:rPr>
              <w:t>lit. k din pct.2 „Alimentare cu apă și canalizare (cota-parte) -</w:t>
            </w:r>
            <w:r w:rsidR="00F11B3B" w:rsidRPr="003972BE">
              <w:rPr>
                <w:rFonts w:ascii="Times New Roman" w:eastAsia="Times New Roman" w:hAnsi="Times New Roman" w:cs="Times New Roman"/>
                <w:i/>
                <w:iCs/>
                <w:color w:val="333333"/>
                <w:sz w:val="24"/>
                <w:szCs w:val="24"/>
                <w:lang w:val="ro-RO" w:eastAsia="ru-RU"/>
              </w:rPr>
              <w:t xml:space="preserve"> </w:t>
            </w:r>
            <w:r w:rsidR="00F11B3B" w:rsidRPr="003903E8">
              <w:rPr>
                <w:rFonts w:ascii="Times New Roman" w:eastAsia="Times New Roman" w:hAnsi="Times New Roman" w:cs="Times New Roman"/>
                <w:iCs/>
                <w:color w:val="333333"/>
                <w:sz w:val="24"/>
                <w:szCs w:val="24"/>
                <w:lang w:val="ro-RO" w:eastAsia="ru-RU"/>
              </w:rPr>
              <w:t>volumul de apă suplimentar calculat (cota-parte) în urma distribuirii pentru fiecare locuință a diferenței volumului de apă înregistrat conform contorului comun de la branșamentul blocului locativ și volumului de apă înregistrat conform apometrelor instalate în locuințe de către proprietari/chiriași sau, lipsa contoarelor, conform normelor de consum”</w:t>
            </w:r>
            <w:r w:rsidR="00F11B3B" w:rsidRPr="003972BE">
              <w:rPr>
                <w:rFonts w:ascii="Times New Roman" w:eastAsia="Times New Roman" w:hAnsi="Times New Roman" w:cs="Times New Roman"/>
                <w:color w:val="333333"/>
                <w:sz w:val="24"/>
                <w:szCs w:val="24"/>
                <w:lang w:val="ro-RO" w:eastAsia="ru-RU"/>
              </w:rPr>
              <w:t> deoarece Cota-parte la apă a fost declarată ilegală - </w:t>
            </w:r>
            <w:r w:rsidR="00F11B3B" w:rsidRPr="003972BE">
              <w:rPr>
                <w:rFonts w:ascii="Times New Roman" w:eastAsia="Times New Roman" w:hAnsi="Times New Roman" w:cs="Times New Roman"/>
                <w:color w:val="333338"/>
                <w:sz w:val="24"/>
                <w:szCs w:val="24"/>
                <w:shd w:val="clear" w:color="auto" w:fill="FFFFFF"/>
                <w:lang w:val="ro-RO" w:eastAsia="ru-RU"/>
              </w:rPr>
              <w:t xml:space="preserve">prin Legea nr. 322/30.11.2018 (publicată în Monitorul Oficial nr. 86-92 din 08.03.2019), în vigoare de la 08.03.2019, au fost excluse prevederile care indicau volumul nedistribuit, înregistrat de contorul de la branșamentul blocului locativ, în baza indicațiilor contoarelor individuale/normelor de consum aplicate care se repartizau adăugător pentru fiecare apartament proporțional consumului înregistrat de contoarele instalate în apartament şi conform normelor </w:t>
            </w:r>
            <w:r w:rsidR="00F11B3B" w:rsidRPr="003972BE">
              <w:rPr>
                <w:rFonts w:ascii="Times New Roman" w:eastAsia="Times New Roman" w:hAnsi="Times New Roman" w:cs="Times New Roman"/>
                <w:color w:val="333338"/>
                <w:sz w:val="24"/>
                <w:szCs w:val="24"/>
                <w:shd w:val="clear" w:color="auto" w:fill="FFFFFF"/>
                <w:lang w:val="ro-RO" w:eastAsia="ru-RU"/>
              </w:rPr>
              <w:lastRenderedPageBreak/>
              <w:t>de consum.</w:t>
            </w:r>
            <w:r w:rsidR="00AE2C08">
              <w:rPr>
                <w:rFonts w:ascii="Times New Roman" w:eastAsia="Times New Roman" w:hAnsi="Times New Roman" w:cs="Times New Roman"/>
                <w:color w:val="333338"/>
                <w:sz w:val="24"/>
                <w:szCs w:val="24"/>
                <w:shd w:val="clear" w:color="auto" w:fill="FFFFFF"/>
                <w:lang w:val="ro-RO" w:eastAsia="ru-RU"/>
              </w:rPr>
              <w:t xml:space="preserve"> </w:t>
            </w:r>
            <w:r w:rsidR="00F11B3B" w:rsidRPr="003972BE">
              <w:rPr>
                <w:rFonts w:ascii="Times New Roman" w:eastAsia="Times New Roman" w:hAnsi="Times New Roman" w:cs="Times New Roman"/>
                <w:color w:val="333338"/>
                <w:sz w:val="24"/>
                <w:szCs w:val="24"/>
                <w:shd w:val="clear" w:color="auto" w:fill="FFFFFF"/>
                <w:lang w:val="ro-RO" w:eastAsia="ru-RU"/>
              </w:rPr>
              <w:t xml:space="preserve">Respectiv această cotă-parte nici nu trebuie să apară în facturile </w:t>
            </w:r>
            <w:r w:rsidR="00F11B3B" w:rsidRPr="00645DD5">
              <w:rPr>
                <w:rFonts w:ascii="Times New Roman" w:eastAsia="Times New Roman" w:hAnsi="Times New Roman" w:cs="Times New Roman"/>
                <w:color w:val="333338"/>
                <w:sz w:val="24"/>
                <w:szCs w:val="24"/>
                <w:shd w:val="clear" w:color="auto" w:fill="FFFFFF"/>
                <w:lang w:val="ro-RO" w:eastAsia="ru-RU"/>
              </w:rPr>
              <w:t>oamenilor.</w:t>
            </w:r>
          </w:p>
        </w:tc>
        <w:tc>
          <w:tcPr>
            <w:tcW w:w="1861" w:type="dxa"/>
            <w:gridSpan w:val="2"/>
            <w:tcBorders>
              <w:bottom w:val="single" w:sz="4" w:space="0" w:color="auto"/>
            </w:tcBorders>
          </w:tcPr>
          <w:p w:rsidR="00F11B3B" w:rsidRDefault="00F11B3B" w:rsidP="00D66FBB">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Nu se acceptă. Până la soluționarea definitivă a diferenței de volum și includerea spre plată a acesteia rămâne necesitatea acordării acestui ajutor. </w:t>
            </w:r>
          </w:p>
        </w:tc>
      </w:tr>
      <w:tr w:rsidR="00692F6D" w:rsidRPr="00536356" w:rsidTr="00A6068C">
        <w:trPr>
          <w:trHeight w:val="3945"/>
        </w:trPr>
        <w:tc>
          <w:tcPr>
            <w:tcW w:w="1877" w:type="dxa"/>
          </w:tcPr>
          <w:p w:rsidR="00F11B3B" w:rsidRDefault="00F11B3B" w:rsidP="005003BE">
            <w:pPr>
              <w:tabs>
                <w:tab w:val="left" w:pos="3544"/>
              </w:tabs>
              <w:spacing w:line="240" w:lineRule="auto"/>
              <w:jc w:val="both"/>
              <w:rPr>
                <w:rFonts w:ascii="Times New Roman" w:hAnsi="Times New Roman" w:cs="Times New Roman"/>
                <w:sz w:val="24"/>
                <w:szCs w:val="24"/>
                <w:lang w:val="ro-RO"/>
              </w:rPr>
            </w:pPr>
            <w:proofErr w:type="spellStart"/>
            <w:r w:rsidRPr="00F11B3B">
              <w:rPr>
                <w:rFonts w:ascii="Times New Roman" w:hAnsi="Times New Roman" w:cs="Times New Roman"/>
                <w:sz w:val="24"/>
                <w:szCs w:val="24"/>
                <w:lang w:val="ro-RO"/>
              </w:rPr>
              <w:lastRenderedPageBreak/>
              <w:t>alexandru</w:t>
            </w:r>
            <w:proofErr w:type="spellEnd"/>
            <w:r w:rsidRPr="00F11B3B">
              <w:rPr>
                <w:rFonts w:ascii="Times New Roman" w:hAnsi="Times New Roman" w:cs="Times New Roman"/>
                <w:sz w:val="24"/>
                <w:szCs w:val="24"/>
                <w:lang w:val="ro-RO"/>
              </w:rPr>
              <w:t>.</w:t>
            </w:r>
          </w:p>
          <w:p w:rsidR="00F11B3B" w:rsidRPr="00F11B3B" w:rsidRDefault="00F11B3B" w:rsidP="005003BE">
            <w:pPr>
              <w:tabs>
                <w:tab w:val="left" w:pos="3544"/>
              </w:tabs>
              <w:spacing w:line="240" w:lineRule="auto"/>
              <w:jc w:val="both"/>
              <w:rPr>
                <w:rFonts w:ascii="Times New Roman" w:hAnsi="Times New Roman" w:cs="Times New Roman"/>
                <w:sz w:val="24"/>
                <w:szCs w:val="24"/>
                <w:lang w:val="ro-RO"/>
              </w:rPr>
            </w:pPr>
            <w:proofErr w:type="spellStart"/>
            <w:r w:rsidRPr="00F11B3B">
              <w:rPr>
                <w:rFonts w:ascii="Times New Roman" w:hAnsi="Times New Roman" w:cs="Times New Roman"/>
                <w:sz w:val="24"/>
                <w:szCs w:val="24"/>
                <w:lang w:val="ro-RO"/>
              </w:rPr>
              <w:t>bondarenco</w:t>
            </w:r>
            <w:proofErr w:type="spellEnd"/>
          </w:p>
          <w:p w:rsidR="00F11B3B" w:rsidRPr="00F11B3B" w:rsidRDefault="00F11B3B" w:rsidP="005003BE">
            <w:pPr>
              <w:tabs>
                <w:tab w:val="left" w:pos="3544"/>
              </w:tabs>
              <w:jc w:val="both"/>
              <w:rPr>
                <w:rFonts w:ascii="Times New Roman" w:hAnsi="Times New Roman" w:cs="Times New Roman"/>
                <w:sz w:val="24"/>
                <w:szCs w:val="24"/>
                <w:lang w:val="ro-RO"/>
              </w:rPr>
            </w:pPr>
            <w:r w:rsidRPr="00F11B3B">
              <w:rPr>
                <w:rFonts w:ascii="Times New Roman" w:hAnsi="Times New Roman" w:cs="Times New Roman"/>
                <w:sz w:val="24"/>
                <w:szCs w:val="24"/>
                <w:lang w:val="ro-RO"/>
              </w:rPr>
              <w:t>@</w:t>
            </w:r>
            <w:proofErr w:type="spellStart"/>
            <w:r w:rsidRPr="00F11B3B">
              <w:rPr>
                <w:rFonts w:ascii="Times New Roman" w:hAnsi="Times New Roman" w:cs="Times New Roman"/>
                <w:sz w:val="24"/>
                <w:szCs w:val="24"/>
                <w:lang w:val="ro-RO"/>
              </w:rPr>
              <w:t>daac-prom.md</w:t>
            </w:r>
            <w:proofErr w:type="spellEnd"/>
          </w:p>
        </w:tc>
        <w:tc>
          <w:tcPr>
            <w:tcW w:w="5725" w:type="dxa"/>
          </w:tcPr>
          <w:p w:rsidR="00F11B3B" w:rsidRPr="00B7651E" w:rsidRDefault="00CF7805" w:rsidP="006C5AD0">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ro-RO" w:eastAsia="ru-RU"/>
              </w:rPr>
            </w:pPr>
            <w:r>
              <w:rPr>
                <w:rFonts w:ascii="Times New Roman" w:eastAsia="Times New Roman" w:hAnsi="Times New Roman" w:cs="Times New Roman"/>
                <w:color w:val="333333"/>
                <w:sz w:val="24"/>
                <w:szCs w:val="24"/>
                <w:lang w:val="ro-RO" w:eastAsia="ru-RU"/>
              </w:rPr>
              <w:t xml:space="preserve">     </w:t>
            </w:r>
            <w:r w:rsidR="006C5AD0">
              <w:rPr>
                <w:rFonts w:ascii="Times New Roman" w:eastAsia="Times New Roman" w:hAnsi="Times New Roman" w:cs="Times New Roman"/>
                <w:color w:val="333333"/>
                <w:sz w:val="24"/>
                <w:szCs w:val="24"/>
                <w:lang w:val="ro-RO" w:eastAsia="ru-RU"/>
              </w:rPr>
              <w:t>P</w:t>
            </w:r>
            <w:r w:rsidR="00F11B3B" w:rsidRPr="00B7651E">
              <w:rPr>
                <w:rFonts w:ascii="Times New Roman" w:eastAsia="Times New Roman" w:hAnsi="Times New Roman" w:cs="Times New Roman"/>
                <w:color w:val="333333"/>
                <w:sz w:val="24"/>
                <w:szCs w:val="24"/>
                <w:lang w:val="ro-RO" w:eastAsia="ru-RU"/>
              </w:rPr>
              <w:t>unctul 4</w:t>
            </w:r>
            <w:r w:rsidR="006B1B6C">
              <w:rPr>
                <w:rFonts w:ascii="Times New Roman" w:eastAsia="Times New Roman" w:hAnsi="Times New Roman" w:cs="Times New Roman"/>
                <w:color w:val="333333"/>
                <w:sz w:val="24"/>
                <w:szCs w:val="24"/>
                <w:lang w:val="ro-RO" w:eastAsia="ru-RU"/>
              </w:rPr>
              <w:t>.</w:t>
            </w:r>
            <w:r w:rsidR="00F11B3B" w:rsidRPr="00B7651E">
              <w:rPr>
                <w:rFonts w:ascii="Times New Roman" w:eastAsia="Times New Roman" w:hAnsi="Times New Roman" w:cs="Times New Roman"/>
                <w:color w:val="333333"/>
                <w:sz w:val="24"/>
                <w:szCs w:val="24"/>
                <w:lang w:val="ro-RO" w:eastAsia="ru-RU"/>
              </w:rPr>
              <w:t> </w:t>
            </w:r>
            <w:r w:rsidR="00F11B3B" w:rsidRPr="00B7651E">
              <w:rPr>
                <w:rFonts w:ascii="Times New Roman" w:eastAsia="Times New Roman" w:hAnsi="Times New Roman" w:cs="Times New Roman"/>
                <w:iCs/>
                <w:color w:val="333333"/>
                <w:sz w:val="24"/>
                <w:szCs w:val="24"/>
                <w:lang w:val="ro-RO" w:eastAsia="ru-RU"/>
              </w:rPr>
              <w:t>Persoanele care au în proprietate două sau mai multe locuințe pe numele său pe teritoriul municipiului Chișinău nu pot beneficia de ajutor financiar la efectuarea plăţilor pentru resursele energetice și serviciile comunale.</w:t>
            </w:r>
            <w:r w:rsidR="00B7651E">
              <w:rPr>
                <w:rFonts w:ascii="Times New Roman" w:eastAsia="Times New Roman" w:hAnsi="Times New Roman" w:cs="Times New Roman"/>
                <w:iCs/>
                <w:color w:val="333333"/>
                <w:sz w:val="24"/>
                <w:szCs w:val="24"/>
                <w:lang w:val="ro-RO" w:eastAsia="ru-RU"/>
              </w:rPr>
              <w:t xml:space="preserve"> </w:t>
            </w:r>
            <w:r w:rsidR="00F11B3B" w:rsidRPr="00B7651E">
              <w:rPr>
                <w:rFonts w:ascii="Times New Roman" w:eastAsia="Times New Roman" w:hAnsi="Times New Roman" w:cs="Times New Roman"/>
                <w:bCs/>
                <w:color w:val="333333"/>
                <w:sz w:val="24"/>
                <w:szCs w:val="24"/>
                <w:lang w:val="ro-RO" w:eastAsia="ru-RU"/>
              </w:rPr>
              <w:t>Propun</w:t>
            </w:r>
            <w:r w:rsidR="00F11B3B" w:rsidRPr="00B7651E">
              <w:rPr>
                <w:rFonts w:ascii="Times New Roman" w:eastAsia="Times New Roman" w:hAnsi="Times New Roman" w:cs="Times New Roman"/>
                <w:color w:val="333333"/>
                <w:sz w:val="24"/>
                <w:szCs w:val="24"/>
                <w:lang w:val="ro-RO" w:eastAsia="ru-RU"/>
              </w:rPr>
              <w:t xml:space="preserve"> de modificat  după </w:t>
            </w:r>
            <w:r w:rsidR="00F11B3B" w:rsidRPr="005003BE">
              <w:rPr>
                <w:rFonts w:ascii="Times New Roman" w:eastAsia="Times New Roman" w:hAnsi="Times New Roman" w:cs="Times New Roman"/>
                <w:color w:val="333333"/>
                <w:sz w:val="24"/>
                <w:szCs w:val="24"/>
                <w:lang w:val="ro-RO" w:eastAsia="ru-RU"/>
              </w:rPr>
              <w:t>cum urmează:</w:t>
            </w:r>
            <w:r w:rsidR="00F11B3B" w:rsidRPr="005003BE">
              <w:rPr>
                <w:rFonts w:ascii="Times New Roman" w:eastAsia="Times New Roman" w:hAnsi="Times New Roman" w:cs="Times New Roman"/>
                <w:iCs/>
                <w:color w:val="333333"/>
                <w:sz w:val="24"/>
                <w:szCs w:val="24"/>
                <w:lang w:val="ro-RO" w:eastAsia="ru-RU"/>
              </w:rPr>
              <w:t> </w:t>
            </w:r>
            <w:r w:rsidR="00F11B3B" w:rsidRPr="00A569FD">
              <w:rPr>
                <w:rFonts w:ascii="Times New Roman" w:eastAsia="Times New Roman" w:hAnsi="Times New Roman" w:cs="Times New Roman"/>
                <w:iCs/>
                <w:color w:val="333333"/>
                <w:sz w:val="24"/>
                <w:szCs w:val="24"/>
                <w:shd w:val="clear" w:color="auto" w:fill="FFFFFF" w:themeFill="background1"/>
                <w:lang w:val="ro-RO" w:eastAsia="ru-RU"/>
              </w:rPr>
              <w:t>Persoanele care au în proprietate două sau mai multe locuințe pe numele său pe teritoriul municipiului Chișinău pot beneficia de ajutor financiar la efectuarea plăţilor pentru resursele energetice și serviciile comunale doar pentru locuința unde trăiește de fapt</w:t>
            </w:r>
            <w:r w:rsidR="00B7651E" w:rsidRPr="00A569FD">
              <w:rPr>
                <w:rFonts w:ascii="Times New Roman" w:eastAsia="Times New Roman" w:hAnsi="Times New Roman" w:cs="Times New Roman"/>
                <w:iCs/>
                <w:color w:val="333333"/>
                <w:sz w:val="24"/>
                <w:szCs w:val="24"/>
                <w:shd w:val="clear" w:color="auto" w:fill="FFFFFF" w:themeFill="background1"/>
                <w:lang w:val="ro-RO" w:eastAsia="ru-RU"/>
              </w:rPr>
              <w:t xml:space="preserve"> </w:t>
            </w:r>
            <w:r w:rsidR="00F11B3B" w:rsidRPr="00A569FD">
              <w:rPr>
                <w:rFonts w:ascii="Times New Roman" w:eastAsia="Times New Roman" w:hAnsi="Times New Roman" w:cs="Times New Roman"/>
                <w:iCs/>
                <w:color w:val="333333"/>
                <w:sz w:val="24"/>
                <w:szCs w:val="24"/>
                <w:shd w:val="clear" w:color="auto" w:fill="FFFFFF" w:themeFill="background1"/>
                <w:lang w:val="ro-RO" w:eastAsia="ru-RU"/>
              </w:rPr>
              <w:t>.</w:t>
            </w:r>
            <w:r w:rsidR="00F11B3B" w:rsidRPr="0040164C">
              <w:rPr>
                <w:rFonts w:ascii="Times New Roman" w:eastAsia="Times New Roman" w:hAnsi="Times New Roman" w:cs="Times New Roman"/>
                <w:color w:val="333333"/>
                <w:sz w:val="24"/>
                <w:szCs w:val="24"/>
                <w:lang w:val="ro-RO" w:eastAsia="ru-RU"/>
              </w:rPr>
              <w:t>Deoarece, faptul</w:t>
            </w:r>
            <w:r w:rsidR="00F11B3B" w:rsidRPr="00B7651E">
              <w:rPr>
                <w:rFonts w:ascii="Times New Roman" w:eastAsia="Times New Roman" w:hAnsi="Times New Roman" w:cs="Times New Roman"/>
                <w:color w:val="333333"/>
                <w:sz w:val="24"/>
                <w:szCs w:val="24"/>
                <w:lang w:val="ro-RO" w:eastAsia="ru-RU"/>
              </w:rPr>
              <w:t xml:space="preserve"> că persoana are două locuințe nu înseamnă că aceasta trăiește mai bine. Dacă autorul proiectului examinează acest fapt în felul: are o locuință a doua poate să fie dată în locațiune, dar atrag atenția că acest lucru poate fi ușor verificat dacă persoana ascunde veniturile, pentru aceasta și se formează Comisiile.</w:t>
            </w:r>
            <w:r w:rsidR="00B7651E" w:rsidRPr="00B7651E">
              <w:rPr>
                <w:rFonts w:ascii="Times New Roman" w:eastAsia="Times New Roman" w:hAnsi="Times New Roman" w:cs="Times New Roman"/>
                <w:color w:val="333333"/>
                <w:sz w:val="24"/>
                <w:szCs w:val="24"/>
                <w:lang w:val="ro-RO" w:eastAsia="ru-RU"/>
              </w:rPr>
              <w:t xml:space="preserve"> </w:t>
            </w:r>
            <w:r w:rsidR="00112DCE" w:rsidRPr="00B7651E">
              <w:rPr>
                <w:rFonts w:ascii="Times New Roman" w:eastAsia="Times New Roman" w:hAnsi="Times New Roman" w:cs="Times New Roman"/>
                <w:color w:val="333333"/>
                <w:sz w:val="24"/>
                <w:szCs w:val="24"/>
                <w:lang w:val="ro-RO" w:eastAsia="ru-RU"/>
              </w:rPr>
              <w:t>Sunt cazuri câ</w:t>
            </w:r>
            <w:r w:rsidR="00F11B3B" w:rsidRPr="00B7651E">
              <w:rPr>
                <w:rFonts w:ascii="Times New Roman" w:eastAsia="Times New Roman" w:hAnsi="Times New Roman" w:cs="Times New Roman"/>
                <w:color w:val="333333"/>
                <w:sz w:val="24"/>
                <w:szCs w:val="24"/>
                <w:lang w:val="ro-RO" w:eastAsia="ru-RU"/>
              </w:rPr>
              <w:t>nd persoana are două locuințe</w:t>
            </w:r>
            <w:r w:rsidR="00112DCE" w:rsidRPr="00B7651E">
              <w:rPr>
                <w:rFonts w:ascii="Times New Roman" w:eastAsia="Times New Roman" w:hAnsi="Times New Roman" w:cs="Times New Roman"/>
                <w:color w:val="333333"/>
                <w:sz w:val="24"/>
                <w:szCs w:val="24"/>
                <w:lang w:val="ro-RO" w:eastAsia="ru-RU"/>
              </w:rPr>
              <w:t xml:space="preserve"> dar acestea su</w:t>
            </w:r>
            <w:r w:rsidR="00F11B3B" w:rsidRPr="00B7651E">
              <w:rPr>
                <w:rFonts w:ascii="Times New Roman" w:eastAsia="Times New Roman" w:hAnsi="Times New Roman" w:cs="Times New Roman"/>
                <w:color w:val="333333"/>
                <w:sz w:val="24"/>
                <w:szCs w:val="24"/>
                <w:lang w:val="ro-RO" w:eastAsia="ru-RU"/>
              </w:rPr>
              <w:t>nt în stare că nici nu pot fi date în locațiune.</w:t>
            </w:r>
            <w:r w:rsidR="00B7651E" w:rsidRPr="00B7651E">
              <w:rPr>
                <w:rFonts w:ascii="Times New Roman" w:eastAsia="Times New Roman" w:hAnsi="Times New Roman" w:cs="Times New Roman"/>
                <w:color w:val="333333"/>
                <w:sz w:val="24"/>
                <w:szCs w:val="24"/>
                <w:lang w:val="ro-RO" w:eastAsia="ru-RU"/>
              </w:rPr>
              <w:t xml:space="preserve"> </w:t>
            </w:r>
            <w:r w:rsidR="00112DCE" w:rsidRPr="00B7651E">
              <w:rPr>
                <w:rFonts w:ascii="Times New Roman" w:eastAsia="Times New Roman" w:hAnsi="Times New Roman" w:cs="Times New Roman"/>
                <w:color w:val="333333"/>
                <w:sz w:val="24"/>
                <w:szCs w:val="24"/>
                <w:lang w:val="ro-RO" w:eastAsia="ru-RU"/>
              </w:rPr>
              <w:t>Sunt cazuri câ</w:t>
            </w:r>
            <w:r w:rsidR="00F11B3B" w:rsidRPr="00B7651E">
              <w:rPr>
                <w:rFonts w:ascii="Times New Roman" w:eastAsia="Times New Roman" w:hAnsi="Times New Roman" w:cs="Times New Roman"/>
                <w:color w:val="333333"/>
                <w:sz w:val="24"/>
                <w:szCs w:val="24"/>
                <w:lang w:val="ro-RO" w:eastAsia="ru-RU"/>
              </w:rPr>
              <w:t>n</w:t>
            </w:r>
            <w:r w:rsidR="00112DCE" w:rsidRPr="00B7651E">
              <w:rPr>
                <w:rFonts w:ascii="Times New Roman" w:eastAsia="Times New Roman" w:hAnsi="Times New Roman" w:cs="Times New Roman"/>
                <w:color w:val="333333"/>
                <w:sz w:val="24"/>
                <w:szCs w:val="24"/>
                <w:lang w:val="ro-RO" w:eastAsia="ru-RU"/>
              </w:rPr>
              <w:t>d</w:t>
            </w:r>
            <w:r w:rsidR="00303224" w:rsidRPr="00B7651E">
              <w:rPr>
                <w:rFonts w:ascii="Times New Roman" w:eastAsia="Times New Roman" w:hAnsi="Times New Roman" w:cs="Times New Roman"/>
                <w:color w:val="333333"/>
                <w:sz w:val="24"/>
                <w:szCs w:val="24"/>
                <w:lang w:val="ro-RO" w:eastAsia="ru-RU"/>
              </w:rPr>
              <w:t xml:space="preserve"> persoana are câ</w:t>
            </w:r>
            <w:r w:rsidR="00F11B3B" w:rsidRPr="00B7651E">
              <w:rPr>
                <w:rFonts w:ascii="Times New Roman" w:eastAsia="Times New Roman" w:hAnsi="Times New Roman" w:cs="Times New Roman"/>
                <w:color w:val="333333"/>
                <w:sz w:val="24"/>
                <w:szCs w:val="24"/>
                <w:lang w:val="ro-RO" w:eastAsia="ru-RU"/>
              </w:rPr>
              <w:t>te ½  sau altă cotă din mai multe locuințe, cum în acest caz se va interpreta?Respectiv, propun să fie modificat acest punct cum am propus mai sus, căci de</w:t>
            </w:r>
            <w:r w:rsidR="00303224" w:rsidRPr="00B7651E">
              <w:rPr>
                <w:rFonts w:ascii="Times New Roman" w:eastAsia="Times New Roman" w:hAnsi="Times New Roman" w:cs="Times New Roman"/>
                <w:color w:val="333333"/>
                <w:sz w:val="24"/>
                <w:szCs w:val="24"/>
                <w:lang w:val="ro-RO" w:eastAsia="ru-RU"/>
              </w:rPr>
              <w:t xml:space="preserve"> </w:t>
            </w:r>
            <w:r w:rsidR="00F11B3B" w:rsidRPr="00B7651E">
              <w:rPr>
                <w:rFonts w:ascii="Times New Roman" w:eastAsia="Times New Roman" w:hAnsi="Times New Roman" w:cs="Times New Roman"/>
                <w:color w:val="333333"/>
                <w:sz w:val="24"/>
                <w:szCs w:val="24"/>
                <w:lang w:val="ro-RO" w:eastAsia="ru-RU"/>
              </w:rPr>
              <w:t>altfel acest punct va avea un caracter discriminatoriu.</w:t>
            </w:r>
            <w:r w:rsidR="00F11B3B" w:rsidRPr="00A569FD">
              <w:rPr>
                <w:rFonts w:ascii="Times New Roman" w:eastAsia="Times New Roman" w:hAnsi="Times New Roman" w:cs="Times New Roman"/>
                <w:color w:val="333333"/>
                <w:sz w:val="24"/>
                <w:szCs w:val="24"/>
                <w:shd w:val="clear" w:color="auto" w:fill="FFFFFF" w:themeFill="background1"/>
                <w:lang w:val="ro-RO" w:eastAsia="ru-RU"/>
              </w:rPr>
              <w:t> </w:t>
            </w:r>
          </w:p>
        </w:tc>
        <w:tc>
          <w:tcPr>
            <w:tcW w:w="1861" w:type="dxa"/>
            <w:gridSpan w:val="2"/>
            <w:tcBorders>
              <w:bottom w:val="single" w:sz="4" w:space="0" w:color="auto"/>
            </w:tcBorders>
          </w:tcPr>
          <w:p w:rsidR="00F11B3B" w:rsidRDefault="00F11B3B" w:rsidP="00D66FBB">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Nu se acceptă. Persoanele, care au în proprietate alte bunuri imobile au posibilități să le valorifice, deci nu sunt defavorizate sub acest aspect. </w:t>
            </w:r>
          </w:p>
        </w:tc>
      </w:tr>
      <w:tr w:rsidR="00692F6D" w:rsidRPr="00536356" w:rsidTr="00A6068C">
        <w:trPr>
          <w:trHeight w:val="1124"/>
        </w:trPr>
        <w:tc>
          <w:tcPr>
            <w:tcW w:w="1877" w:type="dxa"/>
          </w:tcPr>
          <w:p w:rsidR="00F11B3B" w:rsidRDefault="00F11B3B" w:rsidP="00D66FBB">
            <w:pPr>
              <w:tabs>
                <w:tab w:val="left" w:pos="3544"/>
              </w:tabs>
              <w:spacing w:line="240" w:lineRule="auto"/>
              <w:rPr>
                <w:rFonts w:ascii="Times New Roman" w:hAnsi="Times New Roman" w:cs="Times New Roman"/>
                <w:sz w:val="24"/>
                <w:szCs w:val="24"/>
                <w:lang w:val="ro-RO"/>
              </w:rPr>
            </w:pPr>
            <w:proofErr w:type="spellStart"/>
            <w:r w:rsidRPr="00F11B3B">
              <w:rPr>
                <w:rFonts w:ascii="Times New Roman" w:hAnsi="Times New Roman" w:cs="Times New Roman"/>
                <w:sz w:val="24"/>
                <w:szCs w:val="24"/>
                <w:lang w:val="ro-RO"/>
              </w:rPr>
              <w:t>alexandru</w:t>
            </w:r>
            <w:proofErr w:type="spellEnd"/>
            <w:r w:rsidRPr="00F11B3B">
              <w:rPr>
                <w:rFonts w:ascii="Times New Roman" w:hAnsi="Times New Roman" w:cs="Times New Roman"/>
                <w:sz w:val="24"/>
                <w:szCs w:val="24"/>
                <w:lang w:val="ro-RO"/>
              </w:rPr>
              <w:t>.</w:t>
            </w:r>
          </w:p>
          <w:p w:rsidR="00F11B3B" w:rsidRPr="00F11B3B" w:rsidRDefault="00F11B3B" w:rsidP="00D66FBB">
            <w:pPr>
              <w:tabs>
                <w:tab w:val="left" w:pos="3544"/>
              </w:tabs>
              <w:spacing w:line="240" w:lineRule="auto"/>
              <w:rPr>
                <w:rFonts w:ascii="Times New Roman" w:hAnsi="Times New Roman" w:cs="Times New Roman"/>
                <w:sz w:val="24"/>
                <w:szCs w:val="24"/>
                <w:lang w:val="ro-RO"/>
              </w:rPr>
            </w:pPr>
            <w:proofErr w:type="spellStart"/>
            <w:r w:rsidRPr="00F11B3B">
              <w:rPr>
                <w:rFonts w:ascii="Times New Roman" w:hAnsi="Times New Roman" w:cs="Times New Roman"/>
                <w:sz w:val="24"/>
                <w:szCs w:val="24"/>
                <w:lang w:val="ro-RO"/>
              </w:rPr>
              <w:t>bondarenco</w:t>
            </w:r>
            <w:proofErr w:type="spellEnd"/>
          </w:p>
          <w:p w:rsidR="00F11B3B" w:rsidRPr="00F11B3B" w:rsidRDefault="00F11B3B" w:rsidP="00D66FBB">
            <w:pPr>
              <w:tabs>
                <w:tab w:val="left" w:pos="3544"/>
              </w:tabs>
              <w:rPr>
                <w:rFonts w:ascii="Times New Roman" w:hAnsi="Times New Roman" w:cs="Times New Roman"/>
                <w:sz w:val="24"/>
                <w:szCs w:val="24"/>
                <w:lang w:val="ro-RO"/>
              </w:rPr>
            </w:pPr>
            <w:r w:rsidRPr="00F11B3B">
              <w:rPr>
                <w:rFonts w:ascii="Times New Roman" w:hAnsi="Times New Roman" w:cs="Times New Roman"/>
                <w:sz w:val="24"/>
                <w:szCs w:val="24"/>
                <w:lang w:val="ro-RO"/>
              </w:rPr>
              <w:t>@</w:t>
            </w:r>
            <w:proofErr w:type="spellStart"/>
            <w:r w:rsidRPr="00F11B3B">
              <w:rPr>
                <w:rFonts w:ascii="Times New Roman" w:hAnsi="Times New Roman" w:cs="Times New Roman"/>
                <w:sz w:val="24"/>
                <w:szCs w:val="24"/>
                <w:lang w:val="ro-RO"/>
              </w:rPr>
              <w:t>daac-prom.md</w:t>
            </w:r>
            <w:proofErr w:type="spellEnd"/>
          </w:p>
        </w:tc>
        <w:tc>
          <w:tcPr>
            <w:tcW w:w="5725" w:type="dxa"/>
          </w:tcPr>
          <w:p w:rsidR="00F11B3B" w:rsidRPr="00B7651E" w:rsidRDefault="00CF7805" w:rsidP="006C5AD0">
            <w:pPr>
              <w:shd w:val="clear" w:color="auto" w:fill="FFFFFF"/>
              <w:spacing w:before="100" w:beforeAutospacing="1" w:after="100" w:afterAutospacing="1"/>
              <w:rPr>
                <w:rFonts w:ascii="Times New Roman" w:eastAsia="Times New Roman" w:hAnsi="Times New Roman" w:cs="Times New Roman"/>
                <w:color w:val="333333"/>
                <w:sz w:val="24"/>
                <w:szCs w:val="24"/>
                <w:lang w:val="ro-RO" w:eastAsia="ru-RU"/>
              </w:rPr>
            </w:pPr>
            <w:r>
              <w:rPr>
                <w:rFonts w:ascii="Times New Roman" w:eastAsia="Times New Roman" w:hAnsi="Times New Roman" w:cs="Times New Roman"/>
                <w:color w:val="333333"/>
                <w:sz w:val="24"/>
                <w:szCs w:val="24"/>
                <w:lang w:val="ro-RO" w:eastAsia="ru-RU"/>
              </w:rPr>
              <w:t xml:space="preserve">     </w:t>
            </w:r>
            <w:r w:rsidR="00F11B3B" w:rsidRPr="00B7651E">
              <w:rPr>
                <w:rFonts w:ascii="Times New Roman" w:eastAsia="Times New Roman" w:hAnsi="Times New Roman" w:cs="Times New Roman"/>
                <w:bCs/>
                <w:color w:val="333333"/>
                <w:sz w:val="24"/>
                <w:szCs w:val="24"/>
                <w:lang w:val="ro-RO" w:eastAsia="ru-RU"/>
              </w:rPr>
              <w:t>Propun</w:t>
            </w:r>
            <w:r w:rsidR="00F11B3B" w:rsidRPr="00B7651E">
              <w:rPr>
                <w:rFonts w:ascii="Times New Roman" w:eastAsia="Times New Roman" w:hAnsi="Times New Roman" w:cs="Times New Roman"/>
                <w:color w:val="333333"/>
                <w:sz w:val="24"/>
                <w:szCs w:val="24"/>
                <w:lang w:val="ro-RO" w:eastAsia="ru-RU"/>
              </w:rPr>
              <w:t> de exclus </w:t>
            </w:r>
            <w:r w:rsidR="00F11B3B" w:rsidRPr="00B7651E">
              <w:rPr>
                <w:rFonts w:ascii="Times New Roman" w:eastAsia="Times New Roman" w:hAnsi="Times New Roman" w:cs="Times New Roman"/>
                <w:iCs/>
                <w:color w:val="333333"/>
                <w:sz w:val="24"/>
                <w:szCs w:val="24"/>
                <w:lang w:val="ro-RO" w:eastAsia="ru-RU"/>
              </w:rPr>
              <w:t>lit. e) din pct.6</w:t>
            </w:r>
            <w:r w:rsidR="00F11B3B" w:rsidRPr="00B7651E">
              <w:rPr>
                <w:rFonts w:ascii="Times New Roman" w:eastAsia="Times New Roman" w:hAnsi="Times New Roman" w:cs="Times New Roman"/>
                <w:i/>
                <w:iCs/>
                <w:color w:val="333333"/>
                <w:sz w:val="24"/>
                <w:szCs w:val="24"/>
                <w:lang w:val="ro-RO" w:eastAsia="ru-RU"/>
              </w:rPr>
              <w:t>. </w:t>
            </w:r>
            <w:r w:rsidR="00F11B3B" w:rsidRPr="00B7651E">
              <w:rPr>
                <w:rFonts w:ascii="Times New Roman" w:eastAsia="Times New Roman" w:hAnsi="Times New Roman" w:cs="Times New Roman"/>
                <w:color w:val="333333"/>
                <w:sz w:val="24"/>
                <w:szCs w:val="24"/>
                <w:lang w:val="ro-RO" w:eastAsia="ru-RU"/>
              </w:rPr>
              <w:t>Argumentul este similar celui din punctul 1 la prezenta scrisoare.</w:t>
            </w:r>
          </w:p>
        </w:tc>
        <w:tc>
          <w:tcPr>
            <w:tcW w:w="1861" w:type="dxa"/>
            <w:gridSpan w:val="2"/>
            <w:tcBorders>
              <w:bottom w:val="single" w:sz="4" w:space="0" w:color="auto"/>
            </w:tcBorders>
          </w:tcPr>
          <w:p w:rsidR="00F11B3B" w:rsidRDefault="00F11B3B" w:rsidP="00D66FBB">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Nu se acceptă, conform comentariilor similare la pct.1.</w:t>
            </w:r>
          </w:p>
        </w:tc>
      </w:tr>
      <w:tr w:rsidR="00692F6D" w:rsidTr="00A6068C">
        <w:trPr>
          <w:trHeight w:val="1667"/>
        </w:trPr>
        <w:tc>
          <w:tcPr>
            <w:tcW w:w="1877" w:type="dxa"/>
          </w:tcPr>
          <w:p w:rsidR="00F11B3B" w:rsidRDefault="00F11B3B" w:rsidP="00D66FBB">
            <w:pPr>
              <w:tabs>
                <w:tab w:val="left" w:pos="3544"/>
              </w:tabs>
              <w:spacing w:line="240" w:lineRule="auto"/>
              <w:rPr>
                <w:rFonts w:ascii="Times New Roman" w:hAnsi="Times New Roman" w:cs="Times New Roman"/>
                <w:sz w:val="24"/>
                <w:szCs w:val="24"/>
                <w:lang w:val="ro-RO"/>
              </w:rPr>
            </w:pPr>
            <w:proofErr w:type="spellStart"/>
            <w:r w:rsidRPr="00F11B3B">
              <w:rPr>
                <w:rFonts w:ascii="Times New Roman" w:hAnsi="Times New Roman" w:cs="Times New Roman"/>
                <w:sz w:val="24"/>
                <w:szCs w:val="24"/>
                <w:lang w:val="ro-RO"/>
              </w:rPr>
              <w:t>alexandru</w:t>
            </w:r>
            <w:proofErr w:type="spellEnd"/>
            <w:r w:rsidRPr="00F11B3B">
              <w:rPr>
                <w:rFonts w:ascii="Times New Roman" w:hAnsi="Times New Roman" w:cs="Times New Roman"/>
                <w:sz w:val="24"/>
                <w:szCs w:val="24"/>
                <w:lang w:val="ro-RO"/>
              </w:rPr>
              <w:t>.</w:t>
            </w:r>
          </w:p>
          <w:p w:rsidR="00F11B3B" w:rsidRPr="00F11B3B" w:rsidRDefault="00F11B3B" w:rsidP="00D66FBB">
            <w:pPr>
              <w:tabs>
                <w:tab w:val="left" w:pos="3544"/>
              </w:tabs>
              <w:spacing w:line="240" w:lineRule="auto"/>
              <w:rPr>
                <w:rFonts w:ascii="Times New Roman" w:hAnsi="Times New Roman" w:cs="Times New Roman"/>
                <w:sz w:val="24"/>
                <w:szCs w:val="24"/>
                <w:lang w:val="ro-RO"/>
              </w:rPr>
            </w:pPr>
            <w:proofErr w:type="spellStart"/>
            <w:r w:rsidRPr="00F11B3B">
              <w:rPr>
                <w:rFonts w:ascii="Times New Roman" w:hAnsi="Times New Roman" w:cs="Times New Roman"/>
                <w:sz w:val="24"/>
                <w:szCs w:val="24"/>
                <w:lang w:val="ro-RO"/>
              </w:rPr>
              <w:t>bondarenco</w:t>
            </w:r>
            <w:proofErr w:type="spellEnd"/>
          </w:p>
          <w:p w:rsidR="00F11B3B" w:rsidRPr="00F11B3B" w:rsidRDefault="00F11B3B" w:rsidP="00D66FBB">
            <w:pPr>
              <w:tabs>
                <w:tab w:val="left" w:pos="3544"/>
              </w:tabs>
              <w:rPr>
                <w:rFonts w:ascii="Times New Roman" w:hAnsi="Times New Roman" w:cs="Times New Roman"/>
                <w:sz w:val="24"/>
                <w:szCs w:val="24"/>
                <w:lang w:val="ro-RO"/>
              </w:rPr>
            </w:pPr>
            <w:r w:rsidRPr="00F11B3B">
              <w:rPr>
                <w:rFonts w:ascii="Times New Roman" w:hAnsi="Times New Roman" w:cs="Times New Roman"/>
                <w:sz w:val="24"/>
                <w:szCs w:val="24"/>
                <w:lang w:val="ro-RO"/>
              </w:rPr>
              <w:t>@</w:t>
            </w:r>
            <w:proofErr w:type="spellStart"/>
            <w:r w:rsidRPr="00F11B3B">
              <w:rPr>
                <w:rFonts w:ascii="Times New Roman" w:hAnsi="Times New Roman" w:cs="Times New Roman"/>
                <w:sz w:val="24"/>
                <w:szCs w:val="24"/>
                <w:lang w:val="ro-RO"/>
              </w:rPr>
              <w:t>daac-prom.md</w:t>
            </w:r>
            <w:proofErr w:type="spellEnd"/>
          </w:p>
        </w:tc>
        <w:tc>
          <w:tcPr>
            <w:tcW w:w="5725" w:type="dxa"/>
          </w:tcPr>
          <w:p w:rsidR="00371120" w:rsidRDefault="00CF7805" w:rsidP="00B7651E">
            <w:pPr>
              <w:shd w:val="clear" w:color="auto" w:fill="FFFFFF"/>
              <w:spacing w:before="100" w:beforeAutospacing="1" w:after="100" w:afterAutospacing="1" w:line="240" w:lineRule="auto"/>
              <w:rPr>
                <w:rFonts w:ascii="Times New Roman" w:eastAsia="Times New Roman" w:hAnsi="Times New Roman" w:cs="Times New Roman"/>
                <w:iCs/>
                <w:color w:val="333333"/>
                <w:sz w:val="24"/>
                <w:szCs w:val="24"/>
                <w:lang w:val="ro-RO" w:eastAsia="ru-RU"/>
              </w:rPr>
            </w:pPr>
            <w:r>
              <w:rPr>
                <w:rFonts w:ascii="Times New Roman" w:eastAsia="Times New Roman" w:hAnsi="Times New Roman" w:cs="Times New Roman"/>
                <w:iCs/>
                <w:color w:val="333333"/>
                <w:sz w:val="24"/>
                <w:szCs w:val="24"/>
                <w:lang w:val="ro-RO" w:eastAsia="ru-RU"/>
              </w:rPr>
              <w:t xml:space="preserve">     </w:t>
            </w:r>
            <w:r w:rsidR="00F11B3B" w:rsidRPr="00B7651E">
              <w:rPr>
                <w:rFonts w:ascii="Times New Roman" w:eastAsia="Times New Roman" w:hAnsi="Times New Roman" w:cs="Times New Roman"/>
                <w:color w:val="333333"/>
                <w:sz w:val="24"/>
                <w:szCs w:val="24"/>
                <w:lang w:val="ro-RO" w:eastAsia="ru-RU"/>
              </w:rPr>
              <w:t>Punctul 7 : </w:t>
            </w:r>
            <w:r w:rsidR="00F11B3B" w:rsidRPr="00B7651E">
              <w:rPr>
                <w:rFonts w:ascii="Times New Roman" w:eastAsia="Times New Roman" w:hAnsi="Times New Roman" w:cs="Times New Roman"/>
                <w:iCs/>
                <w:color w:val="333333"/>
                <w:sz w:val="24"/>
                <w:szCs w:val="24"/>
                <w:lang w:val="ro-RO" w:eastAsia="ru-RU"/>
              </w:rPr>
              <w:t>Ajutorul financiar pentru achitarea energiei electrice folosite la încălzirea locuinţei şi producerea apei calde se stabileşte în condiţiile în care consumatorul dispune de autorizaţia furnizorului pentru utilizarea energiei electrice în aceste scopuri.</w:t>
            </w:r>
          </w:p>
          <w:p w:rsidR="00F11B3B" w:rsidRPr="00371120" w:rsidRDefault="00371120" w:rsidP="00B7651E">
            <w:pPr>
              <w:shd w:val="clear" w:color="auto" w:fill="FFFFFF"/>
              <w:spacing w:before="100" w:beforeAutospacing="1" w:after="100" w:afterAutospacing="1" w:line="240" w:lineRule="auto"/>
              <w:rPr>
                <w:rFonts w:ascii="Times New Roman" w:eastAsia="Times New Roman" w:hAnsi="Times New Roman" w:cs="Times New Roman"/>
                <w:iCs/>
                <w:color w:val="333333"/>
                <w:sz w:val="24"/>
                <w:szCs w:val="24"/>
                <w:lang w:val="ro-RO" w:eastAsia="ru-RU"/>
              </w:rPr>
            </w:pPr>
            <w:r>
              <w:rPr>
                <w:rFonts w:ascii="Times New Roman" w:eastAsia="Times New Roman" w:hAnsi="Times New Roman" w:cs="Times New Roman"/>
                <w:bCs/>
                <w:color w:val="333333"/>
                <w:sz w:val="24"/>
                <w:szCs w:val="24"/>
                <w:lang w:val="ro-RO" w:eastAsia="ru-RU"/>
              </w:rPr>
              <w:t xml:space="preserve">  </w:t>
            </w:r>
            <w:r w:rsidR="00F11B3B" w:rsidRPr="00B7651E">
              <w:rPr>
                <w:rFonts w:ascii="Times New Roman" w:eastAsia="Times New Roman" w:hAnsi="Times New Roman" w:cs="Times New Roman"/>
                <w:bCs/>
                <w:color w:val="333333"/>
                <w:sz w:val="24"/>
                <w:szCs w:val="24"/>
                <w:lang w:val="ro-RO" w:eastAsia="ru-RU"/>
              </w:rPr>
              <w:t>Ce înseamnă autorizația furnizorului? În p</w:t>
            </w:r>
            <w:r w:rsidR="009A3443" w:rsidRPr="00B7651E">
              <w:rPr>
                <w:rFonts w:ascii="Times New Roman" w:eastAsia="Times New Roman" w:hAnsi="Times New Roman" w:cs="Times New Roman"/>
                <w:bCs/>
                <w:color w:val="333333"/>
                <w:sz w:val="24"/>
                <w:szCs w:val="24"/>
                <w:lang w:val="ro-RO" w:eastAsia="ru-RU"/>
              </w:rPr>
              <w:t>ractică</w:t>
            </w:r>
            <w:r w:rsidR="00F11B3B" w:rsidRPr="00B7651E">
              <w:rPr>
                <w:rFonts w:ascii="Times New Roman" w:eastAsia="Times New Roman" w:hAnsi="Times New Roman" w:cs="Times New Roman"/>
                <w:bCs/>
                <w:color w:val="333333"/>
                <w:sz w:val="24"/>
                <w:szCs w:val="24"/>
                <w:lang w:val="ro-RO" w:eastAsia="ru-RU"/>
              </w:rPr>
              <w:t xml:space="preserve"> se eliberează această autorizație?</w:t>
            </w:r>
            <w:r w:rsidR="00F11B3B" w:rsidRPr="003972BE">
              <w:rPr>
                <w:rFonts w:ascii="Times New Roman" w:eastAsia="Times New Roman" w:hAnsi="Times New Roman" w:cs="Times New Roman"/>
                <w:b/>
                <w:bCs/>
                <w:color w:val="333333"/>
                <w:lang w:val="ro-RO" w:eastAsia="ru-RU"/>
              </w:rPr>
              <w:t> </w:t>
            </w:r>
          </w:p>
        </w:tc>
        <w:tc>
          <w:tcPr>
            <w:tcW w:w="1861" w:type="dxa"/>
            <w:gridSpan w:val="2"/>
            <w:tcBorders>
              <w:bottom w:val="single" w:sz="4" w:space="0" w:color="auto"/>
            </w:tcBorders>
          </w:tcPr>
          <w:p w:rsidR="00F11B3B" w:rsidRDefault="00F11B3B" w:rsidP="00D66FBB">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Nu este clară propunerea.</w:t>
            </w:r>
          </w:p>
        </w:tc>
      </w:tr>
      <w:tr w:rsidR="00692F6D" w:rsidTr="00A6068C">
        <w:trPr>
          <w:trHeight w:val="1394"/>
        </w:trPr>
        <w:tc>
          <w:tcPr>
            <w:tcW w:w="1877" w:type="dxa"/>
          </w:tcPr>
          <w:p w:rsidR="00F11B3B" w:rsidRDefault="00F11B3B" w:rsidP="00D66FBB">
            <w:pPr>
              <w:tabs>
                <w:tab w:val="left" w:pos="3544"/>
              </w:tabs>
              <w:spacing w:line="240" w:lineRule="auto"/>
              <w:rPr>
                <w:rFonts w:ascii="Times New Roman" w:hAnsi="Times New Roman" w:cs="Times New Roman"/>
                <w:sz w:val="24"/>
                <w:szCs w:val="24"/>
                <w:lang w:val="ro-RO"/>
              </w:rPr>
            </w:pPr>
            <w:proofErr w:type="spellStart"/>
            <w:r w:rsidRPr="00F11B3B">
              <w:rPr>
                <w:rFonts w:ascii="Times New Roman" w:hAnsi="Times New Roman" w:cs="Times New Roman"/>
                <w:sz w:val="24"/>
                <w:szCs w:val="24"/>
                <w:lang w:val="ro-RO"/>
              </w:rPr>
              <w:t>alexandru</w:t>
            </w:r>
            <w:proofErr w:type="spellEnd"/>
            <w:r w:rsidRPr="00F11B3B">
              <w:rPr>
                <w:rFonts w:ascii="Times New Roman" w:hAnsi="Times New Roman" w:cs="Times New Roman"/>
                <w:sz w:val="24"/>
                <w:szCs w:val="24"/>
                <w:lang w:val="ro-RO"/>
              </w:rPr>
              <w:t>.</w:t>
            </w:r>
          </w:p>
          <w:p w:rsidR="00F11B3B" w:rsidRPr="00F11B3B" w:rsidRDefault="00F11B3B" w:rsidP="00D66FBB">
            <w:pPr>
              <w:tabs>
                <w:tab w:val="left" w:pos="3544"/>
              </w:tabs>
              <w:spacing w:line="240" w:lineRule="auto"/>
              <w:rPr>
                <w:rFonts w:ascii="Times New Roman" w:hAnsi="Times New Roman" w:cs="Times New Roman"/>
                <w:sz w:val="24"/>
                <w:szCs w:val="24"/>
                <w:lang w:val="ro-RO"/>
              </w:rPr>
            </w:pPr>
            <w:proofErr w:type="spellStart"/>
            <w:r w:rsidRPr="00F11B3B">
              <w:rPr>
                <w:rFonts w:ascii="Times New Roman" w:hAnsi="Times New Roman" w:cs="Times New Roman"/>
                <w:sz w:val="24"/>
                <w:szCs w:val="24"/>
                <w:lang w:val="ro-RO"/>
              </w:rPr>
              <w:t>bondarenco</w:t>
            </w:r>
            <w:proofErr w:type="spellEnd"/>
          </w:p>
          <w:p w:rsidR="00F11B3B" w:rsidRPr="00F11B3B" w:rsidRDefault="00F11B3B" w:rsidP="00D66FBB">
            <w:pPr>
              <w:tabs>
                <w:tab w:val="left" w:pos="3544"/>
              </w:tabs>
              <w:rPr>
                <w:rFonts w:ascii="Times New Roman" w:hAnsi="Times New Roman" w:cs="Times New Roman"/>
                <w:sz w:val="24"/>
                <w:szCs w:val="24"/>
                <w:lang w:val="ro-RO"/>
              </w:rPr>
            </w:pPr>
            <w:r w:rsidRPr="00F11B3B">
              <w:rPr>
                <w:rFonts w:ascii="Times New Roman" w:hAnsi="Times New Roman" w:cs="Times New Roman"/>
                <w:sz w:val="24"/>
                <w:szCs w:val="24"/>
                <w:lang w:val="ro-RO"/>
              </w:rPr>
              <w:t>@</w:t>
            </w:r>
            <w:proofErr w:type="spellStart"/>
            <w:r w:rsidRPr="00F11B3B">
              <w:rPr>
                <w:rFonts w:ascii="Times New Roman" w:hAnsi="Times New Roman" w:cs="Times New Roman"/>
                <w:sz w:val="24"/>
                <w:szCs w:val="24"/>
                <w:lang w:val="ro-RO"/>
              </w:rPr>
              <w:t>daac-prom.md</w:t>
            </w:r>
            <w:proofErr w:type="spellEnd"/>
          </w:p>
        </w:tc>
        <w:tc>
          <w:tcPr>
            <w:tcW w:w="5725" w:type="dxa"/>
          </w:tcPr>
          <w:p w:rsidR="00F11B3B" w:rsidRPr="00A76423" w:rsidRDefault="00CF7805" w:rsidP="00645DD5">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ro-RO" w:eastAsia="ru-RU"/>
              </w:rPr>
              <w:t xml:space="preserve">     </w:t>
            </w:r>
            <w:r w:rsidR="00F11B3B" w:rsidRPr="00A76423">
              <w:rPr>
                <w:rFonts w:ascii="Times New Roman" w:eastAsia="Times New Roman" w:hAnsi="Times New Roman" w:cs="Times New Roman"/>
                <w:color w:val="333333"/>
                <w:sz w:val="24"/>
                <w:szCs w:val="24"/>
                <w:lang w:val="ro-RO" w:eastAsia="ru-RU"/>
              </w:rPr>
              <w:t>Punctul 8: </w:t>
            </w:r>
            <w:r w:rsidR="00F11B3B" w:rsidRPr="00A76423">
              <w:rPr>
                <w:rFonts w:ascii="Times New Roman" w:eastAsia="Times New Roman" w:hAnsi="Times New Roman" w:cs="Times New Roman"/>
                <w:iCs/>
                <w:color w:val="333333"/>
                <w:sz w:val="24"/>
                <w:szCs w:val="24"/>
                <w:lang w:val="ro-RO" w:eastAsia="ru-RU"/>
              </w:rPr>
              <w:t>În cazul debranşării locuinţelor de la încălzirea centralizată, nu se acordă ajutorul financiar la efectuarea plăţilor pentru coloanele tranzitorii de alimentare cu energie termică din locuinţe.</w:t>
            </w:r>
          </w:p>
          <w:p w:rsidR="00F11B3B" w:rsidRPr="003972BE" w:rsidRDefault="00F11B3B" w:rsidP="00645DD5">
            <w:pPr>
              <w:shd w:val="clear" w:color="auto" w:fill="FFFFFF"/>
              <w:spacing w:before="100" w:beforeAutospacing="1" w:after="100" w:afterAutospacing="1"/>
              <w:rPr>
                <w:rFonts w:ascii="Times New Roman" w:eastAsia="Times New Roman" w:hAnsi="Times New Roman" w:cs="Times New Roman"/>
                <w:i/>
                <w:iCs/>
                <w:color w:val="333333"/>
                <w:lang w:val="ro-RO" w:eastAsia="ru-RU"/>
              </w:rPr>
            </w:pPr>
            <w:r w:rsidRPr="00A76423">
              <w:rPr>
                <w:rFonts w:ascii="Times New Roman" w:eastAsia="Times New Roman" w:hAnsi="Times New Roman" w:cs="Times New Roman"/>
                <w:iCs/>
                <w:color w:val="333333"/>
                <w:sz w:val="24"/>
                <w:szCs w:val="24"/>
                <w:lang w:val="ro-RO" w:eastAsia="ru-RU"/>
              </w:rPr>
              <w:t>De ce?Oare persoanele în cauză nu primesc facturi spre plată a energiei termice?</w:t>
            </w:r>
          </w:p>
        </w:tc>
        <w:tc>
          <w:tcPr>
            <w:tcW w:w="1861" w:type="dxa"/>
            <w:gridSpan w:val="2"/>
            <w:tcBorders>
              <w:bottom w:val="single" w:sz="4" w:space="0" w:color="auto"/>
            </w:tcBorders>
          </w:tcPr>
          <w:p w:rsidR="00F11B3B" w:rsidRDefault="00F11B3B" w:rsidP="00D66FBB">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Nu este clară propunerea.</w:t>
            </w:r>
          </w:p>
        </w:tc>
      </w:tr>
      <w:tr w:rsidR="00692F6D" w:rsidRPr="00536356" w:rsidTr="00A6068C">
        <w:trPr>
          <w:trHeight w:val="2040"/>
        </w:trPr>
        <w:tc>
          <w:tcPr>
            <w:tcW w:w="1877" w:type="dxa"/>
          </w:tcPr>
          <w:p w:rsidR="00F11B3B" w:rsidRDefault="00F11B3B" w:rsidP="00D66FBB">
            <w:pPr>
              <w:tabs>
                <w:tab w:val="left" w:pos="3544"/>
              </w:tabs>
              <w:spacing w:line="240" w:lineRule="auto"/>
              <w:rPr>
                <w:rFonts w:ascii="Times New Roman" w:hAnsi="Times New Roman" w:cs="Times New Roman"/>
                <w:sz w:val="24"/>
                <w:szCs w:val="24"/>
                <w:lang w:val="ro-RO"/>
              </w:rPr>
            </w:pPr>
            <w:proofErr w:type="spellStart"/>
            <w:r w:rsidRPr="00F11B3B">
              <w:rPr>
                <w:rFonts w:ascii="Times New Roman" w:hAnsi="Times New Roman" w:cs="Times New Roman"/>
                <w:sz w:val="24"/>
                <w:szCs w:val="24"/>
                <w:lang w:val="ro-RO"/>
              </w:rPr>
              <w:t>alexandru</w:t>
            </w:r>
            <w:proofErr w:type="spellEnd"/>
            <w:r w:rsidRPr="00F11B3B">
              <w:rPr>
                <w:rFonts w:ascii="Times New Roman" w:hAnsi="Times New Roman" w:cs="Times New Roman"/>
                <w:sz w:val="24"/>
                <w:szCs w:val="24"/>
                <w:lang w:val="ro-RO"/>
              </w:rPr>
              <w:t>.</w:t>
            </w:r>
          </w:p>
          <w:p w:rsidR="00F11B3B" w:rsidRPr="00F11B3B" w:rsidRDefault="00F11B3B" w:rsidP="00D66FBB">
            <w:pPr>
              <w:tabs>
                <w:tab w:val="left" w:pos="3544"/>
              </w:tabs>
              <w:spacing w:line="240" w:lineRule="auto"/>
              <w:rPr>
                <w:rFonts w:ascii="Times New Roman" w:hAnsi="Times New Roman" w:cs="Times New Roman"/>
                <w:sz w:val="24"/>
                <w:szCs w:val="24"/>
                <w:lang w:val="ro-RO"/>
              </w:rPr>
            </w:pPr>
            <w:proofErr w:type="spellStart"/>
            <w:r w:rsidRPr="00F11B3B">
              <w:rPr>
                <w:rFonts w:ascii="Times New Roman" w:hAnsi="Times New Roman" w:cs="Times New Roman"/>
                <w:sz w:val="24"/>
                <w:szCs w:val="24"/>
                <w:lang w:val="ro-RO"/>
              </w:rPr>
              <w:t>bondarenco</w:t>
            </w:r>
            <w:proofErr w:type="spellEnd"/>
          </w:p>
          <w:p w:rsidR="00F11B3B" w:rsidRPr="00F11B3B" w:rsidRDefault="00F11B3B" w:rsidP="00D66FBB">
            <w:pPr>
              <w:tabs>
                <w:tab w:val="left" w:pos="3544"/>
              </w:tabs>
              <w:rPr>
                <w:rFonts w:ascii="Times New Roman" w:hAnsi="Times New Roman" w:cs="Times New Roman"/>
                <w:sz w:val="24"/>
                <w:szCs w:val="24"/>
                <w:lang w:val="ro-RO"/>
              </w:rPr>
            </w:pPr>
            <w:r w:rsidRPr="00F11B3B">
              <w:rPr>
                <w:rFonts w:ascii="Times New Roman" w:hAnsi="Times New Roman" w:cs="Times New Roman"/>
                <w:sz w:val="24"/>
                <w:szCs w:val="24"/>
                <w:lang w:val="ro-RO"/>
              </w:rPr>
              <w:t>@</w:t>
            </w:r>
            <w:proofErr w:type="spellStart"/>
            <w:r w:rsidRPr="00F11B3B">
              <w:rPr>
                <w:rFonts w:ascii="Times New Roman" w:hAnsi="Times New Roman" w:cs="Times New Roman"/>
                <w:sz w:val="24"/>
                <w:szCs w:val="24"/>
                <w:lang w:val="ro-RO"/>
              </w:rPr>
              <w:t>daac-prom.md</w:t>
            </w:r>
            <w:proofErr w:type="spellEnd"/>
          </w:p>
        </w:tc>
        <w:tc>
          <w:tcPr>
            <w:tcW w:w="5725" w:type="dxa"/>
          </w:tcPr>
          <w:p w:rsidR="00F11B3B" w:rsidRPr="00A76423" w:rsidRDefault="00CF7805" w:rsidP="00645DD5">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ro-RO" w:eastAsia="ru-RU"/>
              </w:rPr>
              <w:t xml:space="preserve">     </w:t>
            </w:r>
            <w:r w:rsidR="00F11B3B" w:rsidRPr="00A76423">
              <w:rPr>
                <w:rFonts w:ascii="Times New Roman" w:eastAsia="Times New Roman" w:hAnsi="Times New Roman" w:cs="Times New Roman"/>
                <w:color w:val="333333"/>
                <w:sz w:val="24"/>
                <w:szCs w:val="24"/>
                <w:lang w:val="ro-RO" w:eastAsia="ru-RU"/>
              </w:rPr>
              <w:t>Punctul 13 lit. </w:t>
            </w:r>
            <w:r w:rsidR="00F11B3B" w:rsidRPr="00A76423">
              <w:rPr>
                <w:rFonts w:ascii="Times New Roman" w:eastAsia="Times New Roman" w:hAnsi="Times New Roman" w:cs="Times New Roman"/>
                <w:iCs/>
                <w:color w:val="333333"/>
                <w:sz w:val="24"/>
                <w:szCs w:val="24"/>
                <w:lang w:val="ro-RO" w:eastAsia="ru-RU"/>
              </w:rPr>
              <w:t>e</w:t>
            </w:r>
            <w:r w:rsidR="00F11B3B" w:rsidRPr="00A76423">
              <w:rPr>
                <w:rFonts w:ascii="Times New Roman" w:eastAsia="Times New Roman" w:hAnsi="Times New Roman" w:cs="Times New Roman"/>
                <w:i/>
                <w:iCs/>
                <w:color w:val="333333"/>
                <w:sz w:val="24"/>
                <w:szCs w:val="24"/>
                <w:lang w:val="ro-RO" w:eastAsia="ru-RU"/>
              </w:rPr>
              <w:t xml:space="preserve">) </w:t>
            </w:r>
            <w:r w:rsidR="00F11B3B" w:rsidRPr="00A76423">
              <w:rPr>
                <w:rFonts w:ascii="Times New Roman" w:eastAsia="Times New Roman" w:hAnsi="Times New Roman" w:cs="Times New Roman"/>
                <w:iCs/>
                <w:color w:val="333333"/>
                <w:sz w:val="24"/>
                <w:szCs w:val="24"/>
                <w:lang w:val="ro-RO" w:eastAsia="ru-RU"/>
              </w:rPr>
              <w:t>extrasul din fișa de evidență a locuinței pentru locuințele proprietate</w:t>
            </w:r>
            <w:r w:rsidR="00F11B3B" w:rsidRPr="00A76423">
              <w:rPr>
                <w:rFonts w:ascii="Times New Roman" w:eastAsia="Times New Roman" w:hAnsi="Times New Roman" w:cs="Times New Roman"/>
                <w:i/>
                <w:iCs/>
                <w:color w:val="333333"/>
                <w:sz w:val="24"/>
                <w:szCs w:val="24"/>
                <w:lang w:val="ro-RO" w:eastAsia="ru-RU"/>
              </w:rPr>
              <w:t xml:space="preserve"> </w:t>
            </w:r>
            <w:r w:rsidR="00F11B3B" w:rsidRPr="00A76423">
              <w:rPr>
                <w:rFonts w:ascii="Times New Roman" w:eastAsia="Times New Roman" w:hAnsi="Times New Roman" w:cs="Times New Roman"/>
                <w:iCs/>
                <w:color w:val="333333"/>
                <w:sz w:val="24"/>
                <w:szCs w:val="24"/>
                <w:lang w:val="ro-RO" w:eastAsia="ru-RU"/>
              </w:rPr>
              <w:t>publică</w:t>
            </w:r>
            <w:r w:rsidR="00F11B3B" w:rsidRPr="00A76423">
              <w:rPr>
                <w:rFonts w:ascii="Times New Roman" w:eastAsia="Times New Roman" w:hAnsi="Times New Roman" w:cs="Times New Roman"/>
                <w:i/>
                <w:iCs/>
                <w:color w:val="333333"/>
                <w:sz w:val="24"/>
                <w:szCs w:val="24"/>
                <w:lang w:val="ro-RO" w:eastAsia="ru-RU"/>
              </w:rPr>
              <w:t>;</w:t>
            </w:r>
            <w:r w:rsidR="00F11B3B" w:rsidRPr="00A76423">
              <w:rPr>
                <w:rFonts w:ascii="Times New Roman" w:eastAsia="Times New Roman" w:hAnsi="Times New Roman" w:cs="Times New Roman"/>
                <w:color w:val="333333"/>
                <w:sz w:val="24"/>
                <w:szCs w:val="24"/>
                <w:lang w:val="ro-RO" w:eastAsia="ru-RU"/>
              </w:rPr>
              <w:t> </w:t>
            </w:r>
            <w:r w:rsidR="00F11B3B" w:rsidRPr="00A76423">
              <w:rPr>
                <w:rFonts w:ascii="Times New Roman" w:eastAsia="Times New Roman" w:hAnsi="Times New Roman" w:cs="Times New Roman"/>
                <w:color w:val="333333"/>
                <w:sz w:val="24"/>
                <w:szCs w:val="24"/>
                <w:shd w:val="clear" w:color="auto" w:fill="FFFFFF" w:themeFill="background1"/>
                <w:lang w:val="ro-RO" w:eastAsia="ru-RU"/>
              </w:rPr>
              <w:t>cine eliberează extrasul?</w:t>
            </w:r>
          </w:p>
          <w:p w:rsidR="00F11B3B" w:rsidRPr="003972BE" w:rsidRDefault="00371120" w:rsidP="00645DD5">
            <w:pPr>
              <w:shd w:val="clear" w:color="auto" w:fill="FFFFFF"/>
              <w:spacing w:before="100" w:beforeAutospacing="1" w:after="100" w:afterAutospacing="1"/>
              <w:rPr>
                <w:rFonts w:ascii="Times New Roman" w:eastAsia="Times New Roman" w:hAnsi="Times New Roman" w:cs="Times New Roman"/>
                <w:color w:val="333333"/>
                <w:lang w:val="ro-RO" w:eastAsia="ru-RU"/>
              </w:rPr>
            </w:pPr>
            <w:r>
              <w:rPr>
                <w:rFonts w:ascii="Times New Roman" w:eastAsia="Times New Roman" w:hAnsi="Times New Roman" w:cs="Times New Roman"/>
                <w:bCs/>
                <w:color w:val="333333"/>
                <w:sz w:val="24"/>
                <w:szCs w:val="24"/>
                <w:lang w:val="ro-RO" w:eastAsia="ru-RU"/>
              </w:rPr>
              <w:t xml:space="preserve">       </w:t>
            </w:r>
            <w:r w:rsidR="00F11B3B" w:rsidRPr="00A76423">
              <w:rPr>
                <w:rFonts w:ascii="Times New Roman" w:eastAsia="Times New Roman" w:hAnsi="Times New Roman" w:cs="Times New Roman"/>
                <w:bCs/>
                <w:color w:val="333333"/>
                <w:sz w:val="24"/>
                <w:szCs w:val="24"/>
                <w:lang w:val="ro-RO" w:eastAsia="ru-RU"/>
              </w:rPr>
              <w:t>Propun</w:t>
            </w:r>
            <w:r w:rsidR="00F11B3B" w:rsidRPr="00A76423">
              <w:rPr>
                <w:rFonts w:ascii="Times New Roman" w:eastAsia="Times New Roman" w:hAnsi="Times New Roman" w:cs="Times New Roman"/>
                <w:color w:val="333333"/>
                <w:sz w:val="24"/>
                <w:szCs w:val="24"/>
                <w:lang w:val="ro-RO" w:eastAsia="ru-RU"/>
              </w:rPr>
              <w:t> de completat la sfârșitul textului și autoritatea care trebuie să elibereze acest document</w:t>
            </w:r>
            <w:r w:rsidR="00F11B3B" w:rsidRPr="003972BE">
              <w:rPr>
                <w:rFonts w:ascii="Times New Roman" w:eastAsia="Times New Roman" w:hAnsi="Times New Roman" w:cs="Times New Roman"/>
                <w:color w:val="333333"/>
                <w:lang w:val="ro-RO" w:eastAsia="ru-RU"/>
              </w:rPr>
              <w:t>.</w:t>
            </w:r>
          </w:p>
        </w:tc>
        <w:tc>
          <w:tcPr>
            <w:tcW w:w="1861" w:type="dxa"/>
            <w:gridSpan w:val="2"/>
            <w:tcBorders>
              <w:bottom w:val="single" w:sz="4" w:space="0" w:color="auto"/>
            </w:tcBorders>
          </w:tcPr>
          <w:p w:rsidR="00F11B3B" w:rsidRDefault="00686F32" w:rsidP="00686F32">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Nu se acceptă. M</w:t>
            </w:r>
            <w:r w:rsidR="00F11B3B">
              <w:rPr>
                <w:rFonts w:ascii="Times New Roman" w:hAnsi="Times New Roman" w:cs="Times New Roman"/>
                <w:sz w:val="24"/>
                <w:szCs w:val="24"/>
                <w:lang w:val="ro-RO"/>
              </w:rPr>
              <w:t xml:space="preserve">odul de eliberare a fișei locuinței nu este obiectul reglementării conform acestui regulament. </w:t>
            </w:r>
          </w:p>
        </w:tc>
      </w:tr>
      <w:tr w:rsidR="00692F6D" w:rsidTr="00A6068C">
        <w:trPr>
          <w:trHeight w:val="2504"/>
        </w:trPr>
        <w:tc>
          <w:tcPr>
            <w:tcW w:w="1877" w:type="dxa"/>
          </w:tcPr>
          <w:p w:rsidR="00F11B3B" w:rsidRDefault="00F11B3B" w:rsidP="00D66FBB">
            <w:pPr>
              <w:tabs>
                <w:tab w:val="left" w:pos="3544"/>
              </w:tabs>
              <w:spacing w:line="240" w:lineRule="auto"/>
              <w:rPr>
                <w:rFonts w:ascii="Times New Roman" w:hAnsi="Times New Roman" w:cs="Times New Roman"/>
                <w:sz w:val="24"/>
                <w:szCs w:val="24"/>
                <w:lang w:val="ro-RO"/>
              </w:rPr>
            </w:pPr>
            <w:proofErr w:type="spellStart"/>
            <w:r w:rsidRPr="00F11B3B">
              <w:rPr>
                <w:rFonts w:ascii="Times New Roman" w:hAnsi="Times New Roman" w:cs="Times New Roman"/>
                <w:sz w:val="24"/>
                <w:szCs w:val="24"/>
                <w:lang w:val="ro-RO"/>
              </w:rPr>
              <w:lastRenderedPageBreak/>
              <w:t>alexandru</w:t>
            </w:r>
            <w:proofErr w:type="spellEnd"/>
            <w:r w:rsidRPr="00F11B3B">
              <w:rPr>
                <w:rFonts w:ascii="Times New Roman" w:hAnsi="Times New Roman" w:cs="Times New Roman"/>
                <w:sz w:val="24"/>
                <w:szCs w:val="24"/>
                <w:lang w:val="ro-RO"/>
              </w:rPr>
              <w:t>.</w:t>
            </w:r>
          </w:p>
          <w:p w:rsidR="00F11B3B" w:rsidRPr="00F11B3B" w:rsidRDefault="00F11B3B" w:rsidP="00D66FBB">
            <w:pPr>
              <w:tabs>
                <w:tab w:val="left" w:pos="3544"/>
              </w:tabs>
              <w:spacing w:line="240" w:lineRule="auto"/>
              <w:rPr>
                <w:rFonts w:ascii="Times New Roman" w:hAnsi="Times New Roman" w:cs="Times New Roman"/>
                <w:sz w:val="24"/>
                <w:szCs w:val="24"/>
                <w:lang w:val="ro-RO"/>
              </w:rPr>
            </w:pPr>
            <w:proofErr w:type="spellStart"/>
            <w:r w:rsidRPr="00F11B3B">
              <w:rPr>
                <w:rFonts w:ascii="Times New Roman" w:hAnsi="Times New Roman" w:cs="Times New Roman"/>
                <w:sz w:val="24"/>
                <w:szCs w:val="24"/>
                <w:lang w:val="ro-RO"/>
              </w:rPr>
              <w:t>bondarenco</w:t>
            </w:r>
            <w:proofErr w:type="spellEnd"/>
          </w:p>
          <w:p w:rsidR="00F11B3B" w:rsidRPr="00F11B3B" w:rsidRDefault="00F11B3B" w:rsidP="00D66FBB">
            <w:pPr>
              <w:tabs>
                <w:tab w:val="left" w:pos="3544"/>
              </w:tabs>
              <w:rPr>
                <w:rFonts w:ascii="Times New Roman" w:hAnsi="Times New Roman" w:cs="Times New Roman"/>
                <w:sz w:val="24"/>
                <w:szCs w:val="24"/>
                <w:lang w:val="ro-RO"/>
              </w:rPr>
            </w:pPr>
            <w:r w:rsidRPr="00F11B3B">
              <w:rPr>
                <w:rFonts w:ascii="Times New Roman" w:hAnsi="Times New Roman" w:cs="Times New Roman"/>
                <w:sz w:val="24"/>
                <w:szCs w:val="24"/>
                <w:lang w:val="ro-RO"/>
              </w:rPr>
              <w:t>@</w:t>
            </w:r>
            <w:proofErr w:type="spellStart"/>
            <w:r w:rsidRPr="00F11B3B">
              <w:rPr>
                <w:rFonts w:ascii="Times New Roman" w:hAnsi="Times New Roman" w:cs="Times New Roman"/>
                <w:sz w:val="24"/>
                <w:szCs w:val="24"/>
                <w:lang w:val="ro-RO"/>
              </w:rPr>
              <w:t>daac-prom.md</w:t>
            </w:r>
            <w:proofErr w:type="spellEnd"/>
          </w:p>
        </w:tc>
        <w:tc>
          <w:tcPr>
            <w:tcW w:w="5725" w:type="dxa"/>
          </w:tcPr>
          <w:p w:rsidR="00F11B3B" w:rsidRPr="00A76423" w:rsidRDefault="00F11B3B" w:rsidP="00971FE8">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US" w:eastAsia="ru-RU"/>
              </w:rPr>
            </w:pPr>
            <w:r w:rsidRPr="003972BE">
              <w:rPr>
                <w:rFonts w:ascii="Times New Roman" w:eastAsia="Times New Roman" w:hAnsi="Times New Roman" w:cs="Times New Roman"/>
                <w:color w:val="333333"/>
                <w:lang w:val="ro-RO" w:eastAsia="ru-RU"/>
              </w:rPr>
              <w:t> </w:t>
            </w:r>
            <w:r w:rsidR="00CF7805">
              <w:rPr>
                <w:rFonts w:ascii="Times New Roman" w:eastAsia="Times New Roman" w:hAnsi="Times New Roman" w:cs="Times New Roman"/>
                <w:bCs/>
                <w:iCs/>
                <w:color w:val="333333"/>
                <w:lang w:val="ro-RO" w:eastAsia="ru-RU"/>
              </w:rPr>
              <w:t xml:space="preserve">     </w:t>
            </w:r>
            <w:r w:rsidRPr="00A76423">
              <w:rPr>
                <w:rFonts w:ascii="Times New Roman" w:eastAsia="Times New Roman" w:hAnsi="Times New Roman" w:cs="Times New Roman"/>
                <w:color w:val="333333"/>
                <w:sz w:val="24"/>
                <w:szCs w:val="24"/>
                <w:lang w:val="ro-RO" w:eastAsia="ru-RU"/>
              </w:rPr>
              <w:t>Punctul 13 lit. g</w:t>
            </w:r>
            <w:r w:rsidRPr="00A76423">
              <w:rPr>
                <w:rFonts w:ascii="Times New Roman" w:eastAsia="Times New Roman" w:hAnsi="Times New Roman" w:cs="Times New Roman"/>
                <w:iCs/>
                <w:color w:val="333333"/>
                <w:sz w:val="24"/>
                <w:szCs w:val="24"/>
                <w:lang w:val="ro-RO" w:eastAsia="ru-RU"/>
              </w:rPr>
              <w:t>) Avizul de şedere (tradus) pentru ultimele 12 luni precedente, de la data depunerii cererii, eliberat de organele abilitate competente pentru persoanele înscrise în locuință, dar aflate peste hotare;</w:t>
            </w:r>
          </w:p>
          <w:p w:rsidR="00F11B3B" w:rsidRPr="00A76423" w:rsidRDefault="00371120" w:rsidP="00971FE8">
            <w:pPr>
              <w:shd w:val="clear" w:color="auto" w:fill="FFFFFF"/>
              <w:spacing w:before="100" w:beforeAutospacing="1" w:after="100" w:afterAutospacing="1"/>
              <w:rPr>
                <w:rFonts w:ascii="Times New Roman" w:eastAsia="Times New Roman" w:hAnsi="Times New Roman" w:cs="Times New Roman"/>
                <w:color w:val="333333"/>
                <w:lang w:val="en-US" w:eastAsia="ru-RU"/>
              </w:rPr>
            </w:pPr>
            <w:r>
              <w:rPr>
                <w:rFonts w:ascii="Times New Roman" w:eastAsia="Times New Roman" w:hAnsi="Times New Roman" w:cs="Times New Roman"/>
                <w:bCs/>
                <w:color w:val="333333"/>
                <w:sz w:val="24"/>
                <w:szCs w:val="24"/>
                <w:lang w:val="ro-RO" w:eastAsia="ru-RU"/>
              </w:rPr>
              <w:t xml:space="preserve">     </w:t>
            </w:r>
            <w:r w:rsidR="00F11B3B" w:rsidRPr="00A76423">
              <w:rPr>
                <w:rFonts w:ascii="Times New Roman" w:eastAsia="Times New Roman" w:hAnsi="Times New Roman" w:cs="Times New Roman"/>
                <w:bCs/>
                <w:color w:val="333333"/>
                <w:sz w:val="24"/>
                <w:szCs w:val="24"/>
                <w:lang w:val="ro-RO" w:eastAsia="ru-RU"/>
              </w:rPr>
              <w:t>Cine eliberează acest aviz? De ce pe 12 luni dar nu mai puțin? Ce se face dacă nu are posibilitate să prezinte acest aviz, de exemplu au pierdut legătura, sunt certați etc. Dacă nu are posibilitate de a fi prezentat acest aviz, Este necesar de prevăzut o alternativă de Exemplu: Informație de la poliția de Frontieră când a ieșit persoana necesară din țară și dacă s-a întors sau</w:t>
            </w:r>
            <w:r w:rsidR="00F11B3B" w:rsidRPr="00A76423">
              <w:rPr>
                <w:rFonts w:ascii="Times New Roman" w:eastAsia="Times New Roman" w:hAnsi="Times New Roman" w:cs="Times New Roman"/>
                <w:bCs/>
                <w:color w:val="333333"/>
                <w:lang w:val="ro-RO" w:eastAsia="ru-RU"/>
              </w:rPr>
              <w:t xml:space="preserve"> nu!!!</w:t>
            </w:r>
          </w:p>
        </w:tc>
        <w:tc>
          <w:tcPr>
            <w:tcW w:w="1861" w:type="dxa"/>
            <w:gridSpan w:val="2"/>
            <w:tcBorders>
              <w:bottom w:val="single" w:sz="4" w:space="0" w:color="auto"/>
            </w:tcBorders>
          </w:tcPr>
          <w:p w:rsidR="00F11B3B" w:rsidRDefault="00F11B3B" w:rsidP="00D66FBB">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Nu este clară propunerea.</w:t>
            </w:r>
          </w:p>
        </w:tc>
      </w:tr>
      <w:tr w:rsidR="00692F6D" w:rsidRPr="00536356" w:rsidTr="00A6068C">
        <w:trPr>
          <w:trHeight w:val="5233"/>
        </w:trPr>
        <w:tc>
          <w:tcPr>
            <w:tcW w:w="1877" w:type="dxa"/>
          </w:tcPr>
          <w:p w:rsidR="00F11B3B" w:rsidRDefault="00F11B3B" w:rsidP="00D66FBB">
            <w:pPr>
              <w:tabs>
                <w:tab w:val="left" w:pos="3544"/>
              </w:tabs>
              <w:spacing w:line="240" w:lineRule="auto"/>
              <w:rPr>
                <w:rFonts w:ascii="Times New Roman" w:hAnsi="Times New Roman" w:cs="Times New Roman"/>
                <w:sz w:val="24"/>
                <w:szCs w:val="24"/>
                <w:lang w:val="ro-RO"/>
              </w:rPr>
            </w:pPr>
            <w:proofErr w:type="spellStart"/>
            <w:r w:rsidRPr="00F11B3B">
              <w:rPr>
                <w:rFonts w:ascii="Times New Roman" w:hAnsi="Times New Roman" w:cs="Times New Roman"/>
                <w:sz w:val="24"/>
                <w:szCs w:val="24"/>
                <w:lang w:val="ro-RO"/>
              </w:rPr>
              <w:t>alexandru</w:t>
            </w:r>
            <w:proofErr w:type="spellEnd"/>
            <w:r w:rsidRPr="00F11B3B">
              <w:rPr>
                <w:rFonts w:ascii="Times New Roman" w:hAnsi="Times New Roman" w:cs="Times New Roman"/>
                <w:sz w:val="24"/>
                <w:szCs w:val="24"/>
                <w:lang w:val="ro-RO"/>
              </w:rPr>
              <w:t>.</w:t>
            </w:r>
          </w:p>
          <w:p w:rsidR="00F11B3B" w:rsidRPr="00F11B3B" w:rsidRDefault="00F11B3B" w:rsidP="00D66FBB">
            <w:pPr>
              <w:tabs>
                <w:tab w:val="left" w:pos="3544"/>
              </w:tabs>
              <w:spacing w:line="240" w:lineRule="auto"/>
              <w:rPr>
                <w:rFonts w:ascii="Times New Roman" w:hAnsi="Times New Roman" w:cs="Times New Roman"/>
                <w:sz w:val="24"/>
                <w:szCs w:val="24"/>
                <w:lang w:val="ro-RO"/>
              </w:rPr>
            </w:pPr>
            <w:proofErr w:type="spellStart"/>
            <w:r w:rsidRPr="00F11B3B">
              <w:rPr>
                <w:rFonts w:ascii="Times New Roman" w:hAnsi="Times New Roman" w:cs="Times New Roman"/>
                <w:sz w:val="24"/>
                <w:szCs w:val="24"/>
                <w:lang w:val="ro-RO"/>
              </w:rPr>
              <w:t>bondarenco</w:t>
            </w:r>
            <w:proofErr w:type="spellEnd"/>
          </w:p>
          <w:p w:rsidR="00F11B3B" w:rsidRPr="00F11B3B" w:rsidRDefault="00F11B3B" w:rsidP="00D66FBB">
            <w:pPr>
              <w:tabs>
                <w:tab w:val="left" w:pos="3544"/>
              </w:tabs>
              <w:rPr>
                <w:rFonts w:ascii="Times New Roman" w:hAnsi="Times New Roman" w:cs="Times New Roman"/>
                <w:sz w:val="24"/>
                <w:szCs w:val="24"/>
                <w:lang w:val="ro-RO"/>
              </w:rPr>
            </w:pPr>
            <w:r w:rsidRPr="00F11B3B">
              <w:rPr>
                <w:rFonts w:ascii="Times New Roman" w:hAnsi="Times New Roman" w:cs="Times New Roman"/>
                <w:sz w:val="24"/>
                <w:szCs w:val="24"/>
                <w:lang w:val="ro-RO"/>
              </w:rPr>
              <w:t>@</w:t>
            </w:r>
            <w:proofErr w:type="spellStart"/>
            <w:r w:rsidRPr="00F11B3B">
              <w:rPr>
                <w:rFonts w:ascii="Times New Roman" w:hAnsi="Times New Roman" w:cs="Times New Roman"/>
                <w:sz w:val="24"/>
                <w:szCs w:val="24"/>
                <w:lang w:val="ro-RO"/>
              </w:rPr>
              <w:t>daac-prom.md</w:t>
            </w:r>
            <w:proofErr w:type="spellEnd"/>
          </w:p>
        </w:tc>
        <w:tc>
          <w:tcPr>
            <w:tcW w:w="5725" w:type="dxa"/>
          </w:tcPr>
          <w:p w:rsidR="00F11B3B" w:rsidRPr="00971FE8" w:rsidRDefault="00CF7805" w:rsidP="00645DD5">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iCs/>
                <w:color w:val="333333"/>
                <w:sz w:val="24"/>
                <w:szCs w:val="24"/>
                <w:lang w:val="ro-RO" w:eastAsia="ru-RU"/>
              </w:rPr>
              <w:t xml:space="preserve">     </w:t>
            </w:r>
            <w:r w:rsidR="00F11B3B" w:rsidRPr="00971FE8">
              <w:rPr>
                <w:rFonts w:ascii="Times New Roman" w:eastAsia="Times New Roman" w:hAnsi="Times New Roman" w:cs="Times New Roman"/>
                <w:color w:val="333333"/>
                <w:sz w:val="24"/>
                <w:szCs w:val="24"/>
                <w:lang w:val="ro-RO" w:eastAsia="ru-RU"/>
              </w:rPr>
              <w:t>Punctul 16 </w:t>
            </w:r>
            <w:r w:rsidR="00F11B3B" w:rsidRPr="00971FE8">
              <w:rPr>
                <w:rFonts w:ascii="Times New Roman" w:eastAsia="Times New Roman" w:hAnsi="Times New Roman" w:cs="Times New Roman"/>
                <w:iCs/>
                <w:color w:val="333333"/>
                <w:sz w:val="24"/>
                <w:szCs w:val="24"/>
                <w:lang w:val="ro-RO" w:eastAsia="ru-RU"/>
              </w:rPr>
              <w:t>În cazul prezentării unor informaţii incomplete, greşite sau al neinformării</w:t>
            </w:r>
            <w:r w:rsidR="00F11B3B" w:rsidRPr="00971FE8">
              <w:rPr>
                <w:rFonts w:ascii="Times New Roman" w:eastAsia="Times New Roman" w:hAnsi="Times New Roman" w:cs="Times New Roman"/>
                <w:i/>
                <w:iCs/>
                <w:color w:val="333333"/>
                <w:sz w:val="24"/>
                <w:szCs w:val="24"/>
                <w:lang w:val="ro-RO" w:eastAsia="ru-RU"/>
              </w:rPr>
              <w:t xml:space="preserve"> </w:t>
            </w:r>
            <w:r w:rsidR="00F11B3B" w:rsidRPr="00971FE8">
              <w:rPr>
                <w:rFonts w:ascii="Times New Roman" w:eastAsia="Times New Roman" w:hAnsi="Times New Roman" w:cs="Times New Roman"/>
                <w:iCs/>
                <w:color w:val="333333"/>
                <w:sz w:val="24"/>
                <w:szCs w:val="24"/>
                <w:lang w:val="ro-RO" w:eastAsia="ru-RU"/>
              </w:rPr>
              <w:t>despre schimbările ce au intervenit în structura şi cuantumul veniturilor familiei, beneficiarul restituie întreaga sumă care i-a fost plătită nejustificat.</w:t>
            </w:r>
            <w:r w:rsidR="00371120">
              <w:rPr>
                <w:rFonts w:ascii="Times New Roman" w:eastAsia="Times New Roman" w:hAnsi="Times New Roman" w:cs="Times New Roman"/>
                <w:bCs/>
                <w:color w:val="333333"/>
                <w:sz w:val="24"/>
                <w:szCs w:val="24"/>
                <w:lang w:val="ro-RO" w:eastAsia="ru-RU"/>
              </w:rPr>
              <w:t xml:space="preserve">    </w:t>
            </w:r>
            <w:r w:rsidR="00F11B3B" w:rsidRPr="00971FE8">
              <w:rPr>
                <w:rFonts w:ascii="Times New Roman" w:eastAsia="Times New Roman" w:hAnsi="Times New Roman" w:cs="Times New Roman"/>
                <w:bCs/>
                <w:color w:val="333333"/>
                <w:sz w:val="24"/>
                <w:szCs w:val="24"/>
                <w:lang w:val="ro-RO" w:eastAsia="ru-RU"/>
              </w:rPr>
              <w:t>Propun</w:t>
            </w:r>
            <w:r w:rsidR="00F11B3B" w:rsidRPr="00971FE8">
              <w:rPr>
                <w:rFonts w:ascii="Times New Roman" w:eastAsia="Times New Roman" w:hAnsi="Times New Roman" w:cs="Times New Roman"/>
                <w:b/>
                <w:bCs/>
                <w:color w:val="333333"/>
                <w:sz w:val="24"/>
                <w:szCs w:val="24"/>
                <w:lang w:val="ro-RO" w:eastAsia="ru-RU"/>
              </w:rPr>
              <w:t> </w:t>
            </w:r>
            <w:r w:rsidR="00F11B3B" w:rsidRPr="00971FE8">
              <w:rPr>
                <w:rFonts w:ascii="Times New Roman" w:eastAsia="Times New Roman" w:hAnsi="Times New Roman" w:cs="Times New Roman"/>
                <w:color w:val="333333"/>
                <w:sz w:val="24"/>
                <w:szCs w:val="24"/>
                <w:lang w:val="ro-RO" w:eastAsia="ru-RU"/>
              </w:rPr>
              <w:t>de completat acest punct cu textul evidențiat:</w:t>
            </w:r>
            <w:r w:rsidR="00371120">
              <w:rPr>
                <w:rFonts w:ascii="Times New Roman" w:eastAsia="Times New Roman" w:hAnsi="Times New Roman" w:cs="Times New Roman"/>
                <w:iCs/>
                <w:color w:val="333333"/>
                <w:sz w:val="24"/>
                <w:szCs w:val="24"/>
                <w:lang w:val="ro-RO" w:eastAsia="ru-RU"/>
              </w:rPr>
              <w:t xml:space="preserve">    </w:t>
            </w:r>
            <w:r w:rsidR="00225B95">
              <w:rPr>
                <w:rFonts w:ascii="Times New Roman" w:eastAsia="Times New Roman" w:hAnsi="Times New Roman" w:cs="Times New Roman"/>
                <w:iCs/>
                <w:color w:val="333333"/>
                <w:sz w:val="24"/>
                <w:szCs w:val="24"/>
                <w:lang w:val="en-US" w:eastAsia="ru-RU"/>
              </w:rPr>
              <w:t>“</w:t>
            </w:r>
            <w:r w:rsidR="00371120">
              <w:rPr>
                <w:rFonts w:ascii="Times New Roman" w:eastAsia="Times New Roman" w:hAnsi="Times New Roman" w:cs="Times New Roman"/>
                <w:iCs/>
                <w:color w:val="333333"/>
                <w:sz w:val="24"/>
                <w:szCs w:val="24"/>
                <w:lang w:val="ro-RO" w:eastAsia="ru-RU"/>
              </w:rPr>
              <w:t xml:space="preserve"> </w:t>
            </w:r>
            <w:r w:rsidR="00F11B3B" w:rsidRPr="00971FE8">
              <w:rPr>
                <w:rFonts w:ascii="Times New Roman" w:eastAsia="Times New Roman" w:hAnsi="Times New Roman" w:cs="Times New Roman"/>
                <w:iCs/>
                <w:color w:val="333333"/>
                <w:sz w:val="24"/>
                <w:szCs w:val="24"/>
                <w:lang w:val="ro-RO" w:eastAsia="ru-RU"/>
              </w:rPr>
              <w:t>În cazul prezentării unor informaţii incomplete, greşite sau al neinformării despre schimbările ce au intervenit în structura şi cuantumul veniturilor familiei, </w:t>
            </w:r>
            <w:r w:rsidR="00F11B3B" w:rsidRPr="00971FE8">
              <w:rPr>
                <w:rFonts w:ascii="Times New Roman" w:eastAsia="Times New Roman" w:hAnsi="Times New Roman" w:cs="Times New Roman"/>
                <w:bCs/>
                <w:iCs/>
                <w:color w:val="333333"/>
                <w:sz w:val="24"/>
                <w:szCs w:val="24"/>
                <w:shd w:val="clear" w:color="auto" w:fill="FFFFFF" w:themeFill="background1"/>
                <w:lang w:val="ro-RO" w:eastAsia="ru-RU"/>
              </w:rPr>
              <w:t>care ar face</w:t>
            </w:r>
            <w:r w:rsidR="00F11B3B" w:rsidRPr="00971FE8">
              <w:rPr>
                <w:rFonts w:ascii="Times New Roman" w:eastAsia="Times New Roman" w:hAnsi="Times New Roman" w:cs="Times New Roman"/>
                <w:b/>
                <w:bCs/>
                <w:iCs/>
                <w:color w:val="333333"/>
                <w:sz w:val="24"/>
                <w:szCs w:val="24"/>
                <w:shd w:val="clear" w:color="auto" w:fill="FFFFFF" w:themeFill="background1"/>
                <w:lang w:val="ro-RO" w:eastAsia="ru-RU"/>
              </w:rPr>
              <w:t xml:space="preserve"> </w:t>
            </w:r>
            <w:r w:rsidR="00F11B3B" w:rsidRPr="00971FE8">
              <w:rPr>
                <w:rFonts w:ascii="Times New Roman" w:eastAsia="Times New Roman" w:hAnsi="Times New Roman" w:cs="Times New Roman"/>
                <w:bCs/>
                <w:iCs/>
                <w:color w:val="333333"/>
                <w:sz w:val="24"/>
                <w:szCs w:val="24"/>
                <w:shd w:val="clear" w:color="auto" w:fill="FFFFFF" w:themeFill="background1"/>
                <w:lang w:val="ro-RO" w:eastAsia="ru-RU"/>
              </w:rPr>
              <w:t>neîncadrarea în condițiile de obținere a ajut</w:t>
            </w:r>
            <w:r w:rsidR="00225B95">
              <w:rPr>
                <w:rFonts w:ascii="Times New Roman" w:eastAsia="Times New Roman" w:hAnsi="Times New Roman" w:cs="Times New Roman"/>
                <w:bCs/>
                <w:iCs/>
                <w:color w:val="333333"/>
                <w:sz w:val="24"/>
                <w:szCs w:val="24"/>
                <w:shd w:val="clear" w:color="auto" w:fill="FFFFFF" w:themeFill="background1"/>
                <w:lang w:val="ro-RO" w:eastAsia="ru-RU"/>
              </w:rPr>
              <w:t>o</w:t>
            </w:r>
            <w:r w:rsidR="00F11B3B" w:rsidRPr="00971FE8">
              <w:rPr>
                <w:rFonts w:ascii="Times New Roman" w:eastAsia="Times New Roman" w:hAnsi="Times New Roman" w:cs="Times New Roman"/>
                <w:bCs/>
                <w:iCs/>
                <w:color w:val="333333"/>
                <w:sz w:val="24"/>
                <w:szCs w:val="24"/>
                <w:shd w:val="clear" w:color="auto" w:fill="FFFFFF" w:themeFill="background1"/>
                <w:lang w:val="ro-RO" w:eastAsia="ru-RU"/>
              </w:rPr>
              <w:t>rului financiar</w:t>
            </w:r>
            <w:r w:rsidR="00F11B3B" w:rsidRPr="00971FE8">
              <w:rPr>
                <w:rFonts w:ascii="Times New Roman" w:eastAsia="Times New Roman" w:hAnsi="Times New Roman" w:cs="Times New Roman"/>
                <w:iCs/>
                <w:color w:val="333333"/>
                <w:sz w:val="24"/>
                <w:szCs w:val="24"/>
                <w:shd w:val="clear" w:color="auto" w:fill="FFFFFF" w:themeFill="background1"/>
                <w:lang w:val="ro-RO" w:eastAsia="ru-RU"/>
              </w:rPr>
              <w:t>, beneficiarul restituie</w:t>
            </w:r>
            <w:r w:rsidR="00F11B3B" w:rsidRPr="00971FE8">
              <w:rPr>
                <w:rFonts w:ascii="Times New Roman" w:eastAsia="Times New Roman" w:hAnsi="Times New Roman" w:cs="Times New Roman"/>
                <w:iCs/>
                <w:color w:val="333333"/>
                <w:sz w:val="24"/>
                <w:szCs w:val="24"/>
                <w:lang w:val="ro-RO" w:eastAsia="ru-RU"/>
              </w:rPr>
              <w:t xml:space="preserve"> întreaga sumă care i-a fost plătită nejustificat</w:t>
            </w:r>
            <w:r w:rsidR="00225B95">
              <w:rPr>
                <w:rFonts w:ascii="Times New Roman" w:eastAsia="Times New Roman" w:hAnsi="Times New Roman" w:cs="Times New Roman"/>
                <w:iCs/>
                <w:color w:val="333333"/>
                <w:sz w:val="24"/>
                <w:szCs w:val="24"/>
                <w:lang w:val="ro-RO" w:eastAsia="ru-RU"/>
              </w:rPr>
              <w:t>”</w:t>
            </w:r>
            <w:r w:rsidR="00F11B3B" w:rsidRPr="00971FE8">
              <w:rPr>
                <w:rFonts w:ascii="Times New Roman" w:eastAsia="Times New Roman" w:hAnsi="Times New Roman" w:cs="Times New Roman"/>
                <w:iCs/>
                <w:color w:val="333333"/>
                <w:sz w:val="24"/>
                <w:szCs w:val="24"/>
                <w:lang w:val="ro-RO" w:eastAsia="ru-RU"/>
              </w:rPr>
              <w:t>.</w:t>
            </w:r>
            <w:r w:rsidR="00371120">
              <w:rPr>
                <w:rFonts w:ascii="Times New Roman" w:eastAsia="Times New Roman" w:hAnsi="Times New Roman" w:cs="Times New Roman"/>
                <w:color w:val="333333"/>
                <w:sz w:val="24"/>
                <w:szCs w:val="24"/>
                <w:lang w:val="ro-RO" w:eastAsia="ru-RU"/>
              </w:rPr>
              <w:t xml:space="preserve">     </w:t>
            </w:r>
            <w:r w:rsidR="00F11B3B" w:rsidRPr="00971FE8">
              <w:rPr>
                <w:rFonts w:ascii="Times New Roman" w:eastAsia="Times New Roman" w:hAnsi="Times New Roman" w:cs="Times New Roman"/>
                <w:color w:val="333333"/>
                <w:sz w:val="24"/>
                <w:szCs w:val="24"/>
                <w:lang w:val="ro-RO" w:eastAsia="ru-RU"/>
              </w:rPr>
              <w:t>Nu ar fi corect să fie lipsită persoana de ajutorul financiar pentru careva informații incomplete care sunt nesemnificative și nu schimba situația de fapt. În aceste cazuri pur si simplu persoana poate fi preîntâmpinată să înlăture neregulile depistate.</w:t>
            </w:r>
          </w:p>
          <w:p w:rsidR="00F11B3B" w:rsidRPr="003972BE" w:rsidRDefault="00F11B3B" w:rsidP="00D66FBB">
            <w:pPr>
              <w:shd w:val="clear" w:color="auto" w:fill="FFFFFF"/>
              <w:spacing w:before="100" w:beforeAutospacing="1" w:after="100" w:afterAutospacing="1"/>
              <w:ind w:left="720"/>
              <w:rPr>
                <w:rFonts w:ascii="Times New Roman" w:eastAsia="Times New Roman" w:hAnsi="Times New Roman" w:cs="Times New Roman"/>
                <w:color w:val="333333"/>
                <w:lang w:val="ro-RO" w:eastAsia="ru-RU"/>
              </w:rPr>
            </w:pPr>
            <w:r w:rsidRPr="003972BE">
              <w:rPr>
                <w:rFonts w:ascii="Times New Roman" w:eastAsia="Times New Roman" w:hAnsi="Times New Roman" w:cs="Times New Roman"/>
                <w:color w:val="333333"/>
                <w:lang w:val="ro-RO" w:eastAsia="ru-RU"/>
              </w:rPr>
              <w:t> </w:t>
            </w:r>
          </w:p>
        </w:tc>
        <w:tc>
          <w:tcPr>
            <w:tcW w:w="1861" w:type="dxa"/>
            <w:gridSpan w:val="2"/>
            <w:tcBorders>
              <w:bottom w:val="single" w:sz="4" w:space="0" w:color="auto"/>
            </w:tcBorders>
          </w:tcPr>
          <w:p w:rsidR="00F11B3B" w:rsidRDefault="00F11B3B" w:rsidP="0094174D">
            <w:pPr>
              <w:rPr>
                <w:rFonts w:ascii="Times New Roman" w:hAnsi="Times New Roman" w:cs="Times New Roman"/>
                <w:sz w:val="24"/>
                <w:szCs w:val="24"/>
                <w:lang w:val="ro-RO"/>
              </w:rPr>
            </w:pPr>
            <w:r>
              <w:rPr>
                <w:rFonts w:ascii="Times New Roman" w:hAnsi="Times New Roman" w:cs="Times New Roman"/>
                <w:sz w:val="24"/>
                <w:szCs w:val="24"/>
                <w:lang w:val="ro-RO"/>
              </w:rPr>
              <w:t>Se acceptă parțial.</w:t>
            </w:r>
            <w:r w:rsidR="0094174D">
              <w:rPr>
                <w:rFonts w:ascii="Times New Roman" w:hAnsi="Times New Roman" w:cs="Times New Roman"/>
                <w:sz w:val="24"/>
                <w:szCs w:val="24"/>
                <w:lang w:val="ro-RO"/>
              </w:rPr>
              <w:t xml:space="preserve"> </w:t>
            </w:r>
            <w:r>
              <w:rPr>
                <w:rFonts w:ascii="Times New Roman" w:hAnsi="Times New Roman" w:cs="Times New Roman"/>
                <w:sz w:val="24"/>
                <w:szCs w:val="24"/>
                <w:lang w:val="ro-RO"/>
              </w:rPr>
              <w:t>A fost modificat după cum urmează pct. 15</w:t>
            </w:r>
            <w:r>
              <w:rPr>
                <w:rFonts w:ascii="Times New Roman" w:hAnsi="Times New Roman" w:cs="Times New Roman"/>
                <w:sz w:val="24"/>
                <w:szCs w:val="24"/>
                <w:lang w:val="en-US"/>
              </w:rPr>
              <w:t xml:space="preserve">: </w:t>
            </w:r>
            <w:r w:rsidRPr="00971FE8">
              <w:rPr>
                <w:rFonts w:ascii="Times New Roman" w:hAnsi="Times New Roman" w:cs="Times New Roman"/>
                <w:sz w:val="24"/>
                <w:szCs w:val="24"/>
                <w:lang w:val="en-US"/>
              </w:rPr>
              <w:t>“</w:t>
            </w:r>
            <w:r w:rsidRPr="00971FE8">
              <w:rPr>
                <w:rFonts w:ascii="Times New Roman" w:hAnsi="Times New Roman" w:cs="Times New Roman"/>
                <w:sz w:val="24"/>
                <w:szCs w:val="24"/>
                <w:lang w:val="ro-RO"/>
              </w:rPr>
              <w:t xml:space="preserve"> </w:t>
            </w:r>
            <w:r w:rsidRPr="00971FE8">
              <w:rPr>
                <w:rFonts w:ascii="Times New Roman" w:hAnsi="Times New Roman" w:cs="Times New Roman"/>
                <w:sz w:val="24"/>
                <w:szCs w:val="24"/>
                <w:lang w:val="ro-MO"/>
              </w:rPr>
              <w:t>În cazul prezentării unor informaţii incomplete, greşite sau al neinformării despre depășirea venitului global mediu lunar, beneficiarul restituie întreaga sumă care i-a fost plătită nejustificat”.</w:t>
            </w:r>
          </w:p>
        </w:tc>
      </w:tr>
      <w:tr w:rsidR="00692F6D" w:rsidTr="00A6068C">
        <w:trPr>
          <w:trHeight w:val="582"/>
        </w:trPr>
        <w:tc>
          <w:tcPr>
            <w:tcW w:w="1877" w:type="dxa"/>
          </w:tcPr>
          <w:p w:rsidR="00F11B3B" w:rsidRDefault="00F11B3B" w:rsidP="00D66FBB">
            <w:pPr>
              <w:tabs>
                <w:tab w:val="left" w:pos="3544"/>
              </w:tabs>
              <w:spacing w:line="240" w:lineRule="auto"/>
              <w:rPr>
                <w:rFonts w:ascii="Times New Roman" w:hAnsi="Times New Roman" w:cs="Times New Roman"/>
                <w:sz w:val="24"/>
                <w:szCs w:val="24"/>
                <w:lang w:val="ro-RO"/>
              </w:rPr>
            </w:pPr>
            <w:proofErr w:type="spellStart"/>
            <w:r w:rsidRPr="00F11B3B">
              <w:rPr>
                <w:rFonts w:ascii="Times New Roman" w:hAnsi="Times New Roman" w:cs="Times New Roman"/>
                <w:sz w:val="24"/>
                <w:szCs w:val="24"/>
                <w:lang w:val="ro-RO"/>
              </w:rPr>
              <w:t>alexandru</w:t>
            </w:r>
            <w:proofErr w:type="spellEnd"/>
            <w:r w:rsidRPr="00F11B3B">
              <w:rPr>
                <w:rFonts w:ascii="Times New Roman" w:hAnsi="Times New Roman" w:cs="Times New Roman"/>
                <w:sz w:val="24"/>
                <w:szCs w:val="24"/>
                <w:lang w:val="ro-RO"/>
              </w:rPr>
              <w:t>.</w:t>
            </w:r>
          </w:p>
          <w:p w:rsidR="00F11B3B" w:rsidRPr="00F11B3B" w:rsidRDefault="00F11B3B" w:rsidP="00D66FBB">
            <w:pPr>
              <w:tabs>
                <w:tab w:val="left" w:pos="3544"/>
              </w:tabs>
              <w:spacing w:line="240" w:lineRule="auto"/>
              <w:rPr>
                <w:rFonts w:ascii="Times New Roman" w:hAnsi="Times New Roman" w:cs="Times New Roman"/>
                <w:sz w:val="24"/>
                <w:szCs w:val="24"/>
                <w:lang w:val="ro-RO"/>
              </w:rPr>
            </w:pPr>
            <w:proofErr w:type="spellStart"/>
            <w:r w:rsidRPr="00F11B3B">
              <w:rPr>
                <w:rFonts w:ascii="Times New Roman" w:hAnsi="Times New Roman" w:cs="Times New Roman"/>
                <w:sz w:val="24"/>
                <w:szCs w:val="24"/>
                <w:lang w:val="ro-RO"/>
              </w:rPr>
              <w:t>bondarenco</w:t>
            </w:r>
            <w:proofErr w:type="spellEnd"/>
          </w:p>
          <w:p w:rsidR="00F11B3B" w:rsidRPr="00F11B3B" w:rsidRDefault="00F11B3B" w:rsidP="00D66FBB">
            <w:pPr>
              <w:tabs>
                <w:tab w:val="left" w:pos="3544"/>
              </w:tabs>
              <w:rPr>
                <w:rFonts w:ascii="Times New Roman" w:hAnsi="Times New Roman" w:cs="Times New Roman"/>
                <w:sz w:val="24"/>
                <w:szCs w:val="24"/>
                <w:lang w:val="ro-RO"/>
              </w:rPr>
            </w:pPr>
            <w:r w:rsidRPr="00F11B3B">
              <w:rPr>
                <w:rFonts w:ascii="Times New Roman" w:hAnsi="Times New Roman" w:cs="Times New Roman"/>
                <w:sz w:val="24"/>
                <w:szCs w:val="24"/>
                <w:lang w:val="ro-RO"/>
              </w:rPr>
              <w:t>@</w:t>
            </w:r>
            <w:proofErr w:type="spellStart"/>
            <w:r w:rsidRPr="00F11B3B">
              <w:rPr>
                <w:rFonts w:ascii="Times New Roman" w:hAnsi="Times New Roman" w:cs="Times New Roman"/>
                <w:sz w:val="24"/>
                <w:szCs w:val="24"/>
                <w:lang w:val="ro-RO"/>
              </w:rPr>
              <w:t>daac-prom.md</w:t>
            </w:r>
            <w:proofErr w:type="spellEnd"/>
          </w:p>
        </w:tc>
        <w:tc>
          <w:tcPr>
            <w:tcW w:w="5725" w:type="dxa"/>
          </w:tcPr>
          <w:p w:rsidR="00F11B3B" w:rsidRPr="00582EFA" w:rsidRDefault="00CF7805" w:rsidP="00971FE8">
            <w:pPr>
              <w:shd w:val="clear" w:color="auto" w:fill="FFFFFF"/>
              <w:spacing w:before="100" w:beforeAutospacing="1" w:after="100" w:afterAutospacing="1"/>
              <w:rPr>
                <w:rFonts w:ascii="Arial" w:eastAsia="Times New Roman" w:hAnsi="Arial" w:cs="Arial"/>
                <w:i/>
                <w:iCs/>
                <w:color w:val="333333"/>
                <w:lang w:val="ro-RO" w:eastAsia="ru-RU"/>
              </w:rPr>
            </w:pPr>
            <w:r>
              <w:rPr>
                <w:rFonts w:ascii="Arial" w:eastAsia="Times New Roman" w:hAnsi="Arial" w:cs="Arial"/>
                <w:bCs/>
                <w:color w:val="333333"/>
                <w:lang w:val="ro-RO" w:eastAsia="ru-RU"/>
              </w:rPr>
              <w:t xml:space="preserve">     </w:t>
            </w:r>
            <w:r w:rsidR="00F11B3B" w:rsidRPr="00582EFA">
              <w:rPr>
                <w:rFonts w:ascii="Arial" w:eastAsia="Times New Roman" w:hAnsi="Arial" w:cs="Arial"/>
                <w:color w:val="333333"/>
                <w:lang w:val="ro-RO" w:eastAsia="ru-RU"/>
              </w:rPr>
              <w:t>Punctul 17.  </w:t>
            </w:r>
            <w:r w:rsidR="00F11B3B" w:rsidRPr="00971FE8">
              <w:rPr>
                <w:rFonts w:ascii="Times New Roman" w:eastAsia="Times New Roman" w:hAnsi="Times New Roman" w:cs="Times New Roman"/>
                <w:bCs/>
                <w:color w:val="333333"/>
                <w:sz w:val="24"/>
                <w:szCs w:val="24"/>
                <w:lang w:val="ro-RO" w:eastAsia="ru-RU"/>
              </w:rPr>
              <w:t>Textul ,,în pct.13” de înlocuit cu textul ,, în pct. 11”</w:t>
            </w:r>
          </w:p>
        </w:tc>
        <w:tc>
          <w:tcPr>
            <w:tcW w:w="1861" w:type="dxa"/>
            <w:gridSpan w:val="2"/>
            <w:tcBorders>
              <w:bottom w:val="single" w:sz="4" w:space="0" w:color="auto"/>
            </w:tcBorders>
          </w:tcPr>
          <w:p w:rsidR="00F11B3B" w:rsidRDefault="00F11B3B" w:rsidP="00D66FBB">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Se acceptă.</w:t>
            </w:r>
          </w:p>
          <w:p w:rsidR="00F11B3B" w:rsidRDefault="00F11B3B" w:rsidP="00D66FBB">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 </w:t>
            </w:r>
          </w:p>
        </w:tc>
      </w:tr>
      <w:tr w:rsidR="00692F6D" w:rsidRPr="00536356" w:rsidTr="00A6068C">
        <w:trPr>
          <w:trHeight w:val="1352"/>
        </w:trPr>
        <w:tc>
          <w:tcPr>
            <w:tcW w:w="1877" w:type="dxa"/>
          </w:tcPr>
          <w:p w:rsidR="00F11B3B" w:rsidRDefault="00F11B3B" w:rsidP="00D66FBB">
            <w:pPr>
              <w:tabs>
                <w:tab w:val="left" w:pos="3544"/>
              </w:tabs>
              <w:spacing w:line="240" w:lineRule="auto"/>
              <w:rPr>
                <w:rFonts w:ascii="Times New Roman" w:hAnsi="Times New Roman" w:cs="Times New Roman"/>
                <w:sz w:val="24"/>
                <w:szCs w:val="24"/>
                <w:lang w:val="ro-RO"/>
              </w:rPr>
            </w:pPr>
            <w:proofErr w:type="spellStart"/>
            <w:r w:rsidRPr="00F11B3B">
              <w:rPr>
                <w:rFonts w:ascii="Times New Roman" w:hAnsi="Times New Roman" w:cs="Times New Roman"/>
                <w:sz w:val="24"/>
                <w:szCs w:val="24"/>
                <w:lang w:val="ro-RO"/>
              </w:rPr>
              <w:t>alexandru</w:t>
            </w:r>
            <w:proofErr w:type="spellEnd"/>
            <w:r w:rsidRPr="00F11B3B">
              <w:rPr>
                <w:rFonts w:ascii="Times New Roman" w:hAnsi="Times New Roman" w:cs="Times New Roman"/>
                <w:sz w:val="24"/>
                <w:szCs w:val="24"/>
                <w:lang w:val="ro-RO"/>
              </w:rPr>
              <w:t>.</w:t>
            </w:r>
          </w:p>
          <w:p w:rsidR="00F11B3B" w:rsidRPr="00F11B3B" w:rsidRDefault="00F11B3B" w:rsidP="00D66FBB">
            <w:pPr>
              <w:tabs>
                <w:tab w:val="left" w:pos="3544"/>
              </w:tabs>
              <w:spacing w:line="240" w:lineRule="auto"/>
              <w:rPr>
                <w:rFonts w:ascii="Times New Roman" w:hAnsi="Times New Roman" w:cs="Times New Roman"/>
                <w:sz w:val="24"/>
                <w:szCs w:val="24"/>
                <w:lang w:val="ro-RO"/>
              </w:rPr>
            </w:pPr>
            <w:proofErr w:type="spellStart"/>
            <w:r w:rsidRPr="00F11B3B">
              <w:rPr>
                <w:rFonts w:ascii="Times New Roman" w:hAnsi="Times New Roman" w:cs="Times New Roman"/>
                <w:sz w:val="24"/>
                <w:szCs w:val="24"/>
                <w:lang w:val="ro-RO"/>
              </w:rPr>
              <w:t>bondarenco</w:t>
            </w:r>
            <w:proofErr w:type="spellEnd"/>
          </w:p>
          <w:p w:rsidR="00F11B3B" w:rsidRPr="00F11B3B" w:rsidRDefault="00F11B3B" w:rsidP="00D66FBB">
            <w:pPr>
              <w:tabs>
                <w:tab w:val="left" w:pos="3544"/>
              </w:tabs>
              <w:rPr>
                <w:rFonts w:ascii="Times New Roman" w:hAnsi="Times New Roman" w:cs="Times New Roman"/>
                <w:sz w:val="24"/>
                <w:szCs w:val="24"/>
                <w:lang w:val="ro-RO"/>
              </w:rPr>
            </w:pPr>
            <w:r w:rsidRPr="00F11B3B">
              <w:rPr>
                <w:rFonts w:ascii="Times New Roman" w:hAnsi="Times New Roman" w:cs="Times New Roman"/>
                <w:sz w:val="24"/>
                <w:szCs w:val="24"/>
                <w:lang w:val="ro-RO"/>
              </w:rPr>
              <w:t>@</w:t>
            </w:r>
            <w:proofErr w:type="spellStart"/>
            <w:r w:rsidRPr="00F11B3B">
              <w:rPr>
                <w:rFonts w:ascii="Times New Roman" w:hAnsi="Times New Roman" w:cs="Times New Roman"/>
                <w:sz w:val="24"/>
                <w:szCs w:val="24"/>
                <w:lang w:val="ro-RO"/>
              </w:rPr>
              <w:t>daac-prom.md</w:t>
            </w:r>
            <w:proofErr w:type="spellEnd"/>
          </w:p>
        </w:tc>
        <w:tc>
          <w:tcPr>
            <w:tcW w:w="5725" w:type="dxa"/>
          </w:tcPr>
          <w:p w:rsidR="00F11B3B" w:rsidRPr="00971FE8" w:rsidRDefault="00BA7857" w:rsidP="00645DD5">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bCs/>
                <w:color w:val="333333"/>
                <w:sz w:val="24"/>
                <w:szCs w:val="24"/>
                <w:lang w:val="ro-RO" w:eastAsia="ru-RU"/>
              </w:rPr>
              <w:t xml:space="preserve">     </w:t>
            </w:r>
            <w:r w:rsidR="00F11B3B" w:rsidRPr="00971FE8">
              <w:rPr>
                <w:rFonts w:ascii="Times New Roman" w:eastAsia="Times New Roman" w:hAnsi="Times New Roman" w:cs="Times New Roman"/>
                <w:bCs/>
                <w:color w:val="333333"/>
                <w:sz w:val="24"/>
                <w:szCs w:val="24"/>
                <w:lang w:val="ro-RO" w:eastAsia="ru-RU"/>
              </w:rPr>
              <w:t>Din Regulament nu este clar care sunt categoriile de persoane care vor beneficia de ajutorul financiar. Mai concret trebuie să fie</w:t>
            </w:r>
            <w:r w:rsidR="00971FE8">
              <w:rPr>
                <w:rFonts w:ascii="Times New Roman" w:eastAsia="Times New Roman" w:hAnsi="Times New Roman" w:cs="Times New Roman"/>
                <w:bCs/>
                <w:color w:val="333333"/>
                <w:sz w:val="24"/>
                <w:szCs w:val="24"/>
                <w:lang w:val="ro-RO" w:eastAsia="ru-RU"/>
              </w:rPr>
              <w:t>.</w:t>
            </w:r>
          </w:p>
          <w:p w:rsidR="00F11B3B" w:rsidRPr="00582EFA" w:rsidRDefault="00F11B3B" w:rsidP="00645DD5">
            <w:pPr>
              <w:shd w:val="clear" w:color="auto" w:fill="FFFFFF"/>
              <w:spacing w:before="100" w:beforeAutospacing="1" w:after="100" w:afterAutospacing="1" w:line="240" w:lineRule="auto"/>
              <w:rPr>
                <w:rFonts w:ascii="Arial" w:eastAsia="Times New Roman" w:hAnsi="Arial" w:cs="Arial"/>
                <w:b/>
                <w:bCs/>
                <w:color w:val="333333"/>
                <w:lang w:val="ro-RO" w:eastAsia="ru-RU"/>
              </w:rPr>
            </w:pPr>
            <w:r w:rsidRPr="00582EFA">
              <w:rPr>
                <w:rFonts w:ascii="Arial" w:eastAsia="Times New Roman" w:hAnsi="Arial" w:cs="Arial"/>
                <w:b/>
                <w:bCs/>
                <w:color w:val="333333"/>
                <w:lang w:val="ro-RO" w:eastAsia="ru-RU"/>
              </w:rPr>
              <w:t> </w:t>
            </w:r>
          </w:p>
        </w:tc>
        <w:tc>
          <w:tcPr>
            <w:tcW w:w="1861" w:type="dxa"/>
            <w:gridSpan w:val="2"/>
            <w:tcBorders>
              <w:bottom w:val="single" w:sz="4" w:space="0" w:color="auto"/>
            </w:tcBorders>
          </w:tcPr>
          <w:p w:rsidR="00F11B3B" w:rsidRDefault="00692F6D" w:rsidP="00692F6D">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Beneficiarul de ajutor financiar este persoana care corespunde criteriilor  stabilite în  prezentul Regulament. </w:t>
            </w:r>
          </w:p>
        </w:tc>
      </w:tr>
      <w:tr w:rsidR="00692F6D" w:rsidRPr="00536356" w:rsidTr="00A6068C">
        <w:trPr>
          <w:trHeight w:val="412"/>
        </w:trPr>
        <w:tc>
          <w:tcPr>
            <w:tcW w:w="1877" w:type="dxa"/>
          </w:tcPr>
          <w:p w:rsidR="0029671D" w:rsidRDefault="0029671D" w:rsidP="00D66FBB">
            <w:pPr>
              <w:tabs>
                <w:tab w:val="left" w:pos="3544"/>
              </w:tabs>
              <w:spacing w:line="240" w:lineRule="auto"/>
              <w:rPr>
                <w:rFonts w:ascii="Times New Roman" w:hAnsi="Times New Roman" w:cs="Times New Roman"/>
                <w:sz w:val="24"/>
                <w:szCs w:val="24"/>
                <w:lang w:val="ro-RO"/>
              </w:rPr>
            </w:pPr>
          </w:p>
          <w:p w:rsidR="0029671D" w:rsidRPr="0029671D" w:rsidRDefault="00C8332C" w:rsidP="00C8332C">
            <w:pPr>
              <w:rPr>
                <w:rFonts w:ascii="Times New Roman" w:hAnsi="Times New Roman" w:cs="Times New Roman"/>
                <w:sz w:val="24"/>
                <w:szCs w:val="24"/>
                <w:lang w:val="ro-RO"/>
              </w:rPr>
            </w:pPr>
            <w:r>
              <w:rPr>
                <w:rFonts w:ascii="Times New Roman" w:hAnsi="Times New Roman" w:cs="Times New Roman"/>
                <w:sz w:val="24"/>
                <w:szCs w:val="24"/>
                <w:lang w:val="en-US"/>
              </w:rPr>
              <w:t>”</w:t>
            </w:r>
            <w:r w:rsidR="0029671D">
              <w:rPr>
                <w:rFonts w:ascii="Times New Roman" w:hAnsi="Times New Roman" w:cs="Times New Roman"/>
                <w:sz w:val="24"/>
                <w:szCs w:val="24"/>
                <w:lang w:val="ro-RO"/>
              </w:rPr>
              <w:t>INFO BON</w:t>
            </w:r>
            <w:r>
              <w:rPr>
                <w:rFonts w:ascii="Times New Roman" w:hAnsi="Times New Roman" w:cs="Times New Roman"/>
                <w:sz w:val="24"/>
                <w:szCs w:val="24"/>
                <w:lang w:val="ro-RO"/>
              </w:rPr>
              <w:t>” SRL</w:t>
            </w:r>
          </w:p>
        </w:tc>
        <w:tc>
          <w:tcPr>
            <w:tcW w:w="5725" w:type="dxa"/>
          </w:tcPr>
          <w:p w:rsidR="0029671D" w:rsidRPr="0040164C" w:rsidRDefault="00371120" w:rsidP="0029671D">
            <w:pPr>
              <w:shd w:val="clear" w:color="auto" w:fill="FFFFFF"/>
              <w:spacing w:before="100" w:beforeAutospacing="1" w:after="100" w:afterAutospacing="1" w:line="240" w:lineRule="auto"/>
              <w:rPr>
                <w:rFonts w:ascii="Times New Roman" w:eastAsia="Times New Roman" w:hAnsi="Times New Roman" w:cs="Times New Roman"/>
                <w:bCs/>
                <w:color w:val="333333"/>
                <w:sz w:val="24"/>
                <w:szCs w:val="24"/>
                <w:lang w:val="ro-RO" w:eastAsia="ru-RU"/>
              </w:rPr>
            </w:pPr>
            <w:r>
              <w:rPr>
                <w:rFonts w:ascii="Times New Roman" w:eastAsia="Times New Roman" w:hAnsi="Times New Roman" w:cs="Times New Roman"/>
                <w:bCs/>
                <w:color w:val="333333"/>
                <w:sz w:val="24"/>
                <w:szCs w:val="24"/>
                <w:lang w:val="ro-RO" w:eastAsia="ru-RU"/>
              </w:rPr>
              <w:t xml:space="preserve">   </w:t>
            </w:r>
            <w:r w:rsidR="0029671D" w:rsidRPr="0040164C">
              <w:rPr>
                <w:rFonts w:ascii="Times New Roman" w:eastAsia="Times New Roman" w:hAnsi="Times New Roman" w:cs="Times New Roman"/>
                <w:bCs/>
                <w:color w:val="333333"/>
                <w:sz w:val="24"/>
                <w:szCs w:val="24"/>
                <w:lang w:val="ro-RO" w:eastAsia="ru-RU"/>
              </w:rPr>
              <w:t xml:space="preserve">Modificarea pct.6 lit. a), proceduri de acordare a compensației cu privire la energia termică folosită pentru prepararea apei calde. În Regulament nu s-a ținut cont de faptul că serviciul alimentarea </w:t>
            </w:r>
            <w:r w:rsidR="00C16CAB">
              <w:rPr>
                <w:rFonts w:ascii="Times New Roman" w:eastAsia="Times New Roman" w:hAnsi="Times New Roman" w:cs="Times New Roman"/>
                <w:bCs/>
                <w:color w:val="333333"/>
                <w:sz w:val="24"/>
                <w:szCs w:val="24"/>
                <w:lang w:val="ro-RO" w:eastAsia="ru-RU"/>
              </w:rPr>
              <w:t xml:space="preserve">cu energie termică are două sub </w:t>
            </w:r>
            <w:r w:rsidR="0029671D" w:rsidRPr="0040164C">
              <w:rPr>
                <w:rFonts w:ascii="Times New Roman" w:eastAsia="Times New Roman" w:hAnsi="Times New Roman" w:cs="Times New Roman"/>
                <w:bCs/>
                <w:color w:val="333333"/>
                <w:sz w:val="24"/>
                <w:szCs w:val="24"/>
                <w:lang w:val="ro-RO" w:eastAsia="ru-RU"/>
              </w:rPr>
              <w:t>servicii – Încălzirea locuinței și prepararea apei calde care sunt asigurate nu numai în perioada sezonului rece, ori în cazurile în care apa caldă este asigurată pe întreaga perioadă a anului și compensația tot urmează a fi efectuată pe parcursul întregului an, exact ca și în cazul serviciului de alimentare cu apă și de cana</w:t>
            </w:r>
            <w:r w:rsidR="00C16CAB">
              <w:rPr>
                <w:rFonts w:ascii="Times New Roman" w:eastAsia="Times New Roman" w:hAnsi="Times New Roman" w:cs="Times New Roman"/>
                <w:bCs/>
                <w:color w:val="333333"/>
                <w:sz w:val="24"/>
                <w:szCs w:val="24"/>
                <w:lang w:val="ro-RO" w:eastAsia="ru-RU"/>
              </w:rPr>
              <w:t xml:space="preserve">lizare (cota-parte), pct. 6 lit. </w:t>
            </w:r>
            <w:r w:rsidR="0029671D" w:rsidRPr="0040164C">
              <w:rPr>
                <w:rFonts w:ascii="Times New Roman" w:eastAsia="Times New Roman" w:hAnsi="Times New Roman" w:cs="Times New Roman"/>
                <w:bCs/>
                <w:color w:val="333333"/>
                <w:sz w:val="24"/>
                <w:szCs w:val="24"/>
                <w:lang w:val="ro-RO" w:eastAsia="ru-RU"/>
              </w:rPr>
              <w:t>e).</w:t>
            </w:r>
          </w:p>
        </w:tc>
        <w:tc>
          <w:tcPr>
            <w:tcW w:w="1861" w:type="dxa"/>
            <w:gridSpan w:val="2"/>
            <w:tcBorders>
              <w:bottom w:val="single" w:sz="4" w:space="0" w:color="auto"/>
            </w:tcBorders>
          </w:tcPr>
          <w:p w:rsidR="0029671D" w:rsidRDefault="00C16CAB" w:rsidP="00D66FBB">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Nu se acceptă. Conform prevederilor Regulamentului se presupune acordarea ajutorului financiar pentru resursele energetice folosite pe perioada rece a </w:t>
            </w:r>
            <w:r>
              <w:rPr>
                <w:rFonts w:ascii="Times New Roman" w:hAnsi="Times New Roman" w:cs="Times New Roman"/>
                <w:sz w:val="24"/>
                <w:szCs w:val="24"/>
                <w:lang w:val="ro-RO"/>
              </w:rPr>
              <w:lastRenderedPageBreak/>
              <w:t>anului.</w:t>
            </w:r>
          </w:p>
        </w:tc>
      </w:tr>
      <w:tr w:rsidR="00692F6D" w:rsidRPr="00536356" w:rsidTr="00A6068C">
        <w:trPr>
          <w:trHeight w:val="1352"/>
        </w:trPr>
        <w:tc>
          <w:tcPr>
            <w:tcW w:w="1877" w:type="dxa"/>
          </w:tcPr>
          <w:p w:rsidR="00FF36C6" w:rsidRDefault="00C8332C" w:rsidP="00D66FBB">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lastRenderedPageBreak/>
              <w:t>„</w:t>
            </w:r>
            <w:r w:rsidR="00FF36C6">
              <w:rPr>
                <w:rFonts w:ascii="Times New Roman" w:hAnsi="Times New Roman" w:cs="Times New Roman"/>
                <w:sz w:val="24"/>
                <w:szCs w:val="24"/>
                <w:lang w:val="ro-RO"/>
              </w:rPr>
              <w:t>INFO BON</w:t>
            </w:r>
            <w:r>
              <w:rPr>
                <w:rFonts w:ascii="Times New Roman" w:hAnsi="Times New Roman" w:cs="Times New Roman"/>
                <w:sz w:val="24"/>
                <w:szCs w:val="24"/>
                <w:lang w:val="ro-RO"/>
              </w:rPr>
              <w:t>” SRL</w:t>
            </w:r>
          </w:p>
        </w:tc>
        <w:tc>
          <w:tcPr>
            <w:tcW w:w="5725" w:type="dxa"/>
          </w:tcPr>
          <w:p w:rsidR="00FF36C6" w:rsidRPr="0040164C" w:rsidRDefault="00371120" w:rsidP="0029671D">
            <w:pPr>
              <w:shd w:val="clear" w:color="auto" w:fill="FFFFFF"/>
              <w:spacing w:before="100" w:beforeAutospacing="1" w:after="100" w:afterAutospacing="1" w:line="240" w:lineRule="auto"/>
              <w:rPr>
                <w:rFonts w:ascii="Times New Roman" w:eastAsia="Times New Roman" w:hAnsi="Times New Roman" w:cs="Times New Roman"/>
                <w:bCs/>
                <w:color w:val="333333"/>
                <w:sz w:val="24"/>
                <w:szCs w:val="24"/>
                <w:lang w:val="ro-RO" w:eastAsia="ru-RU"/>
              </w:rPr>
            </w:pPr>
            <w:r>
              <w:rPr>
                <w:rFonts w:ascii="Times New Roman" w:eastAsia="Times New Roman" w:hAnsi="Times New Roman" w:cs="Times New Roman"/>
                <w:bCs/>
                <w:color w:val="333333"/>
                <w:sz w:val="24"/>
                <w:szCs w:val="24"/>
                <w:lang w:val="ro-RO" w:eastAsia="ru-RU"/>
              </w:rPr>
              <w:t xml:space="preserve">    </w:t>
            </w:r>
            <w:r w:rsidR="00FF36C6" w:rsidRPr="0040164C">
              <w:rPr>
                <w:rFonts w:ascii="Times New Roman" w:eastAsia="Times New Roman" w:hAnsi="Times New Roman" w:cs="Times New Roman"/>
                <w:bCs/>
                <w:color w:val="333333"/>
                <w:sz w:val="24"/>
                <w:szCs w:val="24"/>
                <w:lang w:val="ro-RO" w:eastAsia="ru-RU"/>
              </w:rPr>
              <w:t xml:space="preserve">La pct.27 al proiectului de Regulament, propunem excluderea sintagmei </w:t>
            </w:r>
            <w:r w:rsidR="00FF36C6" w:rsidRPr="0040164C">
              <w:rPr>
                <w:rFonts w:ascii="Times New Roman" w:eastAsia="Times New Roman" w:hAnsi="Times New Roman" w:cs="Times New Roman"/>
                <w:bCs/>
                <w:color w:val="333333"/>
                <w:sz w:val="24"/>
                <w:szCs w:val="24"/>
                <w:lang w:val="en-US" w:eastAsia="ru-RU"/>
              </w:rPr>
              <w:t>“</w:t>
            </w:r>
            <w:r w:rsidR="00FF36C6" w:rsidRPr="0040164C">
              <w:rPr>
                <w:rFonts w:ascii="Times New Roman" w:eastAsia="Times New Roman" w:hAnsi="Times New Roman" w:cs="Times New Roman"/>
                <w:bCs/>
                <w:color w:val="333333"/>
                <w:sz w:val="24"/>
                <w:szCs w:val="24"/>
                <w:lang w:val="ro-RO" w:eastAsia="ru-RU"/>
              </w:rPr>
              <w:t>și intermediarilor la deconectări”, ținând cont de faptul că în varianta propusă conceptul este unul eronat, or, intermediarul la decontări nu este parte în procedura de selectare a beneficiarilor de ajutor financiar.</w:t>
            </w:r>
          </w:p>
        </w:tc>
        <w:tc>
          <w:tcPr>
            <w:tcW w:w="1861" w:type="dxa"/>
            <w:gridSpan w:val="2"/>
            <w:tcBorders>
              <w:bottom w:val="single" w:sz="4" w:space="0" w:color="auto"/>
            </w:tcBorders>
          </w:tcPr>
          <w:p w:rsidR="00FF36C6" w:rsidRDefault="00867E7D" w:rsidP="00D66FBB">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Nu se acceptă. Mecanismul privind transmiterea listei beneficiarilor nu a fost modificat față de versiunea precedentă a Regulamentului.</w:t>
            </w:r>
          </w:p>
        </w:tc>
      </w:tr>
      <w:tr w:rsidR="00692F6D" w:rsidRPr="00536356" w:rsidTr="00A6068C">
        <w:trPr>
          <w:trHeight w:val="1352"/>
        </w:trPr>
        <w:tc>
          <w:tcPr>
            <w:tcW w:w="1877" w:type="dxa"/>
          </w:tcPr>
          <w:p w:rsidR="001664F9" w:rsidRDefault="00C8332C" w:rsidP="00D66FBB">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„INFO BON” SRL</w:t>
            </w:r>
          </w:p>
        </w:tc>
        <w:tc>
          <w:tcPr>
            <w:tcW w:w="5725" w:type="dxa"/>
          </w:tcPr>
          <w:p w:rsidR="001664F9" w:rsidRPr="0040164C" w:rsidRDefault="00371120" w:rsidP="00C8332C">
            <w:pPr>
              <w:shd w:val="clear" w:color="auto" w:fill="FFFFFF"/>
              <w:spacing w:before="100" w:beforeAutospacing="1" w:after="100" w:afterAutospacing="1" w:line="240" w:lineRule="auto"/>
              <w:rPr>
                <w:rFonts w:ascii="Times New Roman" w:eastAsia="Times New Roman" w:hAnsi="Times New Roman" w:cs="Times New Roman"/>
                <w:bCs/>
                <w:color w:val="333333"/>
                <w:sz w:val="24"/>
                <w:szCs w:val="24"/>
                <w:lang w:val="ro-RO" w:eastAsia="ru-RU"/>
              </w:rPr>
            </w:pPr>
            <w:r>
              <w:rPr>
                <w:rFonts w:ascii="Times New Roman" w:eastAsia="Times New Roman" w:hAnsi="Times New Roman" w:cs="Times New Roman"/>
                <w:bCs/>
                <w:color w:val="333333"/>
                <w:sz w:val="24"/>
                <w:szCs w:val="24"/>
                <w:lang w:val="ro-RO" w:eastAsia="ru-RU"/>
              </w:rPr>
              <w:t xml:space="preserve">    </w:t>
            </w:r>
            <w:r w:rsidR="001664F9" w:rsidRPr="0040164C">
              <w:rPr>
                <w:rFonts w:ascii="Times New Roman" w:eastAsia="Times New Roman" w:hAnsi="Times New Roman" w:cs="Times New Roman"/>
                <w:bCs/>
                <w:color w:val="333333"/>
                <w:sz w:val="24"/>
                <w:szCs w:val="24"/>
                <w:lang w:val="ro-RO" w:eastAsia="ru-RU"/>
              </w:rPr>
              <w:t>Pct. 29 nu este relevant și nu are suport juridic, dat fiind faptul că un agent economic nu are obligația de a executa decizia autorității publice loca</w:t>
            </w:r>
            <w:r w:rsidR="00C8332C" w:rsidRPr="0040164C">
              <w:rPr>
                <w:rFonts w:ascii="Times New Roman" w:eastAsia="Times New Roman" w:hAnsi="Times New Roman" w:cs="Times New Roman"/>
                <w:bCs/>
                <w:color w:val="333333"/>
                <w:sz w:val="24"/>
                <w:szCs w:val="24"/>
                <w:lang w:val="ro-RO" w:eastAsia="ru-RU"/>
              </w:rPr>
              <w:t>le pe segmentul vizat. În același</w:t>
            </w:r>
            <w:r w:rsidR="001664F9" w:rsidRPr="0040164C">
              <w:rPr>
                <w:rFonts w:ascii="Times New Roman" w:eastAsia="Times New Roman" w:hAnsi="Times New Roman" w:cs="Times New Roman"/>
                <w:bCs/>
                <w:color w:val="333333"/>
                <w:sz w:val="24"/>
                <w:szCs w:val="24"/>
                <w:lang w:val="ro-RO" w:eastAsia="ru-RU"/>
              </w:rPr>
              <w:t xml:space="preserve"> timp, intermediarii la deconectări nu au pârghiile și instrumentele necesare pentru a efectua actul de control în vederea acordării ajutorului financiar dublu și ținând cont și de faptul că operațiunea nominalizată necesită cheltuieli suplimen</w:t>
            </w:r>
            <w:r w:rsidR="00C8332C" w:rsidRPr="0040164C">
              <w:rPr>
                <w:rFonts w:ascii="Times New Roman" w:eastAsia="Times New Roman" w:hAnsi="Times New Roman" w:cs="Times New Roman"/>
                <w:bCs/>
                <w:color w:val="333333"/>
                <w:sz w:val="24"/>
                <w:szCs w:val="24"/>
                <w:lang w:val="ro-RO" w:eastAsia="ru-RU"/>
              </w:rPr>
              <w:t xml:space="preserve">tare (resurse umane și de timp </w:t>
            </w:r>
            <w:r w:rsidR="001664F9" w:rsidRPr="0040164C">
              <w:rPr>
                <w:rFonts w:ascii="Times New Roman" w:eastAsia="Times New Roman" w:hAnsi="Times New Roman" w:cs="Times New Roman"/>
                <w:bCs/>
                <w:color w:val="333333"/>
                <w:sz w:val="24"/>
                <w:szCs w:val="24"/>
                <w:lang w:val="ro-RO" w:eastAsia="ru-RU"/>
              </w:rPr>
              <w:t>etc</w:t>
            </w:r>
            <w:r w:rsidR="00C8332C" w:rsidRPr="0040164C">
              <w:rPr>
                <w:rFonts w:ascii="Times New Roman" w:eastAsia="Times New Roman" w:hAnsi="Times New Roman" w:cs="Times New Roman"/>
                <w:bCs/>
                <w:color w:val="333333"/>
                <w:sz w:val="24"/>
                <w:szCs w:val="24"/>
                <w:lang w:val="ro-RO" w:eastAsia="ru-RU"/>
              </w:rPr>
              <w:t>.</w:t>
            </w:r>
            <w:r w:rsidR="001664F9" w:rsidRPr="0040164C">
              <w:rPr>
                <w:rFonts w:ascii="Times New Roman" w:eastAsia="Times New Roman" w:hAnsi="Times New Roman" w:cs="Times New Roman"/>
                <w:bCs/>
                <w:color w:val="333333"/>
                <w:sz w:val="24"/>
                <w:szCs w:val="24"/>
                <w:lang w:val="ro-RO" w:eastAsia="ru-RU"/>
              </w:rPr>
              <w:t xml:space="preserve">), costuri, care la moment nu au acoperire. În contextul enunțat, propunem excluderea pct.29, în </w:t>
            </w:r>
            <w:r w:rsidR="00DD44CF" w:rsidRPr="0040164C">
              <w:rPr>
                <w:rFonts w:ascii="Times New Roman" w:eastAsia="Times New Roman" w:hAnsi="Times New Roman" w:cs="Times New Roman"/>
                <w:bCs/>
                <w:color w:val="333333"/>
                <w:sz w:val="24"/>
                <w:szCs w:val="24"/>
                <w:lang w:val="ro-RO" w:eastAsia="ru-RU"/>
              </w:rPr>
              <w:t>caz contrar aceasta va rămâne caduc.</w:t>
            </w:r>
          </w:p>
        </w:tc>
        <w:tc>
          <w:tcPr>
            <w:tcW w:w="1861" w:type="dxa"/>
            <w:gridSpan w:val="2"/>
            <w:tcBorders>
              <w:bottom w:val="single" w:sz="4" w:space="0" w:color="auto"/>
            </w:tcBorders>
          </w:tcPr>
          <w:p w:rsidR="001664F9" w:rsidRDefault="008E1A08" w:rsidP="00D66FBB">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Nu se acceptă. În cazul depistării acordării ajutorului dublu trebuie să existe un mecanism de excludere al acestuia.</w:t>
            </w:r>
          </w:p>
        </w:tc>
      </w:tr>
      <w:tr w:rsidR="00692F6D" w:rsidRPr="00DA65B5" w:rsidTr="00A6068C">
        <w:trPr>
          <w:trHeight w:val="412"/>
        </w:trPr>
        <w:tc>
          <w:tcPr>
            <w:tcW w:w="1877" w:type="dxa"/>
          </w:tcPr>
          <w:p w:rsidR="00C8332C" w:rsidRDefault="00C8332C" w:rsidP="00D66FBB">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„INFO BON” SRL </w:t>
            </w:r>
          </w:p>
        </w:tc>
        <w:tc>
          <w:tcPr>
            <w:tcW w:w="5725" w:type="dxa"/>
          </w:tcPr>
          <w:p w:rsidR="00C8332C" w:rsidRPr="0040164C" w:rsidRDefault="00371120" w:rsidP="00A75BD6">
            <w:pPr>
              <w:shd w:val="clear" w:color="auto" w:fill="FFFFFF"/>
              <w:spacing w:before="100" w:beforeAutospacing="1" w:after="100" w:afterAutospacing="1" w:line="240" w:lineRule="auto"/>
              <w:rPr>
                <w:rFonts w:ascii="Times New Roman" w:eastAsia="Times New Roman" w:hAnsi="Times New Roman" w:cs="Times New Roman"/>
                <w:bCs/>
                <w:color w:val="333333"/>
                <w:sz w:val="24"/>
                <w:szCs w:val="24"/>
                <w:lang w:val="ro-RO" w:eastAsia="ru-RU"/>
              </w:rPr>
            </w:pPr>
            <w:r>
              <w:rPr>
                <w:rFonts w:ascii="Times New Roman" w:eastAsia="Times New Roman" w:hAnsi="Times New Roman" w:cs="Times New Roman"/>
                <w:bCs/>
                <w:color w:val="333333"/>
                <w:sz w:val="24"/>
                <w:szCs w:val="24"/>
                <w:lang w:val="ro-RO" w:eastAsia="ru-RU"/>
              </w:rPr>
              <w:t xml:space="preserve">    </w:t>
            </w:r>
            <w:r w:rsidR="00C8332C" w:rsidRPr="0040164C">
              <w:rPr>
                <w:rFonts w:ascii="Times New Roman" w:eastAsia="Times New Roman" w:hAnsi="Times New Roman" w:cs="Times New Roman"/>
                <w:bCs/>
                <w:color w:val="333333"/>
                <w:sz w:val="24"/>
                <w:szCs w:val="24"/>
                <w:lang w:val="ro-RO" w:eastAsia="ru-RU"/>
              </w:rPr>
              <w:t>Considerăm că principiul de determinare a mărimii compensației pentru resursele energetice, urmează să aibă un caracter unitar. Prin urmare, mărimea compensației pentru serviciile de încălzire a locuinței și prepararea apei calde menajere, la fel ar trebui să reprezinte o sumă fixă, determinată analogic modalității aplicate pentru alte resurse energetice. Mai mult ca atât, dorim să accentuăm că mecanismul propus ar simplifica la maxim procedura de compensare, în situația în care autoritatea vă cunoaște din start valoarea resurselor necesare de a fi alocate pentru acordarea ajutorului financiar tuturor beneficiarilor eligibili. De asemenea, menționăm că procedura existentă (conform pct.30-32)</w:t>
            </w:r>
            <w:r w:rsidR="004E2FCF" w:rsidRPr="0040164C">
              <w:rPr>
                <w:rFonts w:ascii="Times New Roman" w:eastAsia="Times New Roman" w:hAnsi="Times New Roman" w:cs="Times New Roman"/>
                <w:bCs/>
                <w:color w:val="333333"/>
                <w:sz w:val="24"/>
                <w:szCs w:val="24"/>
                <w:lang w:val="ro-RO" w:eastAsia="ru-RU"/>
              </w:rPr>
              <w:t xml:space="preserve"> este un</w:t>
            </w:r>
            <w:r w:rsidR="008012CE">
              <w:rPr>
                <w:rFonts w:ascii="Times New Roman" w:eastAsia="Times New Roman" w:hAnsi="Times New Roman" w:cs="Times New Roman"/>
                <w:bCs/>
                <w:color w:val="333333"/>
                <w:sz w:val="24"/>
                <w:szCs w:val="24"/>
                <w:lang w:val="ro-RO" w:eastAsia="ru-RU"/>
              </w:rPr>
              <w:t>a</w:t>
            </w:r>
            <w:r w:rsidR="004E2FCF" w:rsidRPr="0040164C">
              <w:rPr>
                <w:rFonts w:ascii="Times New Roman" w:eastAsia="Times New Roman" w:hAnsi="Times New Roman" w:cs="Times New Roman"/>
                <w:bCs/>
                <w:color w:val="333333"/>
                <w:sz w:val="24"/>
                <w:szCs w:val="24"/>
                <w:lang w:val="ro-RO" w:eastAsia="ru-RU"/>
              </w:rPr>
              <w:t xml:space="preserve"> anevoioasă, presupune eforturi suplimentare, or, determinarea mărimii compensației în cotă procentuală este un</w:t>
            </w:r>
            <w:r w:rsidR="00A75BD6" w:rsidRPr="0040164C">
              <w:rPr>
                <w:rFonts w:ascii="Times New Roman" w:eastAsia="Times New Roman" w:hAnsi="Times New Roman" w:cs="Times New Roman"/>
                <w:bCs/>
                <w:color w:val="333333"/>
                <w:sz w:val="24"/>
                <w:szCs w:val="24"/>
                <w:lang w:val="ro-RO" w:eastAsia="ru-RU"/>
              </w:rPr>
              <w:t>a de durată și atrage întârzieri</w:t>
            </w:r>
            <w:r w:rsidR="004E2FCF" w:rsidRPr="0040164C">
              <w:rPr>
                <w:rFonts w:ascii="Times New Roman" w:eastAsia="Times New Roman" w:hAnsi="Times New Roman" w:cs="Times New Roman"/>
                <w:bCs/>
                <w:color w:val="333333"/>
                <w:sz w:val="24"/>
                <w:szCs w:val="24"/>
                <w:lang w:val="ro-RO" w:eastAsia="ru-RU"/>
              </w:rPr>
              <w:t xml:space="preserve"> în procesul de compensare, (m</w:t>
            </w:r>
            <w:r w:rsidR="00A75BD6" w:rsidRPr="0040164C">
              <w:rPr>
                <w:rFonts w:ascii="Times New Roman" w:eastAsia="Times New Roman" w:hAnsi="Times New Roman" w:cs="Times New Roman"/>
                <w:bCs/>
                <w:color w:val="333333"/>
                <w:sz w:val="24"/>
                <w:szCs w:val="24"/>
                <w:lang w:val="ro-RO" w:eastAsia="ru-RU"/>
              </w:rPr>
              <w:t xml:space="preserve">ărimea compensației se deduce </w:t>
            </w:r>
            <w:r w:rsidR="004E2FCF" w:rsidRPr="0040164C">
              <w:rPr>
                <w:rFonts w:ascii="Times New Roman" w:eastAsia="Times New Roman" w:hAnsi="Times New Roman" w:cs="Times New Roman"/>
                <w:bCs/>
                <w:color w:val="333333"/>
                <w:sz w:val="24"/>
                <w:szCs w:val="24"/>
                <w:lang w:val="ro-RO" w:eastAsia="ru-RU"/>
              </w:rPr>
              <w:t>prin aplicarea procentului de calcul în luna următoare celei de gestiune, iar achitarea nemijlocită a ajutorului material are loc în luna a 3-a de la transmiterea listelor beneficiarilor), fapt care afectează în final</w:t>
            </w:r>
            <w:r w:rsidR="00A75BD6" w:rsidRPr="0040164C">
              <w:rPr>
                <w:rFonts w:ascii="Times New Roman" w:eastAsia="Times New Roman" w:hAnsi="Times New Roman" w:cs="Times New Roman"/>
                <w:bCs/>
                <w:color w:val="333333"/>
                <w:sz w:val="24"/>
                <w:szCs w:val="24"/>
                <w:lang w:val="ro-RO" w:eastAsia="ru-RU"/>
              </w:rPr>
              <w:t xml:space="preserve"> </w:t>
            </w:r>
            <w:r w:rsidR="004E2FCF" w:rsidRPr="0040164C">
              <w:rPr>
                <w:rFonts w:ascii="Times New Roman" w:eastAsia="Times New Roman" w:hAnsi="Times New Roman" w:cs="Times New Roman"/>
                <w:bCs/>
                <w:color w:val="333333"/>
                <w:sz w:val="24"/>
                <w:szCs w:val="24"/>
                <w:lang w:val="ro-RO" w:eastAsia="ru-RU"/>
              </w:rPr>
              <w:t xml:space="preserve">beneficiarii de ajutor financiar, spre deosebire de metoda </w:t>
            </w:r>
            <w:r w:rsidR="00A75BD6" w:rsidRPr="0040164C">
              <w:rPr>
                <w:rFonts w:ascii="Times New Roman" w:eastAsia="Times New Roman" w:hAnsi="Times New Roman" w:cs="Times New Roman"/>
                <w:bCs/>
                <w:color w:val="333333"/>
                <w:sz w:val="24"/>
                <w:szCs w:val="24"/>
                <w:lang w:val="ro-RO" w:eastAsia="ru-RU"/>
              </w:rPr>
              <w:t>propusă în care compensarea are loc instant/concomitent cu prezentarea listelor.</w:t>
            </w:r>
          </w:p>
        </w:tc>
        <w:tc>
          <w:tcPr>
            <w:tcW w:w="1861" w:type="dxa"/>
            <w:gridSpan w:val="2"/>
            <w:tcBorders>
              <w:bottom w:val="single" w:sz="4" w:space="0" w:color="auto"/>
            </w:tcBorders>
          </w:tcPr>
          <w:p w:rsidR="00C8332C" w:rsidRDefault="006D3733" w:rsidP="00EF5491">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Nu se acceptă.</w:t>
            </w:r>
          </w:p>
        </w:tc>
      </w:tr>
      <w:tr w:rsidR="00692F6D" w:rsidRPr="00536356" w:rsidTr="00A6068C">
        <w:trPr>
          <w:trHeight w:val="553"/>
        </w:trPr>
        <w:tc>
          <w:tcPr>
            <w:tcW w:w="1877" w:type="dxa"/>
          </w:tcPr>
          <w:p w:rsidR="003F5E83" w:rsidRDefault="003F5E83" w:rsidP="00D66FBB">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„INFO BON” SRL</w:t>
            </w:r>
          </w:p>
        </w:tc>
        <w:tc>
          <w:tcPr>
            <w:tcW w:w="5725" w:type="dxa"/>
          </w:tcPr>
          <w:p w:rsidR="003F5E83" w:rsidRPr="0040164C" w:rsidRDefault="002D222D" w:rsidP="00E777B6">
            <w:pPr>
              <w:shd w:val="clear" w:color="auto" w:fill="FFFFFF"/>
              <w:spacing w:before="100" w:beforeAutospacing="1" w:after="100" w:afterAutospacing="1" w:line="240" w:lineRule="auto"/>
              <w:rPr>
                <w:rFonts w:ascii="Times New Roman" w:eastAsia="Times New Roman" w:hAnsi="Times New Roman" w:cs="Times New Roman"/>
                <w:bCs/>
                <w:color w:val="333333"/>
                <w:sz w:val="24"/>
                <w:szCs w:val="24"/>
                <w:lang w:val="en-US" w:eastAsia="ru-RU"/>
              </w:rPr>
            </w:pPr>
            <w:r>
              <w:rPr>
                <w:rFonts w:ascii="Times New Roman" w:eastAsia="Times New Roman" w:hAnsi="Times New Roman" w:cs="Times New Roman"/>
                <w:bCs/>
                <w:color w:val="333333"/>
                <w:sz w:val="24"/>
                <w:szCs w:val="24"/>
                <w:lang w:val="ro-RO" w:eastAsia="ru-RU"/>
              </w:rPr>
              <w:t xml:space="preserve">     </w:t>
            </w:r>
            <w:r w:rsidR="00E777B6" w:rsidRPr="0040164C">
              <w:rPr>
                <w:rFonts w:ascii="Times New Roman" w:eastAsia="Times New Roman" w:hAnsi="Times New Roman" w:cs="Times New Roman"/>
                <w:bCs/>
                <w:color w:val="333333"/>
                <w:sz w:val="24"/>
                <w:szCs w:val="24"/>
                <w:lang w:val="ro-RO" w:eastAsia="ru-RU"/>
              </w:rPr>
              <w:t>Pct. 30,31 din Regulament devin un punct unic cu următorul conținut</w:t>
            </w:r>
            <w:r w:rsidR="00E777B6" w:rsidRPr="0040164C">
              <w:rPr>
                <w:rFonts w:ascii="Times New Roman" w:eastAsia="Times New Roman" w:hAnsi="Times New Roman" w:cs="Times New Roman"/>
                <w:bCs/>
                <w:color w:val="333333"/>
                <w:sz w:val="24"/>
                <w:szCs w:val="24"/>
                <w:lang w:val="en-US" w:eastAsia="ru-RU"/>
              </w:rPr>
              <w:t>: “</w:t>
            </w:r>
            <w:proofErr w:type="spellStart"/>
            <w:r w:rsidR="00E777B6" w:rsidRPr="0040164C">
              <w:rPr>
                <w:rFonts w:ascii="Times New Roman" w:eastAsia="Times New Roman" w:hAnsi="Times New Roman" w:cs="Times New Roman"/>
                <w:bCs/>
                <w:color w:val="333333"/>
                <w:sz w:val="24"/>
                <w:szCs w:val="24"/>
                <w:lang w:val="en-US" w:eastAsia="ru-RU"/>
              </w:rPr>
              <w:t>Autoritatea</w:t>
            </w:r>
            <w:proofErr w:type="spellEnd"/>
            <w:r w:rsidR="00E777B6" w:rsidRPr="0040164C">
              <w:rPr>
                <w:rFonts w:ascii="Times New Roman" w:eastAsia="Times New Roman" w:hAnsi="Times New Roman" w:cs="Times New Roman"/>
                <w:bCs/>
                <w:color w:val="333333"/>
                <w:sz w:val="24"/>
                <w:szCs w:val="24"/>
                <w:lang w:val="en-US" w:eastAsia="ru-RU"/>
              </w:rPr>
              <w:t xml:space="preserve"> </w:t>
            </w:r>
            <w:proofErr w:type="spellStart"/>
            <w:r w:rsidR="00E777B6" w:rsidRPr="0040164C">
              <w:rPr>
                <w:rFonts w:ascii="Times New Roman" w:eastAsia="Times New Roman" w:hAnsi="Times New Roman" w:cs="Times New Roman"/>
                <w:bCs/>
                <w:color w:val="333333"/>
                <w:sz w:val="24"/>
                <w:szCs w:val="24"/>
                <w:lang w:val="en-US" w:eastAsia="ru-RU"/>
              </w:rPr>
              <w:t>abilitat</w:t>
            </w:r>
            <w:proofErr w:type="spellEnd"/>
            <w:r w:rsidR="00E777B6" w:rsidRPr="0040164C">
              <w:rPr>
                <w:rFonts w:ascii="Times New Roman" w:eastAsia="Times New Roman" w:hAnsi="Times New Roman" w:cs="Times New Roman"/>
                <w:bCs/>
                <w:color w:val="333333"/>
                <w:sz w:val="24"/>
                <w:szCs w:val="24"/>
                <w:lang w:val="ro-RO" w:eastAsia="ru-RU"/>
              </w:rPr>
              <w:t>ă</w:t>
            </w:r>
            <w:r w:rsidR="00E777B6" w:rsidRPr="0040164C">
              <w:rPr>
                <w:rFonts w:ascii="Times New Roman" w:eastAsia="Times New Roman" w:hAnsi="Times New Roman" w:cs="Times New Roman"/>
                <w:bCs/>
                <w:color w:val="333333"/>
                <w:sz w:val="24"/>
                <w:szCs w:val="24"/>
                <w:lang w:val="en-US" w:eastAsia="ru-RU"/>
              </w:rPr>
              <w:t xml:space="preserve"> </w:t>
            </w:r>
            <w:proofErr w:type="spellStart"/>
            <w:r w:rsidR="00E777B6" w:rsidRPr="0040164C">
              <w:rPr>
                <w:rFonts w:ascii="Times New Roman" w:eastAsia="Times New Roman" w:hAnsi="Times New Roman" w:cs="Times New Roman"/>
                <w:bCs/>
                <w:color w:val="333333"/>
                <w:sz w:val="24"/>
                <w:szCs w:val="24"/>
                <w:lang w:val="en-US" w:eastAsia="ru-RU"/>
              </w:rPr>
              <w:t>va</w:t>
            </w:r>
            <w:proofErr w:type="spellEnd"/>
            <w:r w:rsidR="00E777B6" w:rsidRPr="0040164C">
              <w:rPr>
                <w:rFonts w:ascii="Times New Roman" w:eastAsia="Times New Roman" w:hAnsi="Times New Roman" w:cs="Times New Roman"/>
                <w:bCs/>
                <w:color w:val="333333"/>
                <w:sz w:val="24"/>
                <w:szCs w:val="24"/>
                <w:lang w:val="en-US" w:eastAsia="ru-RU"/>
              </w:rPr>
              <w:t xml:space="preserve"> </w:t>
            </w:r>
            <w:proofErr w:type="spellStart"/>
            <w:r w:rsidR="00E777B6" w:rsidRPr="0040164C">
              <w:rPr>
                <w:rFonts w:ascii="Times New Roman" w:eastAsia="Times New Roman" w:hAnsi="Times New Roman" w:cs="Times New Roman"/>
                <w:bCs/>
                <w:color w:val="333333"/>
                <w:sz w:val="24"/>
                <w:szCs w:val="24"/>
                <w:lang w:val="en-US" w:eastAsia="ru-RU"/>
              </w:rPr>
              <w:t>transmite</w:t>
            </w:r>
            <w:proofErr w:type="spellEnd"/>
            <w:r w:rsidR="00E777B6" w:rsidRPr="0040164C">
              <w:rPr>
                <w:rFonts w:ascii="Times New Roman" w:eastAsia="Times New Roman" w:hAnsi="Times New Roman" w:cs="Times New Roman"/>
                <w:bCs/>
                <w:color w:val="333333"/>
                <w:sz w:val="24"/>
                <w:szCs w:val="24"/>
                <w:lang w:val="en-US" w:eastAsia="ru-RU"/>
              </w:rPr>
              <w:t xml:space="preserve"> </w:t>
            </w:r>
            <w:proofErr w:type="spellStart"/>
            <w:r w:rsidR="00E777B6" w:rsidRPr="0040164C">
              <w:rPr>
                <w:rFonts w:ascii="Times New Roman" w:eastAsia="Times New Roman" w:hAnsi="Times New Roman" w:cs="Times New Roman"/>
                <w:bCs/>
                <w:color w:val="333333"/>
                <w:sz w:val="24"/>
                <w:szCs w:val="24"/>
                <w:lang w:val="en-US" w:eastAsia="ru-RU"/>
              </w:rPr>
              <w:t>furnizorilor</w:t>
            </w:r>
            <w:proofErr w:type="spellEnd"/>
            <w:r w:rsidR="00E777B6" w:rsidRPr="0040164C">
              <w:rPr>
                <w:rFonts w:ascii="Times New Roman" w:eastAsia="Times New Roman" w:hAnsi="Times New Roman" w:cs="Times New Roman"/>
                <w:bCs/>
                <w:color w:val="333333"/>
                <w:sz w:val="24"/>
                <w:szCs w:val="24"/>
                <w:lang w:val="en-US" w:eastAsia="ru-RU"/>
              </w:rPr>
              <w:t>/</w:t>
            </w:r>
            <w:proofErr w:type="spellStart"/>
            <w:r w:rsidR="00E777B6" w:rsidRPr="0040164C">
              <w:rPr>
                <w:rFonts w:ascii="Times New Roman" w:eastAsia="Times New Roman" w:hAnsi="Times New Roman" w:cs="Times New Roman"/>
                <w:bCs/>
                <w:color w:val="333333"/>
                <w:sz w:val="24"/>
                <w:szCs w:val="24"/>
                <w:lang w:val="en-US" w:eastAsia="ru-RU"/>
              </w:rPr>
              <w:t>prestatorilor</w:t>
            </w:r>
            <w:proofErr w:type="spellEnd"/>
            <w:r w:rsidR="00E777B6" w:rsidRPr="0040164C">
              <w:rPr>
                <w:rFonts w:ascii="Times New Roman" w:eastAsia="Times New Roman" w:hAnsi="Times New Roman" w:cs="Times New Roman"/>
                <w:bCs/>
                <w:color w:val="333333"/>
                <w:sz w:val="24"/>
                <w:szCs w:val="24"/>
                <w:lang w:val="en-US" w:eastAsia="ru-RU"/>
              </w:rPr>
              <w:t xml:space="preserve"> </w:t>
            </w:r>
            <w:proofErr w:type="spellStart"/>
            <w:r w:rsidR="00E777B6" w:rsidRPr="0040164C">
              <w:rPr>
                <w:rFonts w:ascii="Times New Roman" w:eastAsia="Times New Roman" w:hAnsi="Times New Roman" w:cs="Times New Roman"/>
                <w:bCs/>
                <w:color w:val="333333"/>
                <w:sz w:val="24"/>
                <w:szCs w:val="24"/>
                <w:lang w:val="en-US" w:eastAsia="ru-RU"/>
              </w:rPr>
              <w:t>și</w:t>
            </w:r>
            <w:proofErr w:type="spellEnd"/>
            <w:r w:rsidR="00E777B6" w:rsidRPr="0040164C">
              <w:rPr>
                <w:rFonts w:ascii="Times New Roman" w:eastAsia="Times New Roman" w:hAnsi="Times New Roman" w:cs="Times New Roman"/>
                <w:bCs/>
                <w:color w:val="333333"/>
                <w:sz w:val="24"/>
                <w:szCs w:val="24"/>
                <w:lang w:val="en-US" w:eastAsia="ru-RU"/>
              </w:rPr>
              <w:t>/</w:t>
            </w:r>
            <w:proofErr w:type="spellStart"/>
            <w:r w:rsidR="00E777B6" w:rsidRPr="0040164C">
              <w:rPr>
                <w:rFonts w:ascii="Times New Roman" w:eastAsia="Times New Roman" w:hAnsi="Times New Roman" w:cs="Times New Roman"/>
                <w:bCs/>
                <w:color w:val="333333"/>
                <w:sz w:val="24"/>
                <w:szCs w:val="24"/>
                <w:lang w:val="en-US" w:eastAsia="ru-RU"/>
              </w:rPr>
              <w:t>sau</w:t>
            </w:r>
            <w:proofErr w:type="spellEnd"/>
            <w:r w:rsidR="00E777B6" w:rsidRPr="0040164C">
              <w:rPr>
                <w:rFonts w:ascii="Times New Roman" w:eastAsia="Times New Roman" w:hAnsi="Times New Roman" w:cs="Times New Roman"/>
                <w:bCs/>
                <w:color w:val="333333"/>
                <w:sz w:val="24"/>
                <w:szCs w:val="24"/>
                <w:lang w:val="en-US" w:eastAsia="ru-RU"/>
              </w:rPr>
              <w:t xml:space="preserve"> </w:t>
            </w:r>
            <w:proofErr w:type="spellStart"/>
            <w:r w:rsidR="00E777B6" w:rsidRPr="0040164C">
              <w:rPr>
                <w:rFonts w:ascii="Times New Roman" w:eastAsia="Times New Roman" w:hAnsi="Times New Roman" w:cs="Times New Roman"/>
                <w:bCs/>
                <w:color w:val="333333"/>
                <w:sz w:val="24"/>
                <w:szCs w:val="24"/>
                <w:lang w:val="en-US" w:eastAsia="ru-RU"/>
              </w:rPr>
              <w:t>intermediarului</w:t>
            </w:r>
            <w:proofErr w:type="spellEnd"/>
            <w:r w:rsidR="00E777B6" w:rsidRPr="0040164C">
              <w:rPr>
                <w:rFonts w:ascii="Times New Roman" w:eastAsia="Times New Roman" w:hAnsi="Times New Roman" w:cs="Times New Roman"/>
                <w:bCs/>
                <w:color w:val="333333"/>
                <w:sz w:val="24"/>
                <w:szCs w:val="24"/>
                <w:lang w:val="en-US" w:eastAsia="ru-RU"/>
              </w:rPr>
              <w:t xml:space="preserve"> la </w:t>
            </w:r>
            <w:proofErr w:type="spellStart"/>
            <w:r w:rsidR="00E777B6" w:rsidRPr="0040164C">
              <w:rPr>
                <w:rFonts w:ascii="Times New Roman" w:eastAsia="Times New Roman" w:hAnsi="Times New Roman" w:cs="Times New Roman"/>
                <w:bCs/>
                <w:color w:val="333333"/>
                <w:sz w:val="24"/>
                <w:szCs w:val="24"/>
                <w:lang w:val="en-US" w:eastAsia="ru-RU"/>
              </w:rPr>
              <w:t>deconectări</w:t>
            </w:r>
            <w:proofErr w:type="spellEnd"/>
            <w:r w:rsidR="00E777B6" w:rsidRPr="0040164C">
              <w:rPr>
                <w:rFonts w:ascii="Times New Roman" w:eastAsia="Times New Roman" w:hAnsi="Times New Roman" w:cs="Times New Roman"/>
                <w:bCs/>
                <w:color w:val="333333"/>
                <w:sz w:val="24"/>
                <w:szCs w:val="24"/>
                <w:lang w:val="en-US" w:eastAsia="ru-RU"/>
              </w:rPr>
              <w:t xml:space="preserve">  </w:t>
            </w:r>
            <w:proofErr w:type="spellStart"/>
            <w:r w:rsidR="00E777B6" w:rsidRPr="0040164C">
              <w:rPr>
                <w:rFonts w:ascii="Times New Roman" w:eastAsia="Times New Roman" w:hAnsi="Times New Roman" w:cs="Times New Roman"/>
                <w:bCs/>
                <w:color w:val="333333"/>
                <w:sz w:val="24"/>
                <w:szCs w:val="24"/>
                <w:lang w:val="en-US" w:eastAsia="ru-RU"/>
              </w:rPr>
              <w:t>lista</w:t>
            </w:r>
            <w:proofErr w:type="spellEnd"/>
            <w:r w:rsidR="00E777B6" w:rsidRPr="0040164C">
              <w:rPr>
                <w:rFonts w:ascii="Times New Roman" w:eastAsia="Times New Roman" w:hAnsi="Times New Roman" w:cs="Times New Roman"/>
                <w:bCs/>
                <w:color w:val="333333"/>
                <w:sz w:val="24"/>
                <w:szCs w:val="24"/>
                <w:lang w:val="en-US" w:eastAsia="ru-RU"/>
              </w:rPr>
              <w:t xml:space="preserve"> </w:t>
            </w:r>
            <w:proofErr w:type="spellStart"/>
            <w:r w:rsidR="00E777B6" w:rsidRPr="0040164C">
              <w:rPr>
                <w:rFonts w:ascii="Times New Roman" w:eastAsia="Times New Roman" w:hAnsi="Times New Roman" w:cs="Times New Roman"/>
                <w:bCs/>
                <w:color w:val="333333"/>
                <w:sz w:val="24"/>
                <w:szCs w:val="24"/>
                <w:lang w:val="en-US" w:eastAsia="ru-RU"/>
              </w:rPr>
              <w:t>totală</w:t>
            </w:r>
            <w:proofErr w:type="spellEnd"/>
            <w:r w:rsidR="00E777B6" w:rsidRPr="0040164C">
              <w:rPr>
                <w:rFonts w:ascii="Times New Roman" w:eastAsia="Times New Roman" w:hAnsi="Times New Roman" w:cs="Times New Roman"/>
                <w:bCs/>
                <w:color w:val="333333"/>
                <w:sz w:val="24"/>
                <w:szCs w:val="24"/>
                <w:lang w:val="en-US" w:eastAsia="ru-RU"/>
              </w:rPr>
              <w:t xml:space="preserve"> a </w:t>
            </w:r>
            <w:proofErr w:type="spellStart"/>
            <w:r w:rsidR="00E777B6" w:rsidRPr="0040164C">
              <w:rPr>
                <w:rFonts w:ascii="Times New Roman" w:eastAsia="Times New Roman" w:hAnsi="Times New Roman" w:cs="Times New Roman"/>
                <w:bCs/>
                <w:color w:val="333333"/>
                <w:sz w:val="24"/>
                <w:szCs w:val="24"/>
                <w:lang w:val="en-US" w:eastAsia="ru-RU"/>
              </w:rPr>
              <w:t>beneficiarilor</w:t>
            </w:r>
            <w:proofErr w:type="spellEnd"/>
            <w:r w:rsidR="00E777B6" w:rsidRPr="0040164C">
              <w:rPr>
                <w:rFonts w:ascii="Times New Roman" w:eastAsia="Times New Roman" w:hAnsi="Times New Roman" w:cs="Times New Roman"/>
                <w:bCs/>
                <w:color w:val="333333"/>
                <w:sz w:val="24"/>
                <w:szCs w:val="24"/>
                <w:lang w:val="en-US" w:eastAsia="ru-RU"/>
              </w:rPr>
              <w:t xml:space="preserve"> de </w:t>
            </w:r>
            <w:proofErr w:type="spellStart"/>
            <w:r w:rsidR="00E777B6" w:rsidRPr="0040164C">
              <w:rPr>
                <w:rFonts w:ascii="Times New Roman" w:eastAsia="Times New Roman" w:hAnsi="Times New Roman" w:cs="Times New Roman"/>
                <w:bCs/>
                <w:color w:val="333333"/>
                <w:sz w:val="24"/>
                <w:szCs w:val="24"/>
                <w:lang w:val="en-US" w:eastAsia="ru-RU"/>
              </w:rPr>
              <w:t>compensație</w:t>
            </w:r>
            <w:proofErr w:type="spellEnd"/>
            <w:r w:rsidR="00E777B6" w:rsidRPr="0040164C">
              <w:rPr>
                <w:rFonts w:ascii="Times New Roman" w:eastAsia="Times New Roman" w:hAnsi="Times New Roman" w:cs="Times New Roman"/>
                <w:bCs/>
                <w:color w:val="333333"/>
                <w:sz w:val="24"/>
                <w:szCs w:val="24"/>
                <w:lang w:val="en-US" w:eastAsia="ru-RU"/>
              </w:rPr>
              <w:t xml:space="preserve"> </w:t>
            </w:r>
            <w:proofErr w:type="spellStart"/>
            <w:r w:rsidR="00E777B6" w:rsidRPr="0040164C">
              <w:rPr>
                <w:rFonts w:ascii="Times New Roman" w:eastAsia="Times New Roman" w:hAnsi="Times New Roman" w:cs="Times New Roman"/>
                <w:bCs/>
                <w:color w:val="333333"/>
                <w:sz w:val="24"/>
                <w:szCs w:val="24"/>
                <w:lang w:val="en-US" w:eastAsia="ru-RU"/>
              </w:rPr>
              <w:t>concomiteint</w:t>
            </w:r>
            <w:proofErr w:type="spellEnd"/>
            <w:r w:rsidR="00E777B6" w:rsidRPr="0040164C">
              <w:rPr>
                <w:rFonts w:ascii="Times New Roman" w:eastAsia="Times New Roman" w:hAnsi="Times New Roman" w:cs="Times New Roman"/>
                <w:bCs/>
                <w:color w:val="333333"/>
                <w:sz w:val="24"/>
                <w:szCs w:val="24"/>
                <w:lang w:val="en-US" w:eastAsia="ru-RU"/>
              </w:rPr>
              <w:t xml:space="preserve"> cu </w:t>
            </w:r>
            <w:proofErr w:type="spellStart"/>
            <w:r w:rsidR="00E777B6" w:rsidRPr="0040164C">
              <w:rPr>
                <w:rFonts w:ascii="Times New Roman" w:eastAsia="Times New Roman" w:hAnsi="Times New Roman" w:cs="Times New Roman"/>
                <w:bCs/>
                <w:color w:val="333333"/>
                <w:sz w:val="24"/>
                <w:szCs w:val="24"/>
                <w:lang w:val="en-US" w:eastAsia="ru-RU"/>
              </w:rPr>
              <w:t>efectuarea</w:t>
            </w:r>
            <w:proofErr w:type="spellEnd"/>
            <w:r w:rsidR="00E777B6" w:rsidRPr="0040164C">
              <w:rPr>
                <w:rFonts w:ascii="Times New Roman" w:eastAsia="Times New Roman" w:hAnsi="Times New Roman" w:cs="Times New Roman"/>
                <w:bCs/>
                <w:color w:val="333333"/>
                <w:sz w:val="24"/>
                <w:szCs w:val="24"/>
                <w:lang w:val="en-US" w:eastAsia="ru-RU"/>
              </w:rPr>
              <w:t xml:space="preserve"> </w:t>
            </w:r>
            <w:proofErr w:type="spellStart"/>
            <w:r w:rsidR="00E777B6" w:rsidRPr="0040164C">
              <w:rPr>
                <w:rFonts w:ascii="Times New Roman" w:eastAsia="Times New Roman" w:hAnsi="Times New Roman" w:cs="Times New Roman"/>
                <w:bCs/>
                <w:color w:val="333333"/>
                <w:sz w:val="24"/>
                <w:szCs w:val="24"/>
                <w:lang w:val="en-US" w:eastAsia="ru-RU"/>
              </w:rPr>
              <w:t>transferului</w:t>
            </w:r>
            <w:proofErr w:type="spellEnd"/>
            <w:r w:rsidR="00E777B6" w:rsidRPr="0040164C">
              <w:rPr>
                <w:rFonts w:ascii="Times New Roman" w:eastAsia="Times New Roman" w:hAnsi="Times New Roman" w:cs="Times New Roman"/>
                <w:bCs/>
                <w:color w:val="333333"/>
                <w:sz w:val="24"/>
                <w:szCs w:val="24"/>
                <w:lang w:val="en-US" w:eastAsia="ru-RU"/>
              </w:rPr>
              <w:t xml:space="preserve"> </w:t>
            </w:r>
            <w:proofErr w:type="spellStart"/>
            <w:r w:rsidR="00E777B6" w:rsidRPr="0040164C">
              <w:rPr>
                <w:rFonts w:ascii="Times New Roman" w:eastAsia="Times New Roman" w:hAnsi="Times New Roman" w:cs="Times New Roman"/>
                <w:bCs/>
                <w:color w:val="333333"/>
                <w:sz w:val="24"/>
                <w:szCs w:val="24"/>
                <w:lang w:val="en-US" w:eastAsia="ru-RU"/>
              </w:rPr>
              <w:t>mijloacelor</w:t>
            </w:r>
            <w:proofErr w:type="spellEnd"/>
            <w:r w:rsidR="00E777B6" w:rsidRPr="0040164C">
              <w:rPr>
                <w:rFonts w:ascii="Times New Roman" w:eastAsia="Times New Roman" w:hAnsi="Times New Roman" w:cs="Times New Roman"/>
                <w:bCs/>
                <w:color w:val="333333"/>
                <w:sz w:val="24"/>
                <w:szCs w:val="24"/>
                <w:lang w:val="en-US" w:eastAsia="ru-RU"/>
              </w:rPr>
              <w:t xml:space="preserve"> </w:t>
            </w:r>
            <w:proofErr w:type="spellStart"/>
            <w:r w:rsidR="00E777B6" w:rsidRPr="0040164C">
              <w:rPr>
                <w:rFonts w:ascii="Times New Roman" w:eastAsia="Times New Roman" w:hAnsi="Times New Roman" w:cs="Times New Roman"/>
                <w:bCs/>
                <w:color w:val="333333"/>
                <w:sz w:val="24"/>
                <w:szCs w:val="24"/>
                <w:lang w:val="en-US" w:eastAsia="ru-RU"/>
              </w:rPr>
              <w:t>necesare</w:t>
            </w:r>
            <w:proofErr w:type="spellEnd"/>
            <w:r w:rsidR="00E777B6" w:rsidRPr="0040164C">
              <w:rPr>
                <w:rFonts w:ascii="Times New Roman" w:eastAsia="Times New Roman" w:hAnsi="Times New Roman" w:cs="Times New Roman"/>
                <w:bCs/>
                <w:color w:val="333333"/>
                <w:sz w:val="24"/>
                <w:szCs w:val="24"/>
                <w:lang w:val="en-US" w:eastAsia="ru-RU"/>
              </w:rPr>
              <w:t xml:space="preserve"> </w:t>
            </w:r>
            <w:proofErr w:type="spellStart"/>
            <w:r w:rsidR="00E777B6" w:rsidRPr="0040164C">
              <w:rPr>
                <w:rFonts w:ascii="Times New Roman" w:eastAsia="Times New Roman" w:hAnsi="Times New Roman" w:cs="Times New Roman"/>
                <w:bCs/>
                <w:color w:val="333333"/>
                <w:sz w:val="24"/>
                <w:szCs w:val="24"/>
                <w:lang w:val="en-US" w:eastAsia="ru-RU"/>
              </w:rPr>
              <w:t>pentru</w:t>
            </w:r>
            <w:proofErr w:type="spellEnd"/>
            <w:r w:rsidR="00E777B6" w:rsidRPr="0040164C">
              <w:rPr>
                <w:rFonts w:ascii="Times New Roman" w:eastAsia="Times New Roman" w:hAnsi="Times New Roman" w:cs="Times New Roman"/>
                <w:bCs/>
                <w:color w:val="333333"/>
                <w:sz w:val="24"/>
                <w:szCs w:val="24"/>
                <w:lang w:val="en-US" w:eastAsia="ru-RU"/>
              </w:rPr>
              <w:t xml:space="preserve"> </w:t>
            </w:r>
            <w:proofErr w:type="spellStart"/>
            <w:r w:rsidR="00E777B6" w:rsidRPr="0040164C">
              <w:rPr>
                <w:rFonts w:ascii="Times New Roman" w:eastAsia="Times New Roman" w:hAnsi="Times New Roman" w:cs="Times New Roman"/>
                <w:bCs/>
                <w:color w:val="333333"/>
                <w:sz w:val="24"/>
                <w:szCs w:val="24"/>
                <w:lang w:val="en-US" w:eastAsia="ru-RU"/>
              </w:rPr>
              <w:t>compensarea</w:t>
            </w:r>
            <w:proofErr w:type="spellEnd"/>
            <w:r w:rsidR="00E777B6" w:rsidRPr="0040164C">
              <w:rPr>
                <w:rFonts w:ascii="Times New Roman" w:eastAsia="Times New Roman" w:hAnsi="Times New Roman" w:cs="Times New Roman"/>
                <w:bCs/>
                <w:color w:val="333333"/>
                <w:sz w:val="24"/>
                <w:szCs w:val="24"/>
                <w:lang w:val="en-US" w:eastAsia="ru-RU"/>
              </w:rPr>
              <w:t xml:space="preserve"> integral a </w:t>
            </w:r>
            <w:proofErr w:type="spellStart"/>
            <w:r w:rsidR="00E777B6" w:rsidRPr="0040164C">
              <w:rPr>
                <w:rFonts w:ascii="Times New Roman" w:eastAsia="Times New Roman" w:hAnsi="Times New Roman" w:cs="Times New Roman"/>
                <w:bCs/>
                <w:color w:val="333333"/>
                <w:sz w:val="24"/>
                <w:szCs w:val="24"/>
                <w:lang w:val="en-US" w:eastAsia="ru-RU"/>
              </w:rPr>
              <w:t>cheltuielilor</w:t>
            </w:r>
            <w:proofErr w:type="spellEnd"/>
            <w:r w:rsidR="00E777B6" w:rsidRPr="0040164C">
              <w:rPr>
                <w:rFonts w:ascii="Times New Roman" w:eastAsia="Times New Roman" w:hAnsi="Times New Roman" w:cs="Times New Roman"/>
                <w:bCs/>
                <w:color w:val="333333"/>
                <w:sz w:val="24"/>
                <w:szCs w:val="24"/>
                <w:lang w:val="en-US" w:eastAsia="ru-RU"/>
              </w:rPr>
              <w:t xml:space="preserve"> </w:t>
            </w:r>
            <w:proofErr w:type="spellStart"/>
            <w:r w:rsidR="00E777B6" w:rsidRPr="0040164C">
              <w:rPr>
                <w:rFonts w:ascii="Times New Roman" w:eastAsia="Times New Roman" w:hAnsi="Times New Roman" w:cs="Times New Roman"/>
                <w:bCs/>
                <w:color w:val="333333"/>
                <w:sz w:val="24"/>
                <w:szCs w:val="24"/>
                <w:lang w:val="en-US" w:eastAsia="ru-RU"/>
              </w:rPr>
              <w:t>pentru</w:t>
            </w:r>
            <w:proofErr w:type="spellEnd"/>
            <w:r w:rsidR="00E777B6" w:rsidRPr="0040164C">
              <w:rPr>
                <w:rFonts w:ascii="Times New Roman" w:eastAsia="Times New Roman" w:hAnsi="Times New Roman" w:cs="Times New Roman"/>
                <w:bCs/>
                <w:color w:val="333333"/>
                <w:sz w:val="24"/>
                <w:szCs w:val="24"/>
                <w:lang w:val="en-US" w:eastAsia="ru-RU"/>
              </w:rPr>
              <w:t xml:space="preserve"> </w:t>
            </w:r>
            <w:proofErr w:type="spellStart"/>
            <w:r w:rsidR="00E777B6" w:rsidRPr="0040164C">
              <w:rPr>
                <w:rFonts w:ascii="Times New Roman" w:eastAsia="Times New Roman" w:hAnsi="Times New Roman" w:cs="Times New Roman"/>
                <w:bCs/>
                <w:color w:val="333333"/>
                <w:sz w:val="24"/>
                <w:szCs w:val="24"/>
                <w:lang w:val="en-US" w:eastAsia="ru-RU"/>
              </w:rPr>
              <w:t>resursele</w:t>
            </w:r>
            <w:proofErr w:type="spellEnd"/>
            <w:r w:rsidR="00E777B6" w:rsidRPr="0040164C">
              <w:rPr>
                <w:rFonts w:ascii="Times New Roman" w:eastAsia="Times New Roman" w:hAnsi="Times New Roman" w:cs="Times New Roman"/>
                <w:bCs/>
                <w:color w:val="333333"/>
                <w:sz w:val="24"/>
                <w:szCs w:val="24"/>
                <w:lang w:val="en-US" w:eastAsia="ru-RU"/>
              </w:rPr>
              <w:t xml:space="preserve"> </w:t>
            </w:r>
            <w:proofErr w:type="spellStart"/>
            <w:r w:rsidR="00E777B6" w:rsidRPr="0040164C">
              <w:rPr>
                <w:rFonts w:ascii="Times New Roman" w:eastAsia="Times New Roman" w:hAnsi="Times New Roman" w:cs="Times New Roman"/>
                <w:bCs/>
                <w:color w:val="333333"/>
                <w:sz w:val="24"/>
                <w:szCs w:val="24"/>
                <w:lang w:val="en-US" w:eastAsia="ru-RU"/>
              </w:rPr>
              <w:t>energetice</w:t>
            </w:r>
            <w:proofErr w:type="spellEnd"/>
            <w:r w:rsidR="00E777B6" w:rsidRPr="0040164C">
              <w:rPr>
                <w:rFonts w:ascii="Times New Roman" w:eastAsia="Times New Roman" w:hAnsi="Times New Roman" w:cs="Times New Roman"/>
                <w:bCs/>
                <w:color w:val="333333"/>
                <w:sz w:val="24"/>
                <w:szCs w:val="24"/>
                <w:lang w:val="en-US" w:eastAsia="ru-RU"/>
              </w:rPr>
              <w:t xml:space="preserve">, </w:t>
            </w:r>
            <w:proofErr w:type="spellStart"/>
            <w:r w:rsidR="00E777B6" w:rsidRPr="0040164C">
              <w:rPr>
                <w:rFonts w:ascii="Times New Roman" w:eastAsia="Times New Roman" w:hAnsi="Times New Roman" w:cs="Times New Roman"/>
                <w:bCs/>
                <w:color w:val="333333"/>
                <w:sz w:val="24"/>
                <w:szCs w:val="24"/>
                <w:lang w:val="en-US" w:eastAsia="ru-RU"/>
              </w:rPr>
              <w:t>aferente</w:t>
            </w:r>
            <w:proofErr w:type="spellEnd"/>
            <w:r w:rsidR="00E777B6" w:rsidRPr="0040164C">
              <w:rPr>
                <w:rFonts w:ascii="Times New Roman" w:eastAsia="Times New Roman" w:hAnsi="Times New Roman" w:cs="Times New Roman"/>
                <w:bCs/>
                <w:color w:val="333333"/>
                <w:sz w:val="24"/>
                <w:szCs w:val="24"/>
                <w:lang w:val="en-US" w:eastAsia="ru-RU"/>
              </w:rPr>
              <w:t xml:space="preserve"> </w:t>
            </w:r>
            <w:proofErr w:type="spellStart"/>
            <w:r w:rsidR="00E777B6" w:rsidRPr="0040164C">
              <w:rPr>
                <w:rFonts w:ascii="Times New Roman" w:eastAsia="Times New Roman" w:hAnsi="Times New Roman" w:cs="Times New Roman"/>
                <w:bCs/>
                <w:color w:val="333333"/>
                <w:sz w:val="24"/>
                <w:szCs w:val="24"/>
                <w:lang w:val="en-US" w:eastAsia="ru-RU"/>
              </w:rPr>
              <w:t>listei</w:t>
            </w:r>
            <w:proofErr w:type="spellEnd"/>
            <w:r w:rsidR="00E777B6" w:rsidRPr="0040164C">
              <w:rPr>
                <w:rFonts w:ascii="Times New Roman" w:eastAsia="Times New Roman" w:hAnsi="Times New Roman" w:cs="Times New Roman"/>
                <w:bCs/>
                <w:color w:val="333333"/>
                <w:sz w:val="24"/>
                <w:szCs w:val="24"/>
                <w:lang w:val="en-US" w:eastAsia="ru-RU"/>
              </w:rPr>
              <w:t xml:space="preserve"> </w:t>
            </w:r>
            <w:proofErr w:type="spellStart"/>
            <w:r w:rsidR="00E777B6" w:rsidRPr="0040164C">
              <w:rPr>
                <w:rFonts w:ascii="Times New Roman" w:eastAsia="Times New Roman" w:hAnsi="Times New Roman" w:cs="Times New Roman"/>
                <w:bCs/>
                <w:color w:val="333333"/>
                <w:sz w:val="24"/>
                <w:szCs w:val="24"/>
                <w:lang w:val="en-US" w:eastAsia="ru-RU"/>
              </w:rPr>
              <w:t>prezentate</w:t>
            </w:r>
            <w:proofErr w:type="spellEnd"/>
            <w:r w:rsidR="00E777B6" w:rsidRPr="0040164C">
              <w:rPr>
                <w:rFonts w:ascii="Times New Roman" w:eastAsia="Times New Roman" w:hAnsi="Times New Roman" w:cs="Times New Roman"/>
                <w:bCs/>
                <w:color w:val="333333"/>
                <w:sz w:val="24"/>
                <w:szCs w:val="24"/>
                <w:lang w:val="en-US" w:eastAsia="ru-RU"/>
              </w:rPr>
              <w:t>.”</w:t>
            </w:r>
          </w:p>
        </w:tc>
        <w:tc>
          <w:tcPr>
            <w:tcW w:w="1861" w:type="dxa"/>
            <w:gridSpan w:val="2"/>
            <w:tcBorders>
              <w:bottom w:val="single" w:sz="4" w:space="0" w:color="auto"/>
            </w:tcBorders>
          </w:tcPr>
          <w:p w:rsidR="003F5E83" w:rsidRPr="003E5B81" w:rsidRDefault="00B3203C" w:rsidP="00030CFE">
            <w:pPr>
              <w:tabs>
                <w:tab w:val="left" w:pos="3544"/>
              </w:tabs>
              <w:spacing w:line="240" w:lineRule="auto"/>
              <w:rPr>
                <w:rFonts w:ascii="Times New Roman" w:hAnsi="Times New Roman" w:cs="Times New Roman"/>
                <w:sz w:val="24"/>
                <w:szCs w:val="24"/>
                <w:lang w:val="ro-RO"/>
              </w:rPr>
            </w:pPr>
            <w:r w:rsidRPr="003E5B81">
              <w:rPr>
                <w:rFonts w:ascii="Times New Roman" w:hAnsi="Times New Roman" w:cs="Times New Roman"/>
                <w:sz w:val="24"/>
                <w:szCs w:val="24"/>
                <w:lang w:val="ro-RO"/>
              </w:rPr>
              <w:t xml:space="preserve">Nu se acceptă. Mecanismul de transmitere a listei beneficiarilor și transferul mijloacelor necesare pentru </w:t>
            </w:r>
            <w:r w:rsidR="00030CFE">
              <w:rPr>
                <w:rFonts w:ascii="Times New Roman" w:hAnsi="Times New Roman" w:cs="Times New Roman"/>
                <w:sz w:val="24"/>
                <w:szCs w:val="24"/>
                <w:lang w:val="ro-RO"/>
              </w:rPr>
              <w:t>ajutorul financiar</w:t>
            </w:r>
            <w:r w:rsidRPr="003E5B81">
              <w:rPr>
                <w:rFonts w:ascii="Times New Roman" w:hAnsi="Times New Roman" w:cs="Times New Roman"/>
                <w:sz w:val="24"/>
                <w:szCs w:val="24"/>
                <w:lang w:val="ro-RO"/>
              </w:rPr>
              <w:t xml:space="preserve">  nu a fost modificat </w:t>
            </w:r>
            <w:r w:rsidRPr="003E5B81">
              <w:rPr>
                <w:rFonts w:ascii="Times New Roman" w:hAnsi="Times New Roman" w:cs="Times New Roman"/>
                <w:sz w:val="24"/>
                <w:szCs w:val="24"/>
                <w:lang w:val="ro-RO"/>
              </w:rPr>
              <w:lastRenderedPageBreak/>
              <w:t>față de versiunea precedentă a Regulamentului.</w:t>
            </w:r>
          </w:p>
        </w:tc>
      </w:tr>
      <w:tr w:rsidR="00692F6D" w:rsidRPr="00573924" w:rsidTr="00A6068C">
        <w:trPr>
          <w:trHeight w:val="1352"/>
        </w:trPr>
        <w:tc>
          <w:tcPr>
            <w:tcW w:w="1877" w:type="dxa"/>
          </w:tcPr>
          <w:p w:rsidR="00E777B6" w:rsidRDefault="00E777B6" w:rsidP="00D66FBB">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lastRenderedPageBreak/>
              <w:t>„INFO BON” SRL</w:t>
            </w:r>
          </w:p>
        </w:tc>
        <w:tc>
          <w:tcPr>
            <w:tcW w:w="5725" w:type="dxa"/>
          </w:tcPr>
          <w:p w:rsidR="00E777B6" w:rsidRPr="0040164C" w:rsidRDefault="002D222D" w:rsidP="002A007B">
            <w:pPr>
              <w:shd w:val="clear" w:color="auto" w:fill="FFFFFF"/>
              <w:spacing w:before="100" w:beforeAutospacing="1" w:after="100" w:afterAutospacing="1" w:line="240" w:lineRule="auto"/>
              <w:rPr>
                <w:rFonts w:ascii="Times New Roman" w:eastAsia="Times New Roman" w:hAnsi="Times New Roman" w:cs="Times New Roman"/>
                <w:bCs/>
                <w:color w:val="333333"/>
                <w:sz w:val="24"/>
                <w:szCs w:val="24"/>
                <w:lang w:val="en-US" w:eastAsia="ru-RU"/>
              </w:rPr>
            </w:pPr>
            <w:r>
              <w:rPr>
                <w:rFonts w:ascii="Times New Roman" w:eastAsia="Times New Roman" w:hAnsi="Times New Roman" w:cs="Times New Roman"/>
                <w:bCs/>
                <w:color w:val="333333"/>
                <w:sz w:val="24"/>
                <w:szCs w:val="24"/>
                <w:lang w:val="ro-RO" w:eastAsia="ru-RU"/>
              </w:rPr>
              <w:t xml:space="preserve">     </w:t>
            </w:r>
            <w:r w:rsidR="00E777B6" w:rsidRPr="0040164C">
              <w:rPr>
                <w:rFonts w:ascii="Times New Roman" w:eastAsia="Times New Roman" w:hAnsi="Times New Roman" w:cs="Times New Roman"/>
                <w:bCs/>
                <w:color w:val="333333"/>
                <w:sz w:val="24"/>
                <w:szCs w:val="24"/>
                <w:lang w:val="ro-RO" w:eastAsia="ru-RU"/>
              </w:rPr>
              <w:t xml:space="preserve">La anexa nr.1 a prezentului Regulament propunem modificările: </w:t>
            </w:r>
            <w:r w:rsidR="002A007B" w:rsidRPr="0040164C">
              <w:rPr>
                <w:rFonts w:ascii="Times New Roman" w:eastAsia="Times New Roman" w:hAnsi="Times New Roman" w:cs="Times New Roman"/>
                <w:bCs/>
                <w:color w:val="333333"/>
                <w:sz w:val="24"/>
                <w:szCs w:val="24"/>
                <w:u w:val="single"/>
                <w:lang w:val="ro-RO" w:eastAsia="ru-RU"/>
              </w:rPr>
              <w:t>pct.1</w:t>
            </w:r>
            <w:r w:rsidR="00FB18AA" w:rsidRPr="0040164C">
              <w:rPr>
                <w:rFonts w:ascii="Times New Roman" w:eastAsia="Times New Roman" w:hAnsi="Times New Roman" w:cs="Times New Roman"/>
                <w:bCs/>
                <w:color w:val="333333"/>
                <w:sz w:val="24"/>
                <w:szCs w:val="24"/>
                <w:u w:val="single"/>
                <w:lang w:val="ro-RO" w:eastAsia="ru-RU"/>
              </w:rPr>
              <w:t>)</w:t>
            </w:r>
            <w:r w:rsidR="002A007B" w:rsidRPr="0040164C">
              <w:rPr>
                <w:rFonts w:ascii="Times New Roman" w:eastAsia="Times New Roman" w:hAnsi="Times New Roman" w:cs="Times New Roman"/>
                <w:bCs/>
                <w:color w:val="333333"/>
                <w:sz w:val="24"/>
                <w:szCs w:val="24"/>
                <w:lang w:val="ro-RO" w:eastAsia="ru-RU"/>
              </w:rPr>
              <w:t xml:space="preserve"> </w:t>
            </w:r>
            <w:r w:rsidR="00E777B6" w:rsidRPr="0040164C">
              <w:rPr>
                <w:rFonts w:ascii="Times New Roman" w:eastAsia="Times New Roman" w:hAnsi="Times New Roman" w:cs="Times New Roman"/>
                <w:bCs/>
                <w:color w:val="333333"/>
                <w:sz w:val="24"/>
                <w:szCs w:val="24"/>
                <w:lang w:val="ro-RO" w:eastAsia="ru-RU"/>
              </w:rPr>
              <w:t xml:space="preserve"> la rubrica Denumirea serviciului: „Pentru energia termică din SACET(Serviciul centralizat de aprovizionare cu energie termică”</w:t>
            </w:r>
            <w:r w:rsidR="00E777B6" w:rsidRPr="0040164C">
              <w:rPr>
                <w:rFonts w:ascii="Times New Roman" w:eastAsia="Times New Roman" w:hAnsi="Times New Roman" w:cs="Times New Roman"/>
                <w:bCs/>
                <w:color w:val="333333"/>
                <w:sz w:val="24"/>
                <w:szCs w:val="24"/>
                <w:lang w:val="en-US" w:eastAsia="ru-RU"/>
              </w:rPr>
              <w:t>;</w:t>
            </w:r>
            <w:r w:rsidR="002A007B" w:rsidRPr="0040164C">
              <w:rPr>
                <w:rFonts w:ascii="Times New Roman" w:eastAsia="Times New Roman" w:hAnsi="Times New Roman" w:cs="Times New Roman"/>
                <w:bCs/>
                <w:color w:val="333333"/>
                <w:sz w:val="24"/>
                <w:szCs w:val="24"/>
                <w:lang w:val="ro-RO" w:eastAsia="ru-RU"/>
              </w:rPr>
              <w:t xml:space="preserve"> </w:t>
            </w:r>
            <w:r w:rsidR="00E777B6" w:rsidRPr="0040164C">
              <w:rPr>
                <w:rFonts w:ascii="Times New Roman" w:eastAsia="Times New Roman" w:hAnsi="Times New Roman" w:cs="Times New Roman"/>
                <w:bCs/>
                <w:color w:val="333333"/>
                <w:sz w:val="24"/>
                <w:szCs w:val="24"/>
                <w:lang w:val="ro-RO" w:eastAsia="ru-RU"/>
              </w:rPr>
              <w:t>la rubrica Mărimea compensației: „ 500 lei lunar pentru o familie”</w:t>
            </w:r>
            <w:r w:rsidR="002A007B" w:rsidRPr="0040164C">
              <w:rPr>
                <w:rFonts w:ascii="Times New Roman" w:eastAsia="Times New Roman" w:hAnsi="Times New Roman" w:cs="Times New Roman"/>
                <w:bCs/>
                <w:color w:val="333333"/>
                <w:sz w:val="24"/>
                <w:szCs w:val="24"/>
                <w:lang w:val="ro-RO" w:eastAsia="ru-RU"/>
              </w:rPr>
              <w:t xml:space="preserve">; </w:t>
            </w:r>
            <w:r w:rsidR="00E777B6" w:rsidRPr="0040164C">
              <w:rPr>
                <w:rFonts w:ascii="Times New Roman" w:eastAsia="Times New Roman" w:hAnsi="Times New Roman" w:cs="Times New Roman"/>
                <w:bCs/>
                <w:color w:val="333333"/>
                <w:sz w:val="24"/>
                <w:szCs w:val="24"/>
                <w:lang w:val="ro-RO" w:eastAsia="ru-RU"/>
              </w:rPr>
              <w:t xml:space="preserve"> </w:t>
            </w:r>
            <w:r w:rsidR="00E777B6" w:rsidRPr="0040164C">
              <w:rPr>
                <w:rFonts w:ascii="Times New Roman" w:eastAsia="Times New Roman" w:hAnsi="Times New Roman" w:cs="Times New Roman"/>
                <w:bCs/>
                <w:color w:val="333333"/>
                <w:sz w:val="24"/>
                <w:szCs w:val="24"/>
                <w:u w:val="single"/>
                <w:lang w:val="ro-RO" w:eastAsia="ru-RU"/>
              </w:rPr>
              <w:t>pct.2</w:t>
            </w:r>
            <w:r w:rsidR="00FB18AA" w:rsidRPr="0040164C">
              <w:rPr>
                <w:rFonts w:ascii="Times New Roman" w:eastAsia="Times New Roman" w:hAnsi="Times New Roman" w:cs="Times New Roman"/>
                <w:bCs/>
                <w:color w:val="333333"/>
                <w:sz w:val="24"/>
                <w:szCs w:val="24"/>
                <w:u w:val="single"/>
                <w:lang w:val="ro-RO" w:eastAsia="ru-RU"/>
              </w:rPr>
              <w:t>)</w:t>
            </w:r>
            <w:r w:rsidR="00E777B6" w:rsidRPr="0040164C">
              <w:rPr>
                <w:rFonts w:ascii="Times New Roman" w:eastAsia="Times New Roman" w:hAnsi="Times New Roman" w:cs="Times New Roman"/>
                <w:bCs/>
                <w:color w:val="333333"/>
                <w:sz w:val="24"/>
                <w:szCs w:val="24"/>
                <w:lang w:val="ro-RO" w:eastAsia="ru-RU"/>
              </w:rPr>
              <w:t xml:space="preserve">  La rubrica Denumirea serviciului Pentru energia termică din SACET (Serviciul centralizat de aprovizionare cu energie </w:t>
            </w:r>
            <w:r w:rsidR="002A007B" w:rsidRPr="0040164C">
              <w:rPr>
                <w:rFonts w:ascii="Times New Roman" w:eastAsia="Times New Roman" w:hAnsi="Times New Roman" w:cs="Times New Roman"/>
                <w:bCs/>
                <w:color w:val="333333"/>
                <w:sz w:val="24"/>
                <w:szCs w:val="24"/>
                <w:lang w:val="ro-RO" w:eastAsia="ru-RU"/>
              </w:rPr>
              <w:t>termică) folosite de către pens</w:t>
            </w:r>
            <w:r w:rsidR="00E777B6" w:rsidRPr="0040164C">
              <w:rPr>
                <w:rFonts w:ascii="Times New Roman" w:eastAsia="Times New Roman" w:hAnsi="Times New Roman" w:cs="Times New Roman"/>
                <w:bCs/>
                <w:color w:val="333333"/>
                <w:sz w:val="24"/>
                <w:szCs w:val="24"/>
                <w:lang w:val="ro-RO" w:eastAsia="ru-RU"/>
              </w:rPr>
              <w:t>ionarii solit</w:t>
            </w:r>
            <w:r w:rsidR="002A007B" w:rsidRPr="0040164C">
              <w:rPr>
                <w:rFonts w:ascii="Times New Roman" w:eastAsia="Times New Roman" w:hAnsi="Times New Roman" w:cs="Times New Roman"/>
                <w:bCs/>
                <w:color w:val="333333"/>
                <w:sz w:val="24"/>
                <w:szCs w:val="24"/>
                <w:lang w:val="ro-RO" w:eastAsia="ru-RU"/>
              </w:rPr>
              <w:t>ari</w:t>
            </w:r>
            <w:r w:rsidR="002A007B" w:rsidRPr="0040164C">
              <w:rPr>
                <w:rFonts w:ascii="Times New Roman" w:eastAsia="Times New Roman" w:hAnsi="Times New Roman" w:cs="Times New Roman"/>
                <w:bCs/>
                <w:color w:val="333333"/>
                <w:sz w:val="24"/>
                <w:szCs w:val="24"/>
                <w:lang w:val="en-US" w:eastAsia="ru-RU"/>
              </w:rPr>
              <w:t>;</w:t>
            </w:r>
            <w:r w:rsidR="002A007B" w:rsidRPr="0040164C">
              <w:rPr>
                <w:rFonts w:ascii="Times New Roman" w:eastAsia="Times New Roman" w:hAnsi="Times New Roman" w:cs="Times New Roman"/>
                <w:bCs/>
                <w:color w:val="333333"/>
                <w:sz w:val="24"/>
                <w:szCs w:val="24"/>
                <w:lang w:val="ro-RO" w:eastAsia="ru-RU"/>
              </w:rPr>
              <w:t xml:space="preserve"> la rubrica Mărimea compensaț</w:t>
            </w:r>
            <w:r w:rsidR="00E777B6" w:rsidRPr="0040164C">
              <w:rPr>
                <w:rFonts w:ascii="Times New Roman" w:eastAsia="Times New Roman" w:hAnsi="Times New Roman" w:cs="Times New Roman"/>
                <w:bCs/>
                <w:color w:val="333333"/>
                <w:sz w:val="24"/>
                <w:szCs w:val="24"/>
                <w:lang w:val="ro-RO" w:eastAsia="ru-RU"/>
              </w:rPr>
              <w:t>iei</w:t>
            </w:r>
            <w:r w:rsidR="002A007B" w:rsidRPr="0040164C">
              <w:rPr>
                <w:rFonts w:ascii="Times New Roman" w:eastAsia="Times New Roman" w:hAnsi="Times New Roman" w:cs="Times New Roman"/>
                <w:bCs/>
                <w:color w:val="333333"/>
                <w:sz w:val="24"/>
                <w:szCs w:val="24"/>
                <w:lang w:val="ro-RO" w:eastAsia="ru-RU"/>
              </w:rPr>
              <w:t>:</w:t>
            </w:r>
            <w:r w:rsidR="00E777B6" w:rsidRPr="0040164C">
              <w:rPr>
                <w:rFonts w:ascii="Times New Roman" w:eastAsia="Times New Roman" w:hAnsi="Times New Roman" w:cs="Times New Roman"/>
                <w:bCs/>
                <w:color w:val="333333"/>
                <w:sz w:val="24"/>
                <w:szCs w:val="24"/>
                <w:lang w:val="ro-RO" w:eastAsia="ru-RU"/>
              </w:rPr>
              <w:t xml:space="preserve"> </w:t>
            </w:r>
            <w:r w:rsidR="002A007B" w:rsidRPr="0040164C">
              <w:rPr>
                <w:rFonts w:ascii="Times New Roman" w:eastAsia="Times New Roman" w:hAnsi="Times New Roman" w:cs="Times New Roman"/>
                <w:bCs/>
                <w:color w:val="333333"/>
                <w:sz w:val="24"/>
                <w:szCs w:val="24"/>
                <w:lang w:val="ro-RO" w:eastAsia="ru-RU"/>
              </w:rPr>
              <w:t>„</w:t>
            </w:r>
            <w:r w:rsidR="00E777B6" w:rsidRPr="0040164C">
              <w:rPr>
                <w:rFonts w:ascii="Times New Roman" w:eastAsia="Times New Roman" w:hAnsi="Times New Roman" w:cs="Times New Roman"/>
                <w:bCs/>
                <w:color w:val="333333"/>
                <w:sz w:val="24"/>
                <w:szCs w:val="24"/>
                <w:lang w:val="ro-RO" w:eastAsia="ru-RU"/>
              </w:rPr>
              <w:t>1000 lei lunar</w:t>
            </w:r>
            <w:r w:rsidR="002A007B" w:rsidRPr="0040164C">
              <w:rPr>
                <w:rFonts w:ascii="Times New Roman" w:eastAsia="Times New Roman" w:hAnsi="Times New Roman" w:cs="Times New Roman"/>
                <w:bCs/>
                <w:color w:val="333333"/>
                <w:sz w:val="24"/>
                <w:szCs w:val="24"/>
                <w:lang w:val="ro-RO" w:eastAsia="ru-RU"/>
              </w:rPr>
              <w:t>”</w:t>
            </w:r>
            <w:r w:rsidR="00E777B6" w:rsidRPr="0040164C">
              <w:rPr>
                <w:rFonts w:ascii="Times New Roman" w:eastAsia="Times New Roman" w:hAnsi="Times New Roman" w:cs="Times New Roman"/>
                <w:bCs/>
                <w:color w:val="333333"/>
                <w:sz w:val="24"/>
                <w:szCs w:val="24"/>
                <w:lang w:val="ro-RO" w:eastAsia="ru-RU"/>
              </w:rPr>
              <w:t>.</w:t>
            </w:r>
          </w:p>
        </w:tc>
        <w:tc>
          <w:tcPr>
            <w:tcW w:w="1861" w:type="dxa"/>
            <w:gridSpan w:val="2"/>
            <w:tcBorders>
              <w:bottom w:val="single" w:sz="4" w:space="0" w:color="auto"/>
            </w:tcBorders>
          </w:tcPr>
          <w:p w:rsidR="00E777B6" w:rsidRDefault="00A816D4" w:rsidP="00D66FBB">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Nu se acceptă.</w:t>
            </w:r>
          </w:p>
        </w:tc>
      </w:tr>
      <w:tr w:rsidR="00692F6D" w:rsidRPr="00536356" w:rsidTr="00A6068C">
        <w:trPr>
          <w:gridAfter w:val="1"/>
          <w:wAfter w:w="45" w:type="dxa"/>
          <w:trHeight w:val="552"/>
        </w:trPr>
        <w:tc>
          <w:tcPr>
            <w:tcW w:w="1877" w:type="dxa"/>
          </w:tcPr>
          <w:p w:rsidR="00917B32" w:rsidRPr="00E5062E" w:rsidRDefault="00CC6C46" w:rsidP="00952744">
            <w:pPr>
              <w:tabs>
                <w:tab w:val="left" w:pos="3544"/>
              </w:tabs>
              <w:spacing w:after="0"/>
              <w:ind w:right="646"/>
              <w:jc w:val="center"/>
              <w:rPr>
                <w:rFonts w:ascii="Times New Roman" w:hAnsi="Times New Roman" w:cs="Times New Roman"/>
                <w:sz w:val="24"/>
                <w:szCs w:val="24"/>
                <w:lang w:val="ro-RO"/>
              </w:rPr>
            </w:pPr>
            <w:r w:rsidRPr="00E5062E">
              <w:rPr>
                <w:rFonts w:ascii="Times New Roman" w:hAnsi="Times New Roman" w:cs="Times New Roman"/>
                <w:sz w:val="24"/>
                <w:szCs w:val="24"/>
                <w:lang w:val="ro-RO"/>
              </w:rPr>
              <w:t xml:space="preserve"> </w:t>
            </w:r>
            <w:r w:rsidR="00917B32" w:rsidRPr="00E5062E">
              <w:rPr>
                <w:rFonts w:ascii="Times New Roman" w:hAnsi="Times New Roman" w:cs="Times New Roman"/>
                <w:sz w:val="24"/>
                <w:szCs w:val="24"/>
                <w:lang w:val="ro-RO"/>
              </w:rPr>
              <w:t xml:space="preserve">DGLCA </w:t>
            </w:r>
          </w:p>
        </w:tc>
        <w:tc>
          <w:tcPr>
            <w:tcW w:w="5725" w:type="dxa"/>
          </w:tcPr>
          <w:p w:rsidR="00581063" w:rsidRPr="0040164C" w:rsidRDefault="002D222D" w:rsidP="001F5767">
            <w:pPr>
              <w:numPr>
                <w:ilvl w:val="1"/>
                <w:numId w:val="2"/>
              </w:numPr>
              <w:tabs>
                <w:tab w:val="clear" w:pos="1428"/>
                <w:tab w:val="left" w:pos="851"/>
                <w:tab w:val="left" w:pos="3544"/>
              </w:tabs>
              <w:spacing w:after="0" w:line="240" w:lineRule="auto"/>
              <w:ind w:left="0" w:hanging="543"/>
              <w:jc w:val="both"/>
              <w:rPr>
                <w:rFonts w:ascii="Times New Roman" w:hAnsi="Times New Roman" w:cs="Times New Roman"/>
                <w:sz w:val="24"/>
                <w:szCs w:val="24"/>
                <w:lang w:val="ro-MO"/>
              </w:rPr>
            </w:pPr>
            <w:r>
              <w:rPr>
                <w:rFonts w:ascii="Times New Roman" w:hAnsi="Times New Roman" w:cs="Times New Roman"/>
                <w:color w:val="333333"/>
                <w:sz w:val="24"/>
                <w:szCs w:val="24"/>
                <w:shd w:val="clear" w:color="auto" w:fill="FFFFFF"/>
                <w:lang w:val="ro-RO"/>
              </w:rPr>
              <w:t xml:space="preserve">     </w:t>
            </w:r>
            <w:r w:rsidR="007A61C2" w:rsidRPr="0040164C">
              <w:rPr>
                <w:rFonts w:ascii="Times New Roman" w:hAnsi="Times New Roman" w:cs="Times New Roman"/>
                <w:color w:val="333333"/>
                <w:sz w:val="24"/>
                <w:szCs w:val="24"/>
                <w:shd w:val="clear" w:color="auto" w:fill="FFFFFF"/>
                <w:lang w:val="ro-RO"/>
              </w:rPr>
              <w:t xml:space="preserve">Pct. </w:t>
            </w:r>
            <w:r w:rsidR="003D5582" w:rsidRPr="0040164C">
              <w:rPr>
                <w:rFonts w:ascii="Times New Roman" w:hAnsi="Times New Roman" w:cs="Times New Roman"/>
                <w:color w:val="333333"/>
                <w:sz w:val="24"/>
                <w:szCs w:val="24"/>
                <w:shd w:val="clear" w:color="auto" w:fill="FFFFFF"/>
                <w:lang w:val="en-US"/>
              </w:rPr>
              <w:t xml:space="preserve">2 </w:t>
            </w:r>
            <w:proofErr w:type="spellStart"/>
            <w:r w:rsidR="006E3479" w:rsidRPr="0040164C">
              <w:rPr>
                <w:rFonts w:ascii="Times New Roman" w:hAnsi="Times New Roman" w:cs="Times New Roman"/>
                <w:color w:val="333333"/>
                <w:sz w:val="24"/>
                <w:szCs w:val="24"/>
                <w:shd w:val="clear" w:color="auto" w:fill="FFFFFF"/>
                <w:lang w:val="en-US"/>
              </w:rPr>
              <w:t>noț</w:t>
            </w:r>
            <w:r w:rsidR="00EF602E" w:rsidRPr="0040164C">
              <w:rPr>
                <w:rFonts w:ascii="Times New Roman" w:hAnsi="Times New Roman" w:cs="Times New Roman"/>
                <w:color w:val="333333"/>
                <w:sz w:val="24"/>
                <w:szCs w:val="24"/>
                <w:shd w:val="clear" w:color="auto" w:fill="FFFFFF"/>
                <w:lang w:val="en-US"/>
              </w:rPr>
              <w:t>iunea</w:t>
            </w:r>
            <w:proofErr w:type="spellEnd"/>
            <w:r w:rsidR="00314D0C" w:rsidRPr="0040164C">
              <w:rPr>
                <w:rFonts w:ascii="Times New Roman" w:hAnsi="Times New Roman" w:cs="Times New Roman"/>
                <w:color w:val="333333"/>
                <w:sz w:val="24"/>
                <w:szCs w:val="24"/>
                <w:shd w:val="clear" w:color="auto" w:fill="FFFFFF"/>
                <w:lang w:val="en-US"/>
              </w:rPr>
              <w:t xml:space="preserve"> “</w:t>
            </w:r>
            <w:proofErr w:type="spellStart"/>
            <w:r w:rsidR="00EF602E" w:rsidRPr="0040164C">
              <w:rPr>
                <w:rFonts w:ascii="Times New Roman" w:hAnsi="Times New Roman" w:cs="Times New Roman"/>
                <w:sz w:val="24"/>
                <w:szCs w:val="24"/>
                <w:lang w:val="en-US"/>
              </w:rPr>
              <w:t>ajutor</w:t>
            </w:r>
            <w:proofErr w:type="spellEnd"/>
            <w:r w:rsidR="00EF602E" w:rsidRPr="0040164C">
              <w:rPr>
                <w:rFonts w:ascii="Times New Roman" w:hAnsi="Times New Roman" w:cs="Times New Roman"/>
                <w:sz w:val="24"/>
                <w:szCs w:val="24"/>
                <w:lang w:val="en-US"/>
              </w:rPr>
              <w:t xml:space="preserve"> </w:t>
            </w:r>
            <w:proofErr w:type="spellStart"/>
            <w:r w:rsidR="00EF602E" w:rsidRPr="0040164C">
              <w:rPr>
                <w:rFonts w:ascii="Times New Roman" w:hAnsi="Times New Roman" w:cs="Times New Roman"/>
                <w:sz w:val="24"/>
                <w:szCs w:val="24"/>
                <w:lang w:val="en-US"/>
              </w:rPr>
              <w:t>financiar</w:t>
            </w:r>
            <w:proofErr w:type="spellEnd"/>
            <w:r w:rsidR="00EF602E" w:rsidRPr="0040164C">
              <w:rPr>
                <w:rFonts w:ascii="Times New Roman" w:hAnsi="Times New Roman" w:cs="Times New Roman"/>
                <w:sz w:val="24"/>
                <w:szCs w:val="24"/>
                <w:lang w:val="en-US"/>
              </w:rPr>
              <w:t xml:space="preserve"> la </w:t>
            </w:r>
            <w:proofErr w:type="spellStart"/>
            <w:r w:rsidR="00EF602E" w:rsidRPr="0040164C">
              <w:rPr>
                <w:rFonts w:ascii="Times New Roman" w:hAnsi="Times New Roman" w:cs="Times New Roman"/>
                <w:sz w:val="24"/>
                <w:szCs w:val="24"/>
                <w:lang w:val="en-US"/>
              </w:rPr>
              <w:t>efectuarea</w:t>
            </w:r>
            <w:proofErr w:type="spellEnd"/>
            <w:r w:rsidR="00EF602E" w:rsidRPr="0040164C">
              <w:rPr>
                <w:rFonts w:ascii="Times New Roman" w:hAnsi="Times New Roman" w:cs="Times New Roman"/>
                <w:sz w:val="24"/>
                <w:szCs w:val="24"/>
                <w:lang w:val="en-US"/>
              </w:rPr>
              <w:t xml:space="preserve"> </w:t>
            </w:r>
            <w:proofErr w:type="spellStart"/>
            <w:r w:rsidR="00EF602E" w:rsidRPr="0040164C">
              <w:rPr>
                <w:rFonts w:ascii="Times New Roman" w:hAnsi="Times New Roman" w:cs="Times New Roman"/>
                <w:sz w:val="24"/>
                <w:szCs w:val="24"/>
                <w:lang w:val="en-US"/>
              </w:rPr>
              <w:t>plăţilor</w:t>
            </w:r>
            <w:proofErr w:type="spellEnd"/>
            <w:r w:rsidR="00EF602E" w:rsidRPr="0040164C">
              <w:rPr>
                <w:rFonts w:ascii="Times New Roman" w:hAnsi="Times New Roman" w:cs="Times New Roman"/>
                <w:sz w:val="24"/>
                <w:szCs w:val="24"/>
                <w:lang w:val="en-US"/>
              </w:rPr>
              <w:t xml:space="preserve"> </w:t>
            </w:r>
            <w:proofErr w:type="spellStart"/>
            <w:r w:rsidR="00EF602E" w:rsidRPr="0040164C">
              <w:rPr>
                <w:rFonts w:ascii="Times New Roman" w:hAnsi="Times New Roman" w:cs="Times New Roman"/>
                <w:sz w:val="24"/>
                <w:szCs w:val="24"/>
                <w:lang w:val="en-US"/>
              </w:rPr>
              <w:t>pentru</w:t>
            </w:r>
            <w:proofErr w:type="spellEnd"/>
            <w:r w:rsidR="00EF602E" w:rsidRPr="0040164C">
              <w:rPr>
                <w:rFonts w:ascii="Times New Roman" w:hAnsi="Times New Roman" w:cs="Times New Roman"/>
                <w:sz w:val="24"/>
                <w:szCs w:val="24"/>
                <w:lang w:val="en-US"/>
              </w:rPr>
              <w:t xml:space="preserve"> </w:t>
            </w:r>
            <w:proofErr w:type="spellStart"/>
            <w:r w:rsidR="00EF602E" w:rsidRPr="0040164C">
              <w:rPr>
                <w:rFonts w:ascii="Times New Roman" w:hAnsi="Times New Roman" w:cs="Times New Roman"/>
                <w:bCs/>
                <w:iCs/>
                <w:sz w:val="24"/>
                <w:szCs w:val="24"/>
                <w:lang w:val="en-US"/>
              </w:rPr>
              <w:t>resursele</w:t>
            </w:r>
            <w:proofErr w:type="spellEnd"/>
            <w:r w:rsidR="00EF602E" w:rsidRPr="0040164C">
              <w:rPr>
                <w:rFonts w:ascii="Times New Roman" w:hAnsi="Times New Roman" w:cs="Times New Roman"/>
                <w:bCs/>
                <w:iCs/>
                <w:sz w:val="24"/>
                <w:szCs w:val="24"/>
                <w:lang w:val="en-US"/>
              </w:rPr>
              <w:t xml:space="preserve"> </w:t>
            </w:r>
            <w:proofErr w:type="spellStart"/>
            <w:r w:rsidR="00EF602E" w:rsidRPr="0040164C">
              <w:rPr>
                <w:rFonts w:ascii="Times New Roman" w:hAnsi="Times New Roman" w:cs="Times New Roman"/>
                <w:bCs/>
                <w:iCs/>
                <w:sz w:val="24"/>
                <w:szCs w:val="24"/>
                <w:lang w:val="en-US"/>
              </w:rPr>
              <w:t>energetice</w:t>
            </w:r>
            <w:proofErr w:type="spellEnd"/>
            <w:r w:rsidR="00EF602E" w:rsidRPr="0040164C">
              <w:rPr>
                <w:rFonts w:ascii="Times New Roman" w:hAnsi="Times New Roman" w:cs="Times New Roman"/>
                <w:bCs/>
                <w:iCs/>
                <w:sz w:val="24"/>
                <w:szCs w:val="24"/>
                <w:lang w:val="en-US"/>
              </w:rPr>
              <w:t xml:space="preserve"> </w:t>
            </w:r>
            <w:proofErr w:type="spellStart"/>
            <w:r w:rsidR="00EF602E" w:rsidRPr="0040164C">
              <w:rPr>
                <w:rFonts w:ascii="Times New Roman" w:hAnsi="Times New Roman" w:cs="Times New Roman"/>
                <w:bCs/>
                <w:iCs/>
                <w:sz w:val="24"/>
                <w:szCs w:val="24"/>
                <w:lang w:val="en-US"/>
              </w:rPr>
              <w:t>şi</w:t>
            </w:r>
            <w:proofErr w:type="spellEnd"/>
            <w:r w:rsidR="00EF602E" w:rsidRPr="0040164C">
              <w:rPr>
                <w:rFonts w:ascii="Times New Roman" w:hAnsi="Times New Roman" w:cs="Times New Roman"/>
                <w:bCs/>
                <w:i/>
                <w:iCs/>
                <w:sz w:val="24"/>
                <w:szCs w:val="24"/>
                <w:lang w:val="en-US"/>
              </w:rPr>
              <w:t xml:space="preserve"> </w:t>
            </w:r>
            <w:r w:rsidR="001940FD" w:rsidRPr="0040164C">
              <w:rPr>
                <w:rFonts w:ascii="Times New Roman" w:hAnsi="Times New Roman" w:cs="Times New Roman"/>
                <w:bCs/>
                <w:i/>
                <w:iCs/>
                <w:sz w:val="24"/>
                <w:szCs w:val="24"/>
                <w:lang w:val="en-US"/>
              </w:rPr>
              <w:t xml:space="preserve">   </w:t>
            </w:r>
            <w:proofErr w:type="spellStart"/>
            <w:r w:rsidR="00EF602E" w:rsidRPr="0040164C">
              <w:rPr>
                <w:rFonts w:ascii="Times New Roman" w:hAnsi="Times New Roman" w:cs="Times New Roman"/>
                <w:bCs/>
                <w:iCs/>
                <w:sz w:val="24"/>
                <w:szCs w:val="24"/>
                <w:lang w:val="en-US"/>
              </w:rPr>
              <w:t>serviciile</w:t>
            </w:r>
            <w:proofErr w:type="spellEnd"/>
            <w:r w:rsidR="00EF602E" w:rsidRPr="0040164C">
              <w:rPr>
                <w:rFonts w:ascii="Times New Roman" w:hAnsi="Times New Roman" w:cs="Times New Roman"/>
                <w:bCs/>
                <w:iCs/>
                <w:sz w:val="24"/>
                <w:szCs w:val="24"/>
                <w:lang w:val="en-US"/>
              </w:rPr>
              <w:t xml:space="preserve"> </w:t>
            </w:r>
            <w:proofErr w:type="spellStart"/>
            <w:r w:rsidR="00EF602E" w:rsidRPr="0040164C">
              <w:rPr>
                <w:rFonts w:ascii="Times New Roman" w:hAnsi="Times New Roman" w:cs="Times New Roman"/>
                <w:bCs/>
                <w:iCs/>
                <w:sz w:val="24"/>
                <w:szCs w:val="24"/>
                <w:lang w:val="en-US"/>
              </w:rPr>
              <w:t>comunale</w:t>
            </w:r>
            <w:proofErr w:type="spellEnd"/>
            <w:r w:rsidR="00EF602E" w:rsidRPr="0040164C">
              <w:rPr>
                <w:rFonts w:ascii="Times New Roman" w:hAnsi="Times New Roman" w:cs="Times New Roman"/>
                <w:bCs/>
                <w:iCs/>
                <w:sz w:val="24"/>
                <w:szCs w:val="24"/>
                <w:lang w:val="en-US"/>
              </w:rPr>
              <w:t xml:space="preserve"> (</w:t>
            </w:r>
            <w:proofErr w:type="spellStart"/>
            <w:r w:rsidR="00EF602E" w:rsidRPr="0040164C">
              <w:rPr>
                <w:rFonts w:ascii="Times New Roman" w:hAnsi="Times New Roman" w:cs="Times New Roman"/>
                <w:bCs/>
                <w:iCs/>
                <w:sz w:val="24"/>
                <w:szCs w:val="24"/>
                <w:lang w:val="en-US"/>
              </w:rPr>
              <w:t>ajutor</w:t>
            </w:r>
            <w:proofErr w:type="spellEnd"/>
            <w:r w:rsidR="00EF602E" w:rsidRPr="0040164C">
              <w:rPr>
                <w:rFonts w:ascii="Times New Roman" w:hAnsi="Times New Roman" w:cs="Times New Roman"/>
                <w:bCs/>
                <w:iCs/>
                <w:sz w:val="24"/>
                <w:szCs w:val="24"/>
                <w:lang w:val="en-US"/>
              </w:rPr>
              <w:t xml:space="preserve"> </w:t>
            </w:r>
            <w:proofErr w:type="spellStart"/>
            <w:r w:rsidR="00EF602E" w:rsidRPr="0040164C">
              <w:rPr>
                <w:rFonts w:ascii="Times New Roman" w:hAnsi="Times New Roman" w:cs="Times New Roman"/>
                <w:bCs/>
                <w:iCs/>
                <w:sz w:val="24"/>
                <w:szCs w:val="24"/>
                <w:lang w:val="en-US"/>
              </w:rPr>
              <w:t>financiar</w:t>
            </w:r>
            <w:proofErr w:type="spellEnd"/>
            <w:r w:rsidR="00EF602E" w:rsidRPr="0040164C">
              <w:rPr>
                <w:rFonts w:ascii="Times New Roman" w:hAnsi="Times New Roman" w:cs="Times New Roman"/>
                <w:bCs/>
                <w:i/>
                <w:iCs/>
                <w:sz w:val="24"/>
                <w:szCs w:val="24"/>
                <w:lang w:val="en-US"/>
              </w:rPr>
              <w:t>)</w:t>
            </w:r>
            <w:r w:rsidR="00314D0C" w:rsidRPr="0040164C">
              <w:rPr>
                <w:rFonts w:ascii="Times New Roman" w:hAnsi="Times New Roman" w:cs="Times New Roman"/>
                <w:bCs/>
                <w:i/>
                <w:iCs/>
                <w:sz w:val="24"/>
                <w:szCs w:val="24"/>
                <w:lang w:val="en-US"/>
              </w:rPr>
              <w:t>”</w:t>
            </w:r>
            <w:r w:rsidR="00EF602E" w:rsidRPr="0040164C">
              <w:rPr>
                <w:rFonts w:ascii="Times New Roman" w:hAnsi="Times New Roman" w:cs="Times New Roman"/>
                <w:sz w:val="24"/>
                <w:szCs w:val="24"/>
                <w:lang w:val="en-US"/>
              </w:rPr>
              <w:t xml:space="preserve"> </w:t>
            </w:r>
            <w:r w:rsidR="007A61C2" w:rsidRPr="0040164C">
              <w:rPr>
                <w:rFonts w:ascii="Times New Roman" w:hAnsi="Times New Roman" w:cs="Times New Roman"/>
                <w:color w:val="333333"/>
                <w:sz w:val="24"/>
                <w:szCs w:val="24"/>
                <w:shd w:val="clear" w:color="auto" w:fill="FFFFFF"/>
                <w:lang w:val="en-US"/>
              </w:rPr>
              <w:t xml:space="preserve">de </w:t>
            </w:r>
            <w:proofErr w:type="spellStart"/>
            <w:r w:rsidR="00FE2B58" w:rsidRPr="0040164C">
              <w:rPr>
                <w:rFonts w:ascii="Times New Roman" w:hAnsi="Times New Roman" w:cs="Times New Roman"/>
                <w:color w:val="333333"/>
                <w:sz w:val="24"/>
                <w:szCs w:val="24"/>
                <w:shd w:val="clear" w:color="auto" w:fill="FFFFFF"/>
                <w:lang w:val="en-US"/>
              </w:rPr>
              <w:t>expus</w:t>
            </w:r>
            <w:proofErr w:type="spellEnd"/>
            <w:r w:rsidR="00FE2B58" w:rsidRPr="0040164C">
              <w:rPr>
                <w:rFonts w:ascii="Times New Roman" w:hAnsi="Times New Roman" w:cs="Times New Roman"/>
                <w:color w:val="333333"/>
                <w:sz w:val="24"/>
                <w:szCs w:val="24"/>
                <w:shd w:val="clear" w:color="auto" w:fill="FFFFFF"/>
                <w:lang w:val="en-US"/>
              </w:rPr>
              <w:t xml:space="preserve"> </w:t>
            </w:r>
            <w:r w:rsidR="00FE2B58" w:rsidRPr="0040164C">
              <w:rPr>
                <w:rFonts w:ascii="Times New Roman" w:hAnsi="Times New Roman" w:cs="Times New Roman"/>
                <w:color w:val="333333"/>
                <w:sz w:val="24"/>
                <w:szCs w:val="24"/>
                <w:shd w:val="clear" w:color="auto" w:fill="FFFFFF"/>
                <w:lang w:val="ro-RO"/>
              </w:rPr>
              <w:t>î</w:t>
            </w:r>
            <w:r w:rsidR="00FE2B58" w:rsidRPr="0040164C">
              <w:rPr>
                <w:rFonts w:ascii="Times New Roman" w:hAnsi="Times New Roman" w:cs="Times New Roman"/>
                <w:color w:val="333333"/>
                <w:sz w:val="24"/>
                <w:szCs w:val="24"/>
                <w:shd w:val="clear" w:color="auto" w:fill="FFFFFF"/>
                <w:lang w:val="en-US"/>
              </w:rPr>
              <w:t xml:space="preserve">n </w:t>
            </w:r>
            <w:proofErr w:type="spellStart"/>
            <w:r w:rsidR="00FE2B58" w:rsidRPr="0040164C">
              <w:rPr>
                <w:rFonts w:ascii="Times New Roman" w:hAnsi="Times New Roman" w:cs="Times New Roman"/>
                <w:color w:val="333333"/>
                <w:sz w:val="24"/>
                <w:szCs w:val="24"/>
                <w:shd w:val="clear" w:color="auto" w:fill="FFFFFF"/>
                <w:lang w:val="en-US"/>
              </w:rPr>
              <w:t>următoarea</w:t>
            </w:r>
            <w:proofErr w:type="spellEnd"/>
            <w:r w:rsidR="00FE2B58" w:rsidRPr="0040164C">
              <w:rPr>
                <w:rFonts w:ascii="Times New Roman" w:hAnsi="Times New Roman" w:cs="Times New Roman"/>
                <w:color w:val="333333"/>
                <w:sz w:val="24"/>
                <w:szCs w:val="24"/>
                <w:shd w:val="clear" w:color="auto" w:fill="FFFFFF"/>
                <w:lang w:val="en-US"/>
              </w:rPr>
              <w:t xml:space="preserve"> </w:t>
            </w:r>
            <w:proofErr w:type="spellStart"/>
            <w:r w:rsidR="00FE2B58" w:rsidRPr="0040164C">
              <w:rPr>
                <w:rFonts w:ascii="Times New Roman" w:hAnsi="Times New Roman" w:cs="Times New Roman"/>
                <w:color w:val="333333"/>
                <w:sz w:val="24"/>
                <w:szCs w:val="24"/>
                <w:shd w:val="clear" w:color="auto" w:fill="FFFFFF"/>
                <w:lang w:val="en-US"/>
              </w:rPr>
              <w:t>redacție</w:t>
            </w:r>
            <w:proofErr w:type="spellEnd"/>
            <w:r w:rsidR="00581063" w:rsidRPr="0040164C">
              <w:rPr>
                <w:rFonts w:ascii="Times New Roman" w:hAnsi="Times New Roman" w:cs="Times New Roman"/>
                <w:color w:val="333333"/>
                <w:sz w:val="24"/>
                <w:szCs w:val="24"/>
                <w:shd w:val="clear" w:color="auto" w:fill="FFFFFF"/>
                <w:lang w:val="ro-RO"/>
              </w:rPr>
              <w:t xml:space="preserve">:  </w:t>
            </w:r>
            <w:r w:rsidR="00FE2B58" w:rsidRPr="0040164C">
              <w:rPr>
                <w:rFonts w:ascii="Times New Roman" w:hAnsi="Times New Roman" w:cs="Times New Roman"/>
                <w:color w:val="333333"/>
                <w:sz w:val="24"/>
                <w:szCs w:val="24"/>
                <w:shd w:val="clear" w:color="auto" w:fill="FFFFFF"/>
                <w:lang w:val="en-US"/>
              </w:rPr>
              <w:t>“</w:t>
            </w:r>
            <w:r w:rsidR="00FE2B58" w:rsidRPr="0040164C">
              <w:rPr>
                <w:rFonts w:ascii="Times New Roman" w:hAnsi="Times New Roman" w:cs="Times New Roman"/>
                <w:sz w:val="24"/>
                <w:szCs w:val="24"/>
                <w:lang w:val="ro-MO"/>
              </w:rPr>
              <w:t>A</w:t>
            </w:r>
            <w:r w:rsidR="00581063" w:rsidRPr="0040164C">
              <w:rPr>
                <w:rFonts w:ascii="Times New Roman" w:hAnsi="Times New Roman" w:cs="Times New Roman"/>
                <w:sz w:val="24"/>
                <w:szCs w:val="24"/>
                <w:lang w:val="ro-MO"/>
              </w:rPr>
              <w:t>jutor</w:t>
            </w:r>
            <w:r w:rsidR="00581063" w:rsidRPr="0040164C">
              <w:rPr>
                <w:rFonts w:ascii="Times New Roman" w:hAnsi="Times New Roman" w:cs="Times New Roman"/>
                <w:spacing w:val="-8"/>
                <w:sz w:val="24"/>
                <w:szCs w:val="24"/>
                <w:lang w:val="ro-MO"/>
              </w:rPr>
              <w:t xml:space="preserve"> </w:t>
            </w:r>
            <w:r w:rsidR="00581063" w:rsidRPr="0040164C">
              <w:rPr>
                <w:rFonts w:ascii="Times New Roman" w:hAnsi="Times New Roman" w:cs="Times New Roman"/>
                <w:sz w:val="24"/>
                <w:szCs w:val="24"/>
                <w:lang w:val="ro-MO"/>
              </w:rPr>
              <w:t>financiar</w:t>
            </w:r>
            <w:r w:rsidR="00581063" w:rsidRPr="0040164C">
              <w:rPr>
                <w:rFonts w:ascii="Times New Roman" w:hAnsi="Times New Roman" w:cs="Times New Roman"/>
                <w:spacing w:val="-7"/>
                <w:sz w:val="24"/>
                <w:szCs w:val="24"/>
                <w:lang w:val="ro-MO"/>
              </w:rPr>
              <w:t xml:space="preserve"> </w:t>
            </w:r>
            <w:r w:rsidR="00581063" w:rsidRPr="0040164C">
              <w:rPr>
                <w:rFonts w:ascii="Times New Roman" w:hAnsi="Times New Roman" w:cs="Times New Roman"/>
                <w:sz w:val="24"/>
                <w:szCs w:val="24"/>
                <w:lang w:val="ro-MO"/>
              </w:rPr>
              <w:t xml:space="preserve">la </w:t>
            </w:r>
            <w:r w:rsidR="001940FD" w:rsidRPr="0040164C">
              <w:rPr>
                <w:rFonts w:ascii="Times New Roman" w:hAnsi="Times New Roman" w:cs="Times New Roman"/>
                <w:sz w:val="24"/>
                <w:szCs w:val="24"/>
                <w:lang w:val="ro-MO"/>
              </w:rPr>
              <w:t xml:space="preserve">  </w:t>
            </w:r>
            <w:r w:rsidR="00581063" w:rsidRPr="0040164C">
              <w:rPr>
                <w:rFonts w:ascii="Times New Roman" w:hAnsi="Times New Roman" w:cs="Times New Roman"/>
                <w:sz w:val="24"/>
                <w:szCs w:val="24"/>
                <w:lang w:val="ro-MO"/>
              </w:rPr>
              <w:t>efectuarea plăţilor pentru</w:t>
            </w:r>
            <w:r w:rsidR="00581063" w:rsidRPr="0040164C">
              <w:rPr>
                <w:rFonts w:ascii="Times New Roman" w:hAnsi="Times New Roman" w:cs="Times New Roman"/>
                <w:b/>
                <w:bCs/>
                <w:i/>
                <w:iCs/>
                <w:sz w:val="24"/>
                <w:szCs w:val="24"/>
                <w:lang w:val="ro-MO"/>
              </w:rPr>
              <w:t xml:space="preserve"> </w:t>
            </w:r>
            <w:r w:rsidR="00581063" w:rsidRPr="0040164C">
              <w:rPr>
                <w:rFonts w:ascii="Times New Roman" w:hAnsi="Times New Roman" w:cs="Times New Roman"/>
                <w:bCs/>
                <w:iCs/>
                <w:sz w:val="24"/>
                <w:szCs w:val="24"/>
                <w:lang w:val="ro-MO"/>
              </w:rPr>
              <w:t>resursele energetice</w:t>
            </w:r>
            <w:r w:rsidR="00581063" w:rsidRPr="0040164C">
              <w:rPr>
                <w:rFonts w:ascii="Times New Roman" w:hAnsi="Times New Roman" w:cs="Times New Roman"/>
                <w:bCs/>
                <w:iCs/>
                <w:sz w:val="24"/>
                <w:szCs w:val="24"/>
                <w:lang w:val="en-US"/>
              </w:rPr>
              <w:t xml:space="preserve"> </w:t>
            </w:r>
            <w:proofErr w:type="spellStart"/>
            <w:r w:rsidR="00581063" w:rsidRPr="0040164C">
              <w:rPr>
                <w:rFonts w:ascii="Times New Roman" w:hAnsi="Times New Roman" w:cs="Times New Roman"/>
                <w:bCs/>
                <w:iCs/>
                <w:sz w:val="24"/>
                <w:szCs w:val="24"/>
                <w:lang w:val="en-US"/>
              </w:rPr>
              <w:t>şi</w:t>
            </w:r>
            <w:proofErr w:type="spellEnd"/>
            <w:r w:rsidR="00581063" w:rsidRPr="0040164C">
              <w:rPr>
                <w:rFonts w:ascii="Times New Roman" w:hAnsi="Times New Roman" w:cs="Times New Roman"/>
                <w:bCs/>
                <w:iCs/>
                <w:sz w:val="24"/>
                <w:szCs w:val="24"/>
                <w:lang w:val="en-US"/>
              </w:rPr>
              <w:t xml:space="preserve"> </w:t>
            </w:r>
            <w:proofErr w:type="spellStart"/>
            <w:r w:rsidR="00581063" w:rsidRPr="0040164C">
              <w:rPr>
                <w:rFonts w:ascii="Times New Roman" w:hAnsi="Times New Roman" w:cs="Times New Roman"/>
                <w:bCs/>
                <w:iCs/>
                <w:sz w:val="24"/>
                <w:szCs w:val="24"/>
                <w:lang w:val="en-US"/>
              </w:rPr>
              <w:t>serviciile</w:t>
            </w:r>
            <w:proofErr w:type="spellEnd"/>
            <w:r w:rsidR="00581063" w:rsidRPr="0040164C">
              <w:rPr>
                <w:rFonts w:ascii="Times New Roman" w:hAnsi="Times New Roman" w:cs="Times New Roman"/>
                <w:bCs/>
                <w:iCs/>
                <w:sz w:val="24"/>
                <w:szCs w:val="24"/>
                <w:lang w:val="en-US"/>
              </w:rPr>
              <w:t xml:space="preserve"> </w:t>
            </w:r>
            <w:proofErr w:type="spellStart"/>
            <w:r w:rsidR="00581063" w:rsidRPr="0040164C">
              <w:rPr>
                <w:rFonts w:ascii="Times New Roman" w:hAnsi="Times New Roman" w:cs="Times New Roman"/>
                <w:bCs/>
                <w:iCs/>
                <w:sz w:val="24"/>
                <w:szCs w:val="24"/>
                <w:lang w:val="en-US"/>
              </w:rPr>
              <w:t>comunale</w:t>
            </w:r>
            <w:proofErr w:type="spellEnd"/>
            <w:r w:rsidR="00581063" w:rsidRPr="0040164C">
              <w:rPr>
                <w:rFonts w:ascii="Times New Roman" w:hAnsi="Times New Roman" w:cs="Times New Roman"/>
                <w:bCs/>
                <w:iCs/>
                <w:sz w:val="24"/>
                <w:szCs w:val="24"/>
                <w:lang w:val="ro-MO"/>
              </w:rPr>
              <w:t xml:space="preserve"> (ajutor financiar)</w:t>
            </w:r>
            <w:r w:rsidR="00581063" w:rsidRPr="0040164C">
              <w:rPr>
                <w:rFonts w:ascii="Times New Roman" w:hAnsi="Times New Roman" w:cs="Times New Roman"/>
                <w:b/>
                <w:bCs/>
                <w:i/>
                <w:iCs/>
                <w:sz w:val="24"/>
                <w:szCs w:val="24"/>
                <w:lang w:val="ro-MO"/>
              </w:rPr>
              <w:t xml:space="preserve"> </w:t>
            </w:r>
            <w:r w:rsidR="00581063" w:rsidRPr="0040164C">
              <w:rPr>
                <w:rFonts w:ascii="Times New Roman" w:hAnsi="Times New Roman" w:cs="Times New Roman"/>
                <w:sz w:val="24"/>
                <w:szCs w:val="24"/>
                <w:lang w:val="ro-MO"/>
              </w:rPr>
              <w:t xml:space="preserve">- plata lunară în bani, acordată de autoritatea publică </w:t>
            </w:r>
            <w:proofErr w:type="gramStart"/>
            <w:r w:rsidR="00581063" w:rsidRPr="0040164C">
              <w:rPr>
                <w:rFonts w:ascii="Times New Roman" w:hAnsi="Times New Roman" w:cs="Times New Roman"/>
                <w:sz w:val="24"/>
                <w:szCs w:val="24"/>
                <w:lang w:val="ro-MO"/>
              </w:rPr>
              <w:t>locală  pentru</w:t>
            </w:r>
            <w:proofErr w:type="gramEnd"/>
            <w:r w:rsidR="00581063" w:rsidRPr="0040164C">
              <w:rPr>
                <w:rFonts w:ascii="Times New Roman" w:hAnsi="Times New Roman" w:cs="Times New Roman"/>
                <w:sz w:val="24"/>
                <w:szCs w:val="24"/>
                <w:lang w:val="ro-MO"/>
              </w:rPr>
              <w:t xml:space="preserve"> unele categorii de cetățeni (familii) din municipiul Chişinău la efectuarea plăților pentru resursele energetice</w:t>
            </w:r>
            <w:r w:rsidR="00581063" w:rsidRPr="0040164C">
              <w:rPr>
                <w:rFonts w:ascii="Times New Roman" w:hAnsi="Times New Roman" w:cs="Times New Roman"/>
                <w:bCs/>
                <w:iCs/>
                <w:sz w:val="24"/>
                <w:szCs w:val="24"/>
                <w:lang w:val="en-US"/>
              </w:rPr>
              <w:t xml:space="preserve"> </w:t>
            </w:r>
            <w:proofErr w:type="spellStart"/>
            <w:r w:rsidR="00581063" w:rsidRPr="0040164C">
              <w:rPr>
                <w:rFonts w:ascii="Times New Roman" w:hAnsi="Times New Roman" w:cs="Times New Roman"/>
                <w:bCs/>
                <w:iCs/>
                <w:sz w:val="24"/>
                <w:szCs w:val="24"/>
                <w:lang w:val="en-US"/>
              </w:rPr>
              <w:t>şi</w:t>
            </w:r>
            <w:proofErr w:type="spellEnd"/>
            <w:r w:rsidR="00581063" w:rsidRPr="0040164C">
              <w:rPr>
                <w:rFonts w:ascii="Times New Roman" w:hAnsi="Times New Roman" w:cs="Times New Roman"/>
                <w:bCs/>
                <w:iCs/>
                <w:sz w:val="24"/>
                <w:szCs w:val="24"/>
                <w:lang w:val="en-US"/>
              </w:rPr>
              <w:t xml:space="preserve"> </w:t>
            </w:r>
            <w:proofErr w:type="spellStart"/>
            <w:r w:rsidR="00581063" w:rsidRPr="0040164C">
              <w:rPr>
                <w:rFonts w:ascii="Times New Roman" w:hAnsi="Times New Roman" w:cs="Times New Roman"/>
                <w:bCs/>
                <w:iCs/>
                <w:sz w:val="24"/>
                <w:szCs w:val="24"/>
                <w:lang w:val="en-US"/>
              </w:rPr>
              <w:t>serviciile</w:t>
            </w:r>
            <w:proofErr w:type="spellEnd"/>
            <w:r w:rsidR="00581063" w:rsidRPr="0040164C">
              <w:rPr>
                <w:rFonts w:ascii="Times New Roman" w:hAnsi="Times New Roman" w:cs="Times New Roman"/>
                <w:bCs/>
                <w:iCs/>
                <w:sz w:val="24"/>
                <w:szCs w:val="24"/>
                <w:lang w:val="en-US"/>
              </w:rPr>
              <w:t xml:space="preserve"> </w:t>
            </w:r>
            <w:proofErr w:type="spellStart"/>
            <w:r w:rsidR="00581063" w:rsidRPr="0040164C">
              <w:rPr>
                <w:rFonts w:ascii="Times New Roman" w:hAnsi="Times New Roman" w:cs="Times New Roman"/>
                <w:bCs/>
                <w:iCs/>
                <w:sz w:val="24"/>
                <w:szCs w:val="24"/>
                <w:lang w:val="en-US"/>
              </w:rPr>
              <w:t>comunale</w:t>
            </w:r>
            <w:proofErr w:type="spellEnd"/>
            <w:r w:rsidR="00581063" w:rsidRPr="0040164C">
              <w:rPr>
                <w:rFonts w:ascii="Times New Roman" w:hAnsi="Times New Roman" w:cs="Times New Roman"/>
                <w:sz w:val="24"/>
                <w:szCs w:val="24"/>
                <w:lang w:val="ro-MO"/>
              </w:rPr>
              <w:t>.  Ajutorul financiar se acordă prin transferul</w:t>
            </w:r>
            <w:r w:rsidR="00581063" w:rsidRPr="0040164C">
              <w:rPr>
                <w:rFonts w:ascii="Times New Roman" w:hAnsi="Times New Roman" w:cs="Times New Roman"/>
                <w:spacing w:val="-57"/>
                <w:sz w:val="24"/>
                <w:szCs w:val="24"/>
                <w:lang w:val="ro-MO"/>
              </w:rPr>
              <w:t xml:space="preserve">  </w:t>
            </w:r>
            <w:r w:rsidR="00581063" w:rsidRPr="0040164C">
              <w:rPr>
                <w:rFonts w:ascii="Times New Roman" w:hAnsi="Times New Roman" w:cs="Times New Roman"/>
                <w:sz w:val="24"/>
                <w:szCs w:val="24"/>
                <w:lang w:val="ro-MO"/>
              </w:rPr>
              <w:t>lunar de</w:t>
            </w:r>
            <w:r w:rsidR="00581063" w:rsidRPr="0040164C">
              <w:rPr>
                <w:rFonts w:ascii="Times New Roman" w:hAnsi="Times New Roman" w:cs="Times New Roman"/>
                <w:i/>
                <w:spacing w:val="1"/>
                <w:sz w:val="24"/>
                <w:szCs w:val="24"/>
                <w:lang w:val="ro-MO"/>
              </w:rPr>
              <w:t xml:space="preserve"> </w:t>
            </w:r>
            <w:r w:rsidR="00581063" w:rsidRPr="0040164C">
              <w:rPr>
                <w:rFonts w:ascii="Times New Roman" w:hAnsi="Times New Roman" w:cs="Times New Roman"/>
                <w:sz w:val="24"/>
                <w:szCs w:val="24"/>
                <w:lang w:val="ro-MO"/>
              </w:rPr>
              <w:t>mijloace bănești alocate, la conturile</w:t>
            </w:r>
            <w:r w:rsidR="00581063" w:rsidRPr="0040164C">
              <w:rPr>
                <w:rFonts w:ascii="Times New Roman" w:hAnsi="Times New Roman" w:cs="Times New Roman"/>
                <w:spacing w:val="1"/>
                <w:sz w:val="24"/>
                <w:szCs w:val="24"/>
                <w:lang w:val="ro-MO"/>
              </w:rPr>
              <w:t xml:space="preserve"> </w:t>
            </w:r>
            <w:r w:rsidR="00581063" w:rsidRPr="0040164C">
              <w:rPr>
                <w:rFonts w:ascii="Times New Roman" w:hAnsi="Times New Roman" w:cs="Times New Roman"/>
                <w:sz w:val="24"/>
                <w:szCs w:val="24"/>
                <w:lang w:val="ro-MO"/>
              </w:rPr>
              <w:t>furnizorilor/ prestatorilor de servicii şi/sau</w:t>
            </w:r>
            <w:r w:rsidR="00581063" w:rsidRPr="0040164C">
              <w:rPr>
                <w:rFonts w:ascii="Times New Roman" w:hAnsi="Times New Roman" w:cs="Times New Roman"/>
                <w:spacing w:val="1"/>
                <w:sz w:val="24"/>
                <w:szCs w:val="24"/>
                <w:lang w:val="ro-MO"/>
              </w:rPr>
              <w:t xml:space="preserve"> </w:t>
            </w:r>
            <w:r w:rsidR="00581063" w:rsidRPr="0040164C">
              <w:rPr>
                <w:rFonts w:ascii="Times New Roman" w:hAnsi="Times New Roman" w:cs="Times New Roman"/>
                <w:sz w:val="24"/>
                <w:szCs w:val="24"/>
                <w:lang w:val="ro-MO"/>
              </w:rPr>
              <w:t>intermediarilor</w:t>
            </w:r>
            <w:r w:rsidR="003D5582" w:rsidRPr="0040164C">
              <w:rPr>
                <w:rFonts w:ascii="Times New Roman" w:hAnsi="Times New Roman" w:cs="Times New Roman"/>
                <w:sz w:val="24"/>
                <w:szCs w:val="24"/>
                <w:lang w:val="ro-MO"/>
              </w:rPr>
              <w:t xml:space="preserve"> </w:t>
            </w:r>
            <w:r w:rsidR="00581063" w:rsidRPr="0040164C">
              <w:rPr>
                <w:rFonts w:ascii="Times New Roman" w:hAnsi="Times New Roman" w:cs="Times New Roman"/>
                <w:sz w:val="24"/>
                <w:szCs w:val="24"/>
                <w:lang w:val="ro-MO"/>
              </w:rPr>
              <w:t>pentru efectuarea decontărilor</w:t>
            </w:r>
            <w:r w:rsidR="00581063" w:rsidRPr="0040164C">
              <w:rPr>
                <w:rFonts w:ascii="Times New Roman" w:hAnsi="Times New Roman" w:cs="Times New Roman"/>
                <w:spacing w:val="1"/>
                <w:sz w:val="24"/>
                <w:szCs w:val="24"/>
                <w:lang w:val="ro-MO"/>
              </w:rPr>
              <w:t xml:space="preserve"> </w:t>
            </w:r>
            <w:r w:rsidR="00581063" w:rsidRPr="0040164C">
              <w:rPr>
                <w:rFonts w:ascii="Times New Roman" w:hAnsi="Times New Roman" w:cs="Times New Roman"/>
                <w:sz w:val="24"/>
                <w:szCs w:val="24"/>
                <w:lang w:val="ro-MO"/>
              </w:rPr>
              <w:t>pentru diminuarea plăților facturilor cetățenilor</w:t>
            </w:r>
            <w:r w:rsidR="00581063" w:rsidRPr="0040164C">
              <w:rPr>
                <w:rFonts w:ascii="Times New Roman" w:hAnsi="Times New Roman" w:cs="Times New Roman"/>
                <w:spacing w:val="1"/>
                <w:sz w:val="24"/>
                <w:szCs w:val="24"/>
                <w:lang w:val="ro-MO"/>
              </w:rPr>
              <w:t xml:space="preserve"> </w:t>
            </w:r>
            <w:r w:rsidR="00581063" w:rsidRPr="0040164C">
              <w:rPr>
                <w:rFonts w:ascii="Times New Roman" w:hAnsi="Times New Roman" w:cs="Times New Roman"/>
                <w:sz w:val="24"/>
                <w:szCs w:val="24"/>
                <w:lang w:val="ro-MO"/>
              </w:rPr>
              <w:t>pentru furnizarea energiei termice și gazelor naturale, folosite pentru încălzirea locuințelor și</w:t>
            </w:r>
            <w:r w:rsidR="00581063" w:rsidRPr="0040164C">
              <w:rPr>
                <w:rFonts w:ascii="Times New Roman" w:hAnsi="Times New Roman" w:cs="Times New Roman"/>
                <w:spacing w:val="-7"/>
                <w:sz w:val="24"/>
                <w:szCs w:val="24"/>
                <w:lang w:val="ro-MO"/>
              </w:rPr>
              <w:t xml:space="preserve"> </w:t>
            </w:r>
            <w:r w:rsidR="00581063" w:rsidRPr="0040164C">
              <w:rPr>
                <w:rFonts w:ascii="Times New Roman" w:hAnsi="Times New Roman" w:cs="Times New Roman"/>
                <w:sz w:val="24"/>
                <w:szCs w:val="24"/>
                <w:lang w:val="ro-MO"/>
              </w:rPr>
              <w:t xml:space="preserve">prepararea </w:t>
            </w:r>
            <w:r w:rsidR="00581063" w:rsidRPr="0040164C">
              <w:rPr>
                <w:rFonts w:ascii="Times New Roman" w:hAnsi="Times New Roman" w:cs="Times New Roman"/>
                <w:spacing w:val="-57"/>
                <w:sz w:val="24"/>
                <w:szCs w:val="24"/>
                <w:lang w:val="ro-MO"/>
              </w:rPr>
              <w:t xml:space="preserve"> </w:t>
            </w:r>
            <w:r w:rsidR="00581063" w:rsidRPr="0040164C">
              <w:rPr>
                <w:rFonts w:ascii="Times New Roman" w:hAnsi="Times New Roman" w:cs="Times New Roman"/>
                <w:sz w:val="24"/>
                <w:szCs w:val="24"/>
                <w:lang w:val="ro-MO"/>
              </w:rPr>
              <w:t>apei</w:t>
            </w:r>
            <w:r w:rsidR="00581063" w:rsidRPr="0040164C">
              <w:rPr>
                <w:rFonts w:ascii="Times New Roman" w:hAnsi="Times New Roman" w:cs="Times New Roman"/>
                <w:spacing w:val="-3"/>
                <w:sz w:val="24"/>
                <w:szCs w:val="24"/>
                <w:lang w:val="ro-MO"/>
              </w:rPr>
              <w:t xml:space="preserve"> </w:t>
            </w:r>
            <w:r w:rsidR="00581063" w:rsidRPr="0040164C">
              <w:rPr>
                <w:rFonts w:ascii="Times New Roman" w:hAnsi="Times New Roman" w:cs="Times New Roman"/>
                <w:sz w:val="24"/>
                <w:szCs w:val="24"/>
                <w:lang w:val="ro-MO"/>
              </w:rPr>
              <w:t xml:space="preserve">calde, </w:t>
            </w:r>
            <w:proofErr w:type="spellStart"/>
            <w:r w:rsidR="00581063" w:rsidRPr="0040164C">
              <w:rPr>
                <w:rFonts w:ascii="Times New Roman" w:hAnsi="Times New Roman" w:cs="Times New Roman"/>
                <w:sz w:val="24"/>
                <w:szCs w:val="24"/>
                <w:lang w:val="en-US"/>
              </w:rPr>
              <w:t>alimentare</w:t>
            </w:r>
            <w:proofErr w:type="spellEnd"/>
            <w:r w:rsidR="00581063" w:rsidRPr="0040164C">
              <w:rPr>
                <w:rFonts w:ascii="Times New Roman" w:hAnsi="Times New Roman" w:cs="Times New Roman"/>
                <w:sz w:val="24"/>
                <w:szCs w:val="24"/>
                <w:lang w:val="en-US"/>
              </w:rPr>
              <w:t xml:space="preserve"> cu </w:t>
            </w:r>
            <w:proofErr w:type="spellStart"/>
            <w:r w:rsidR="00581063" w:rsidRPr="0040164C">
              <w:rPr>
                <w:rFonts w:ascii="Times New Roman" w:hAnsi="Times New Roman" w:cs="Times New Roman"/>
                <w:sz w:val="24"/>
                <w:szCs w:val="24"/>
                <w:lang w:val="en-US"/>
              </w:rPr>
              <w:t>apă</w:t>
            </w:r>
            <w:proofErr w:type="spellEnd"/>
            <w:r w:rsidR="00581063" w:rsidRPr="0040164C">
              <w:rPr>
                <w:rFonts w:ascii="Times New Roman" w:hAnsi="Times New Roman" w:cs="Times New Roman"/>
                <w:sz w:val="24"/>
                <w:szCs w:val="24"/>
                <w:lang w:val="en-US"/>
              </w:rPr>
              <w:t xml:space="preserve"> </w:t>
            </w:r>
            <w:proofErr w:type="spellStart"/>
            <w:r w:rsidR="00581063" w:rsidRPr="0040164C">
              <w:rPr>
                <w:rFonts w:ascii="Times New Roman" w:hAnsi="Times New Roman" w:cs="Times New Roman"/>
                <w:sz w:val="24"/>
                <w:szCs w:val="24"/>
                <w:lang w:val="en-US"/>
              </w:rPr>
              <w:t>și</w:t>
            </w:r>
            <w:proofErr w:type="spellEnd"/>
            <w:r w:rsidR="00581063" w:rsidRPr="0040164C">
              <w:rPr>
                <w:rFonts w:ascii="Times New Roman" w:hAnsi="Times New Roman" w:cs="Times New Roman"/>
                <w:sz w:val="24"/>
                <w:szCs w:val="24"/>
                <w:lang w:val="en-US"/>
              </w:rPr>
              <w:t xml:space="preserve"> </w:t>
            </w:r>
            <w:proofErr w:type="spellStart"/>
            <w:r w:rsidR="00581063" w:rsidRPr="0040164C">
              <w:rPr>
                <w:rFonts w:ascii="Times New Roman" w:hAnsi="Times New Roman" w:cs="Times New Roman"/>
                <w:sz w:val="24"/>
                <w:szCs w:val="24"/>
                <w:lang w:val="en-US"/>
              </w:rPr>
              <w:t>canalizare</w:t>
            </w:r>
            <w:proofErr w:type="spellEnd"/>
            <w:r w:rsidR="00581063" w:rsidRPr="0040164C">
              <w:rPr>
                <w:rFonts w:ascii="Times New Roman" w:hAnsi="Times New Roman" w:cs="Times New Roman"/>
                <w:sz w:val="24"/>
                <w:szCs w:val="24"/>
                <w:lang w:val="en-US"/>
              </w:rPr>
              <w:t xml:space="preserve"> (</w:t>
            </w:r>
            <w:proofErr w:type="spellStart"/>
            <w:r w:rsidR="00581063" w:rsidRPr="0040164C">
              <w:rPr>
                <w:rFonts w:ascii="Times New Roman" w:hAnsi="Times New Roman" w:cs="Times New Roman"/>
                <w:sz w:val="24"/>
                <w:szCs w:val="24"/>
                <w:lang w:val="en-US"/>
              </w:rPr>
              <w:t>cota</w:t>
            </w:r>
            <w:proofErr w:type="spellEnd"/>
            <w:r w:rsidR="00581063" w:rsidRPr="0040164C">
              <w:rPr>
                <w:rFonts w:ascii="Times New Roman" w:hAnsi="Times New Roman" w:cs="Times New Roman"/>
                <w:sz w:val="24"/>
                <w:szCs w:val="24"/>
                <w:lang w:val="en-US"/>
              </w:rPr>
              <w:t xml:space="preserve">-parte), </w:t>
            </w:r>
            <w:proofErr w:type="spellStart"/>
            <w:r w:rsidR="00581063" w:rsidRPr="0040164C">
              <w:rPr>
                <w:rFonts w:ascii="Times New Roman" w:hAnsi="Times New Roman" w:cs="Times New Roman"/>
                <w:sz w:val="24"/>
                <w:szCs w:val="24"/>
                <w:lang w:val="en-US"/>
              </w:rPr>
              <w:t>diferența</w:t>
            </w:r>
            <w:proofErr w:type="spellEnd"/>
            <w:r w:rsidR="00581063" w:rsidRPr="0040164C">
              <w:rPr>
                <w:rFonts w:ascii="Times New Roman" w:hAnsi="Times New Roman" w:cs="Times New Roman"/>
                <w:sz w:val="24"/>
                <w:szCs w:val="24"/>
                <w:lang w:val="en-US"/>
              </w:rPr>
              <w:t xml:space="preserve"> </w:t>
            </w:r>
            <w:proofErr w:type="spellStart"/>
            <w:r w:rsidR="00581063" w:rsidRPr="0040164C">
              <w:rPr>
                <w:rFonts w:ascii="Times New Roman" w:hAnsi="Times New Roman" w:cs="Times New Roman"/>
                <w:sz w:val="24"/>
                <w:szCs w:val="24"/>
                <w:lang w:val="en-US"/>
              </w:rPr>
              <w:t>în</w:t>
            </w:r>
            <w:proofErr w:type="spellEnd"/>
            <w:r w:rsidR="00581063" w:rsidRPr="0040164C">
              <w:rPr>
                <w:rFonts w:ascii="Times New Roman" w:hAnsi="Times New Roman" w:cs="Times New Roman"/>
                <w:sz w:val="24"/>
                <w:szCs w:val="24"/>
                <w:lang w:val="en-US"/>
              </w:rPr>
              <w:t xml:space="preserve"> </w:t>
            </w:r>
            <w:proofErr w:type="spellStart"/>
            <w:r w:rsidR="00581063" w:rsidRPr="0040164C">
              <w:rPr>
                <w:rFonts w:ascii="Times New Roman" w:hAnsi="Times New Roman" w:cs="Times New Roman"/>
                <w:sz w:val="24"/>
                <w:szCs w:val="24"/>
                <w:lang w:val="en-US"/>
              </w:rPr>
              <w:t>urma</w:t>
            </w:r>
            <w:proofErr w:type="spellEnd"/>
            <w:r w:rsidR="00581063" w:rsidRPr="0040164C">
              <w:rPr>
                <w:rFonts w:ascii="Times New Roman" w:hAnsi="Times New Roman" w:cs="Times New Roman"/>
                <w:sz w:val="24"/>
                <w:szCs w:val="24"/>
                <w:lang w:val="en-US"/>
              </w:rPr>
              <w:t xml:space="preserve"> </w:t>
            </w:r>
            <w:proofErr w:type="spellStart"/>
            <w:r w:rsidR="00581063" w:rsidRPr="0040164C">
              <w:rPr>
                <w:rFonts w:ascii="Times New Roman" w:hAnsi="Times New Roman" w:cs="Times New Roman"/>
                <w:sz w:val="24"/>
                <w:szCs w:val="24"/>
                <w:lang w:val="en-US"/>
              </w:rPr>
              <w:t>majorării</w:t>
            </w:r>
            <w:proofErr w:type="spellEnd"/>
            <w:r w:rsidR="00581063" w:rsidRPr="0040164C">
              <w:rPr>
                <w:rFonts w:ascii="Times New Roman" w:hAnsi="Times New Roman" w:cs="Times New Roman"/>
                <w:sz w:val="24"/>
                <w:szCs w:val="24"/>
                <w:lang w:val="en-US"/>
              </w:rPr>
              <w:t xml:space="preserve"> </w:t>
            </w:r>
            <w:proofErr w:type="spellStart"/>
            <w:r w:rsidR="00581063" w:rsidRPr="0040164C">
              <w:rPr>
                <w:rFonts w:ascii="Times New Roman" w:hAnsi="Times New Roman" w:cs="Times New Roman"/>
                <w:sz w:val="24"/>
                <w:szCs w:val="24"/>
                <w:lang w:val="en-US"/>
              </w:rPr>
              <w:t>tarifului</w:t>
            </w:r>
            <w:proofErr w:type="spellEnd"/>
            <w:r w:rsidR="00581063" w:rsidRPr="0040164C">
              <w:rPr>
                <w:rFonts w:ascii="Times New Roman" w:hAnsi="Times New Roman" w:cs="Times New Roman"/>
                <w:sz w:val="24"/>
                <w:szCs w:val="24"/>
                <w:lang w:val="en-US"/>
              </w:rPr>
              <w:t xml:space="preserve"> </w:t>
            </w:r>
            <w:proofErr w:type="spellStart"/>
            <w:r w:rsidR="00581063" w:rsidRPr="0040164C">
              <w:rPr>
                <w:rFonts w:ascii="Times New Roman" w:hAnsi="Times New Roman" w:cs="Times New Roman"/>
                <w:sz w:val="24"/>
                <w:szCs w:val="24"/>
                <w:lang w:val="en-US"/>
              </w:rPr>
              <w:t>pentru</w:t>
            </w:r>
            <w:proofErr w:type="spellEnd"/>
            <w:r w:rsidR="00581063" w:rsidRPr="0040164C">
              <w:rPr>
                <w:rFonts w:ascii="Times New Roman" w:hAnsi="Times New Roman" w:cs="Times New Roman"/>
                <w:sz w:val="24"/>
                <w:szCs w:val="24"/>
                <w:lang w:val="en-US"/>
              </w:rPr>
              <w:t xml:space="preserve"> </w:t>
            </w:r>
            <w:proofErr w:type="spellStart"/>
            <w:r w:rsidR="00581063" w:rsidRPr="0040164C">
              <w:rPr>
                <w:rFonts w:ascii="Times New Roman" w:hAnsi="Times New Roman" w:cs="Times New Roman"/>
                <w:sz w:val="24"/>
                <w:szCs w:val="24"/>
                <w:lang w:val="en-US"/>
              </w:rPr>
              <w:t>transportarea</w:t>
            </w:r>
            <w:proofErr w:type="spellEnd"/>
            <w:r w:rsidR="00581063" w:rsidRPr="0040164C">
              <w:rPr>
                <w:rFonts w:ascii="Times New Roman" w:hAnsi="Times New Roman" w:cs="Times New Roman"/>
                <w:sz w:val="24"/>
                <w:szCs w:val="24"/>
                <w:lang w:val="en-US"/>
              </w:rPr>
              <w:t xml:space="preserve"> </w:t>
            </w:r>
            <w:proofErr w:type="spellStart"/>
            <w:r w:rsidR="00581063" w:rsidRPr="0040164C">
              <w:rPr>
                <w:rFonts w:ascii="Times New Roman" w:hAnsi="Times New Roman" w:cs="Times New Roman"/>
                <w:sz w:val="24"/>
                <w:szCs w:val="24"/>
                <w:lang w:val="en-US"/>
              </w:rPr>
              <w:t>deșeurilor</w:t>
            </w:r>
            <w:proofErr w:type="spellEnd"/>
            <w:r w:rsidR="00581063" w:rsidRPr="0040164C">
              <w:rPr>
                <w:rFonts w:ascii="Times New Roman" w:hAnsi="Times New Roman" w:cs="Times New Roman"/>
                <w:sz w:val="24"/>
                <w:szCs w:val="24"/>
                <w:lang w:val="en-US"/>
              </w:rPr>
              <w:t xml:space="preserve"> </w:t>
            </w:r>
            <w:proofErr w:type="spellStart"/>
            <w:r w:rsidR="00581063" w:rsidRPr="0040164C">
              <w:rPr>
                <w:rFonts w:ascii="Times New Roman" w:hAnsi="Times New Roman" w:cs="Times New Roman"/>
                <w:sz w:val="24"/>
                <w:szCs w:val="24"/>
                <w:lang w:val="en-US"/>
              </w:rPr>
              <w:t>menajere</w:t>
            </w:r>
            <w:proofErr w:type="spellEnd"/>
            <w:r w:rsidR="00581063" w:rsidRPr="0040164C">
              <w:rPr>
                <w:rFonts w:ascii="Times New Roman" w:hAnsi="Times New Roman" w:cs="Times New Roman"/>
                <w:sz w:val="24"/>
                <w:szCs w:val="24"/>
                <w:lang w:val="en-US"/>
              </w:rPr>
              <w:t xml:space="preserve"> </w:t>
            </w:r>
            <w:proofErr w:type="spellStart"/>
            <w:r w:rsidR="00581063" w:rsidRPr="0040164C">
              <w:rPr>
                <w:rFonts w:ascii="Times New Roman" w:hAnsi="Times New Roman" w:cs="Times New Roman"/>
                <w:sz w:val="24"/>
                <w:szCs w:val="24"/>
                <w:lang w:val="en-US"/>
              </w:rPr>
              <w:t>solide</w:t>
            </w:r>
            <w:proofErr w:type="spellEnd"/>
            <w:r w:rsidR="00581063" w:rsidRPr="0040164C">
              <w:rPr>
                <w:rFonts w:ascii="Times New Roman" w:hAnsi="Times New Roman" w:cs="Times New Roman"/>
                <w:sz w:val="24"/>
                <w:szCs w:val="24"/>
                <w:lang w:val="ro-MO"/>
              </w:rPr>
              <w:t>, precum și prin</w:t>
            </w:r>
            <w:r w:rsidR="00581063" w:rsidRPr="0040164C">
              <w:rPr>
                <w:rFonts w:ascii="Times New Roman" w:hAnsi="Times New Roman" w:cs="Times New Roman"/>
                <w:spacing w:val="1"/>
                <w:sz w:val="24"/>
                <w:szCs w:val="24"/>
                <w:lang w:val="ro-MO"/>
              </w:rPr>
              <w:t xml:space="preserve"> </w:t>
            </w:r>
            <w:r w:rsidR="00581063" w:rsidRPr="0040164C">
              <w:rPr>
                <w:rFonts w:ascii="Times New Roman" w:hAnsi="Times New Roman" w:cs="Times New Roman"/>
                <w:sz w:val="24"/>
                <w:szCs w:val="24"/>
                <w:lang w:val="ro-MO"/>
              </w:rPr>
              <w:t>plata lunară în bani pentru</w:t>
            </w:r>
            <w:r w:rsidR="00581063" w:rsidRPr="0040164C">
              <w:rPr>
                <w:rFonts w:ascii="Times New Roman" w:hAnsi="Times New Roman" w:cs="Times New Roman"/>
                <w:spacing w:val="-3"/>
                <w:sz w:val="24"/>
                <w:szCs w:val="24"/>
                <w:lang w:val="ro-MO"/>
              </w:rPr>
              <w:t xml:space="preserve"> </w:t>
            </w:r>
            <w:r w:rsidR="00581063" w:rsidRPr="0040164C">
              <w:rPr>
                <w:rFonts w:ascii="Times New Roman" w:hAnsi="Times New Roman" w:cs="Times New Roman"/>
                <w:sz w:val="24"/>
                <w:szCs w:val="24"/>
                <w:lang w:val="ro-MO"/>
              </w:rPr>
              <w:t>energia</w:t>
            </w:r>
            <w:r w:rsidR="00581063" w:rsidRPr="0040164C">
              <w:rPr>
                <w:rFonts w:ascii="Times New Roman" w:hAnsi="Times New Roman" w:cs="Times New Roman"/>
                <w:spacing w:val="1"/>
                <w:sz w:val="24"/>
                <w:szCs w:val="24"/>
                <w:lang w:val="ro-MO"/>
              </w:rPr>
              <w:t xml:space="preserve"> </w:t>
            </w:r>
            <w:r w:rsidR="00581063" w:rsidRPr="0040164C">
              <w:rPr>
                <w:rFonts w:ascii="Times New Roman" w:hAnsi="Times New Roman" w:cs="Times New Roman"/>
                <w:sz w:val="24"/>
                <w:szCs w:val="24"/>
                <w:lang w:val="ro-MO"/>
              </w:rPr>
              <w:t>electrică folosită</w:t>
            </w:r>
            <w:r w:rsidR="00581063" w:rsidRPr="0040164C">
              <w:rPr>
                <w:rFonts w:ascii="Times New Roman" w:hAnsi="Times New Roman" w:cs="Times New Roman"/>
                <w:spacing w:val="49"/>
                <w:sz w:val="24"/>
                <w:szCs w:val="24"/>
                <w:lang w:val="ro-MO"/>
              </w:rPr>
              <w:t xml:space="preserve"> </w:t>
            </w:r>
            <w:r w:rsidR="00581063" w:rsidRPr="0040164C">
              <w:rPr>
                <w:rFonts w:ascii="Times New Roman" w:hAnsi="Times New Roman" w:cs="Times New Roman"/>
                <w:sz w:val="24"/>
                <w:szCs w:val="24"/>
                <w:lang w:val="ro-MO"/>
              </w:rPr>
              <w:t>pentru</w:t>
            </w:r>
            <w:r w:rsidR="00581063" w:rsidRPr="0040164C">
              <w:rPr>
                <w:rFonts w:ascii="Times New Roman" w:hAnsi="Times New Roman" w:cs="Times New Roman"/>
                <w:spacing w:val="-6"/>
                <w:sz w:val="24"/>
                <w:szCs w:val="24"/>
                <w:lang w:val="ro-MO"/>
              </w:rPr>
              <w:t xml:space="preserve"> </w:t>
            </w:r>
            <w:r w:rsidR="00581063" w:rsidRPr="0040164C">
              <w:rPr>
                <w:rFonts w:ascii="Times New Roman" w:hAnsi="Times New Roman" w:cs="Times New Roman"/>
                <w:sz w:val="24"/>
                <w:szCs w:val="24"/>
                <w:lang w:val="ro-MO"/>
              </w:rPr>
              <w:t xml:space="preserve"> încălzire autonomă/ prepararea apei calde;</w:t>
            </w:r>
          </w:p>
          <w:p w:rsidR="00917B32" w:rsidRPr="0040164C" w:rsidRDefault="00581063" w:rsidP="001F5767">
            <w:pPr>
              <w:tabs>
                <w:tab w:val="left" w:pos="3544"/>
              </w:tabs>
              <w:spacing w:after="0" w:line="240" w:lineRule="auto"/>
              <w:ind w:hanging="543"/>
              <w:jc w:val="both"/>
              <w:rPr>
                <w:rFonts w:ascii="Times New Roman" w:hAnsi="Times New Roman" w:cs="Times New Roman"/>
                <w:color w:val="333333"/>
                <w:sz w:val="24"/>
                <w:szCs w:val="24"/>
                <w:shd w:val="clear" w:color="auto" w:fill="FFFFFF"/>
                <w:lang w:val="ro-RO"/>
              </w:rPr>
            </w:pPr>
            <w:r w:rsidRPr="0040164C">
              <w:rPr>
                <w:rFonts w:ascii="Times New Roman" w:hAnsi="Times New Roman" w:cs="Times New Roman"/>
                <w:color w:val="333333"/>
                <w:sz w:val="24"/>
                <w:szCs w:val="24"/>
                <w:shd w:val="clear" w:color="auto" w:fill="FFFFFF"/>
                <w:lang w:val="ro-RO"/>
              </w:rPr>
              <w:t xml:space="preserve">                                                              </w:t>
            </w:r>
          </w:p>
        </w:tc>
        <w:tc>
          <w:tcPr>
            <w:tcW w:w="1816" w:type="dxa"/>
          </w:tcPr>
          <w:p w:rsidR="00917B32" w:rsidRDefault="00CC6C46" w:rsidP="00952744">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Se acceptă</w:t>
            </w:r>
            <w:r w:rsidR="001C29B7">
              <w:rPr>
                <w:rFonts w:ascii="Times New Roman" w:hAnsi="Times New Roman" w:cs="Times New Roman"/>
                <w:sz w:val="24"/>
                <w:szCs w:val="24"/>
                <w:lang w:val="ro-RO"/>
              </w:rPr>
              <w:t>. A fost modificat conform propunerii.</w:t>
            </w:r>
          </w:p>
        </w:tc>
      </w:tr>
      <w:tr w:rsidR="00692F6D" w:rsidRPr="00536356" w:rsidTr="00A6068C">
        <w:trPr>
          <w:gridAfter w:val="1"/>
          <w:wAfter w:w="45" w:type="dxa"/>
          <w:trHeight w:val="1908"/>
        </w:trPr>
        <w:tc>
          <w:tcPr>
            <w:tcW w:w="1877" w:type="dxa"/>
          </w:tcPr>
          <w:p w:rsidR="00581063" w:rsidRPr="00E5062E" w:rsidRDefault="00581063" w:rsidP="00952744">
            <w:pPr>
              <w:tabs>
                <w:tab w:val="left" w:pos="3544"/>
              </w:tabs>
              <w:spacing w:line="240" w:lineRule="auto"/>
              <w:rPr>
                <w:rFonts w:ascii="Times New Roman" w:hAnsi="Times New Roman" w:cs="Times New Roman"/>
                <w:sz w:val="24"/>
                <w:szCs w:val="24"/>
                <w:lang w:val="ro-RO"/>
              </w:rPr>
            </w:pPr>
            <w:r w:rsidRPr="00E5062E">
              <w:rPr>
                <w:rFonts w:ascii="Times New Roman" w:hAnsi="Times New Roman" w:cs="Times New Roman"/>
                <w:sz w:val="24"/>
                <w:szCs w:val="24"/>
                <w:lang w:val="ro-RO"/>
              </w:rPr>
              <w:t>DGLCA</w:t>
            </w:r>
          </w:p>
        </w:tc>
        <w:tc>
          <w:tcPr>
            <w:tcW w:w="5725" w:type="dxa"/>
          </w:tcPr>
          <w:p w:rsidR="009B32F1" w:rsidRPr="0040164C" w:rsidRDefault="009077E6" w:rsidP="001F5767">
            <w:pPr>
              <w:numPr>
                <w:ilvl w:val="1"/>
                <w:numId w:val="2"/>
              </w:numPr>
              <w:tabs>
                <w:tab w:val="clear" w:pos="1428"/>
                <w:tab w:val="num" w:pos="0"/>
                <w:tab w:val="left" w:pos="851"/>
                <w:tab w:val="left" w:pos="3544"/>
              </w:tabs>
              <w:spacing w:after="0" w:line="240" w:lineRule="auto"/>
              <w:ind w:left="0" w:hanging="284"/>
              <w:jc w:val="both"/>
              <w:rPr>
                <w:rFonts w:ascii="Times New Roman" w:eastAsia="Calibri" w:hAnsi="Times New Roman" w:cs="Times New Roman"/>
                <w:sz w:val="24"/>
                <w:szCs w:val="24"/>
                <w:lang w:val="ro-RO"/>
              </w:rPr>
            </w:pPr>
            <w:r w:rsidRPr="0040164C">
              <w:rPr>
                <w:rFonts w:ascii="Times New Roman" w:hAnsi="Times New Roman" w:cs="Times New Roman"/>
                <w:bCs/>
                <w:iCs/>
                <w:sz w:val="24"/>
                <w:szCs w:val="24"/>
                <w:lang w:val="ro-RO"/>
              </w:rPr>
              <w:t xml:space="preserve">    </w:t>
            </w:r>
            <w:r w:rsidR="00581063" w:rsidRPr="0040164C">
              <w:rPr>
                <w:rFonts w:ascii="Times New Roman" w:hAnsi="Times New Roman" w:cs="Times New Roman"/>
                <w:bCs/>
                <w:iCs/>
                <w:sz w:val="24"/>
                <w:szCs w:val="24"/>
                <w:lang w:val="ro-RO"/>
              </w:rPr>
              <w:t xml:space="preserve">De </w:t>
            </w:r>
            <w:r w:rsidR="007A61C2" w:rsidRPr="0040164C">
              <w:rPr>
                <w:rFonts w:ascii="Times New Roman" w:hAnsi="Times New Roman" w:cs="Times New Roman"/>
                <w:bCs/>
                <w:iCs/>
                <w:sz w:val="24"/>
                <w:szCs w:val="24"/>
                <w:lang w:val="ro-RO"/>
              </w:rPr>
              <w:t>exclus</w:t>
            </w:r>
            <w:r w:rsidR="00581063" w:rsidRPr="0040164C">
              <w:rPr>
                <w:rFonts w:ascii="Times New Roman" w:hAnsi="Times New Roman" w:cs="Times New Roman"/>
                <w:bCs/>
                <w:iCs/>
                <w:sz w:val="24"/>
                <w:szCs w:val="24"/>
                <w:lang w:val="ro-RO"/>
              </w:rPr>
              <w:t xml:space="preserve"> p</w:t>
            </w:r>
            <w:r w:rsidR="007A61C2" w:rsidRPr="0040164C">
              <w:rPr>
                <w:rFonts w:ascii="Times New Roman" w:hAnsi="Times New Roman" w:cs="Times New Roman"/>
                <w:bCs/>
                <w:iCs/>
                <w:sz w:val="24"/>
                <w:szCs w:val="24"/>
                <w:lang w:val="ro-RO"/>
              </w:rPr>
              <w:t>ct</w:t>
            </w:r>
            <w:r w:rsidR="00581063" w:rsidRPr="0040164C">
              <w:rPr>
                <w:rFonts w:ascii="Times New Roman" w:hAnsi="Times New Roman" w:cs="Times New Roman"/>
                <w:bCs/>
                <w:iCs/>
                <w:sz w:val="24"/>
                <w:szCs w:val="24"/>
                <w:lang w:val="ro-RO"/>
              </w:rPr>
              <w:t>.2</w:t>
            </w:r>
            <w:r w:rsidR="007A61C2" w:rsidRPr="0040164C">
              <w:rPr>
                <w:rFonts w:ascii="Times New Roman" w:hAnsi="Times New Roman" w:cs="Times New Roman"/>
                <w:bCs/>
                <w:iCs/>
                <w:sz w:val="24"/>
                <w:szCs w:val="24"/>
                <w:lang w:val="ro-RO"/>
              </w:rPr>
              <w:t xml:space="preserve"> </w:t>
            </w:r>
            <w:r w:rsidR="00581063" w:rsidRPr="0040164C">
              <w:rPr>
                <w:rFonts w:ascii="Times New Roman" w:hAnsi="Times New Roman" w:cs="Times New Roman"/>
                <w:bCs/>
                <w:iCs/>
                <w:sz w:val="24"/>
                <w:szCs w:val="24"/>
                <w:lang w:val="ro-RO"/>
              </w:rPr>
              <w:t>“</w:t>
            </w:r>
            <w:r w:rsidR="009B32F1" w:rsidRPr="0040164C">
              <w:rPr>
                <w:rFonts w:ascii="Times New Roman" w:eastAsia="Calibri" w:hAnsi="Times New Roman" w:cs="Times New Roman"/>
                <w:sz w:val="24"/>
                <w:szCs w:val="24"/>
                <w:lang w:val="ro-RO"/>
              </w:rPr>
              <w:t>ajutor financiar în bani lichizi -</w:t>
            </w:r>
            <w:r w:rsidR="009B32F1" w:rsidRPr="0040164C">
              <w:rPr>
                <w:rFonts w:ascii="Times New Roman" w:eastAsia="Calibri" w:hAnsi="Times New Roman" w:cs="Times New Roman"/>
                <w:spacing w:val="1"/>
                <w:sz w:val="24"/>
                <w:szCs w:val="24"/>
                <w:lang w:val="ro-RO"/>
              </w:rPr>
              <w:t xml:space="preserve"> </w:t>
            </w:r>
            <w:r w:rsidR="009B32F1" w:rsidRPr="0040164C">
              <w:rPr>
                <w:rFonts w:ascii="Times New Roman" w:eastAsia="Calibri" w:hAnsi="Times New Roman" w:cs="Times New Roman"/>
                <w:sz w:val="24"/>
                <w:szCs w:val="24"/>
                <w:lang w:val="ro-RO"/>
              </w:rPr>
              <w:t>plata lunară în bani,</w:t>
            </w:r>
            <w:r w:rsidR="009B32F1" w:rsidRPr="0040164C">
              <w:rPr>
                <w:rFonts w:ascii="Times New Roman" w:eastAsia="Calibri" w:hAnsi="Times New Roman" w:cs="Times New Roman"/>
                <w:spacing w:val="1"/>
                <w:sz w:val="24"/>
                <w:szCs w:val="24"/>
                <w:lang w:val="ro-RO"/>
              </w:rPr>
              <w:t xml:space="preserve"> </w:t>
            </w:r>
            <w:r w:rsidR="009B32F1" w:rsidRPr="0040164C">
              <w:rPr>
                <w:rFonts w:ascii="Times New Roman" w:eastAsia="Calibri" w:hAnsi="Times New Roman" w:cs="Times New Roman"/>
                <w:sz w:val="24"/>
                <w:szCs w:val="24"/>
                <w:lang w:val="ro-RO"/>
              </w:rPr>
              <w:t>acordată de autoritatea publică locală pentru unele</w:t>
            </w:r>
            <w:r w:rsidR="009B32F1" w:rsidRPr="0040164C">
              <w:rPr>
                <w:rFonts w:ascii="Times New Roman" w:eastAsia="Calibri" w:hAnsi="Times New Roman" w:cs="Times New Roman"/>
                <w:spacing w:val="1"/>
                <w:sz w:val="24"/>
                <w:szCs w:val="24"/>
                <w:lang w:val="ro-RO"/>
              </w:rPr>
              <w:t xml:space="preserve"> </w:t>
            </w:r>
            <w:r w:rsidR="009B32F1" w:rsidRPr="0040164C">
              <w:rPr>
                <w:rFonts w:ascii="Times New Roman" w:eastAsia="Calibri" w:hAnsi="Times New Roman" w:cs="Times New Roman"/>
                <w:sz w:val="24"/>
                <w:szCs w:val="24"/>
                <w:lang w:val="ro-RO"/>
              </w:rPr>
              <w:t>categorii</w:t>
            </w:r>
            <w:r w:rsidR="009B32F1" w:rsidRPr="0040164C">
              <w:rPr>
                <w:rFonts w:ascii="Times New Roman" w:eastAsia="Calibri" w:hAnsi="Times New Roman" w:cs="Times New Roman"/>
                <w:spacing w:val="-6"/>
                <w:sz w:val="24"/>
                <w:szCs w:val="24"/>
                <w:lang w:val="ro-RO"/>
              </w:rPr>
              <w:t xml:space="preserve"> </w:t>
            </w:r>
            <w:r w:rsidR="009B32F1" w:rsidRPr="0040164C">
              <w:rPr>
                <w:rFonts w:ascii="Times New Roman" w:eastAsia="Calibri" w:hAnsi="Times New Roman" w:cs="Times New Roman"/>
                <w:sz w:val="24"/>
                <w:szCs w:val="24"/>
                <w:lang w:val="ro-RO"/>
              </w:rPr>
              <w:t>de</w:t>
            </w:r>
            <w:r w:rsidR="009B32F1" w:rsidRPr="0040164C">
              <w:rPr>
                <w:rFonts w:ascii="Times New Roman" w:eastAsia="Calibri" w:hAnsi="Times New Roman" w:cs="Times New Roman"/>
                <w:spacing w:val="-6"/>
                <w:sz w:val="24"/>
                <w:szCs w:val="24"/>
                <w:lang w:val="ro-RO"/>
              </w:rPr>
              <w:t xml:space="preserve"> </w:t>
            </w:r>
            <w:r w:rsidR="009B32F1" w:rsidRPr="0040164C">
              <w:rPr>
                <w:rFonts w:ascii="Times New Roman" w:eastAsia="Calibri" w:hAnsi="Times New Roman" w:cs="Times New Roman"/>
                <w:sz w:val="24"/>
                <w:szCs w:val="24"/>
                <w:lang w:val="ro-RO"/>
              </w:rPr>
              <w:t>cetățeni</w:t>
            </w:r>
            <w:r w:rsidR="009B32F1" w:rsidRPr="0040164C">
              <w:rPr>
                <w:rFonts w:ascii="Times New Roman" w:eastAsia="Calibri" w:hAnsi="Times New Roman" w:cs="Times New Roman"/>
                <w:spacing w:val="-6"/>
                <w:sz w:val="24"/>
                <w:szCs w:val="24"/>
                <w:lang w:val="ro-RO"/>
              </w:rPr>
              <w:t xml:space="preserve"> </w:t>
            </w:r>
            <w:r w:rsidR="009B32F1" w:rsidRPr="0040164C">
              <w:rPr>
                <w:rFonts w:ascii="Times New Roman" w:eastAsia="Calibri" w:hAnsi="Times New Roman" w:cs="Times New Roman"/>
                <w:sz w:val="24"/>
                <w:szCs w:val="24"/>
                <w:lang w:val="ro-RO"/>
              </w:rPr>
              <w:t>(familii)</w:t>
            </w:r>
            <w:r w:rsidR="009B32F1" w:rsidRPr="0040164C">
              <w:rPr>
                <w:rFonts w:ascii="Times New Roman" w:eastAsia="Calibri" w:hAnsi="Times New Roman" w:cs="Times New Roman"/>
                <w:spacing w:val="-4"/>
                <w:sz w:val="24"/>
                <w:szCs w:val="24"/>
                <w:lang w:val="ro-RO"/>
              </w:rPr>
              <w:t xml:space="preserve"> </w:t>
            </w:r>
            <w:r w:rsidR="009B32F1" w:rsidRPr="0040164C">
              <w:rPr>
                <w:rFonts w:ascii="Times New Roman" w:eastAsia="Calibri" w:hAnsi="Times New Roman" w:cs="Times New Roman"/>
                <w:sz w:val="24"/>
                <w:szCs w:val="24"/>
                <w:lang w:val="ro-RO"/>
              </w:rPr>
              <w:t>din</w:t>
            </w:r>
            <w:r w:rsidR="009B32F1" w:rsidRPr="0040164C">
              <w:rPr>
                <w:rFonts w:ascii="Times New Roman" w:eastAsia="Calibri" w:hAnsi="Times New Roman" w:cs="Times New Roman"/>
                <w:spacing w:val="-6"/>
                <w:sz w:val="24"/>
                <w:szCs w:val="24"/>
                <w:lang w:val="ro-RO"/>
              </w:rPr>
              <w:t xml:space="preserve"> </w:t>
            </w:r>
            <w:r w:rsidR="009B32F1" w:rsidRPr="0040164C">
              <w:rPr>
                <w:rFonts w:ascii="Times New Roman" w:eastAsia="Calibri" w:hAnsi="Times New Roman" w:cs="Times New Roman"/>
                <w:sz w:val="24"/>
                <w:szCs w:val="24"/>
                <w:lang w:val="ro-RO"/>
              </w:rPr>
              <w:t>municipiul</w:t>
            </w:r>
            <w:r w:rsidR="009B32F1" w:rsidRPr="0040164C">
              <w:rPr>
                <w:rFonts w:ascii="Times New Roman" w:eastAsia="Calibri" w:hAnsi="Times New Roman" w:cs="Times New Roman"/>
                <w:spacing w:val="-5"/>
                <w:sz w:val="24"/>
                <w:szCs w:val="24"/>
                <w:lang w:val="ro-RO"/>
              </w:rPr>
              <w:t xml:space="preserve"> </w:t>
            </w:r>
            <w:r w:rsidR="009B32F1" w:rsidRPr="0040164C">
              <w:rPr>
                <w:rFonts w:ascii="Times New Roman" w:eastAsia="Calibri" w:hAnsi="Times New Roman" w:cs="Times New Roman"/>
                <w:sz w:val="24"/>
                <w:szCs w:val="24"/>
                <w:lang w:val="ro-RO"/>
              </w:rPr>
              <w:t>Chișinău</w:t>
            </w:r>
            <w:r w:rsidR="009B32F1" w:rsidRPr="0040164C">
              <w:rPr>
                <w:rFonts w:ascii="Times New Roman" w:eastAsia="Calibri" w:hAnsi="Times New Roman" w:cs="Times New Roman"/>
                <w:spacing w:val="-5"/>
                <w:sz w:val="24"/>
                <w:szCs w:val="24"/>
                <w:lang w:val="ro-RO"/>
              </w:rPr>
              <w:t xml:space="preserve"> </w:t>
            </w:r>
            <w:r w:rsidR="009B32F1" w:rsidRPr="0040164C">
              <w:rPr>
                <w:rFonts w:ascii="Times New Roman" w:eastAsia="Calibri" w:hAnsi="Times New Roman" w:cs="Times New Roman"/>
                <w:sz w:val="24"/>
                <w:szCs w:val="24"/>
                <w:lang w:val="ro-RO"/>
              </w:rPr>
              <w:t xml:space="preserve">pentru: </w:t>
            </w:r>
            <w:r w:rsidR="009B32F1" w:rsidRPr="0040164C">
              <w:rPr>
                <w:rFonts w:ascii="Times New Roman" w:eastAsia="Calibri" w:hAnsi="Times New Roman" w:cs="Times New Roman"/>
                <w:spacing w:val="1"/>
                <w:sz w:val="24"/>
                <w:szCs w:val="24"/>
                <w:lang w:val="ro-RO"/>
              </w:rPr>
              <w:t xml:space="preserve"> </w:t>
            </w:r>
            <w:r w:rsidR="009B32F1" w:rsidRPr="0040164C">
              <w:rPr>
                <w:rFonts w:ascii="Times New Roman" w:eastAsia="Calibri" w:hAnsi="Times New Roman" w:cs="Times New Roman"/>
                <w:sz w:val="24"/>
                <w:szCs w:val="24"/>
                <w:lang w:val="ro-RO"/>
              </w:rPr>
              <w:t>procurarea lemnelor și</w:t>
            </w:r>
            <w:r w:rsidR="009B32F1" w:rsidRPr="0040164C">
              <w:rPr>
                <w:rFonts w:ascii="Times New Roman" w:eastAsia="Calibri" w:hAnsi="Times New Roman" w:cs="Times New Roman"/>
                <w:spacing w:val="-57"/>
                <w:sz w:val="24"/>
                <w:szCs w:val="24"/>
                <w:lang w:val="ro-RO"/>
              </w:rPr>
              <w:t xml:space="preserve">   </w:t>
            </w:r>
            <w:r w:rsidR="009B32F1" w:rsidRPr="0040164C">
              <w:rPr>
                <w:rFonts w:ascii="Times New Roman" w:eastAsia="Calibri" w:hAnsi="Times New Roman" w:cs="Times New Roman"/>
                <w:sz w:val="24"/>
                <w:szCs w:val="24"/>
                <w:lang w:val="ro-RO"/>
              </w:rPr>
              <w:t xml:space="preserve">cărbunelui pentru încălzirea locuințelor,  la </w:t>
            </w:r>
            <w:r w:rsidR="009B32F1" w:rsidRPr="0040164C">
              <w:rPr>
                <w:rFonts w:ascii="Times New Roman" w:eastAsia="Calibri" w:hAnsi="Times New Roman" w:cs="Times New Roman"/>
                <w:spacing w:val="-57"/>
                <w:sz w:val="24"/>
                <w:szCs w:val="24"/>
                <w:lang w:val="ro-RO"/>
              </w:rPr>
              <w:t xml:space="preserve"> </w:t>
            </w:r>
            <w:r w:rsidR="009B32F1" w:rsidRPr="0040164C">
              <w:rPr>
                <w:rFonts w:ascii="Times New Roman" w:eastAsia="Calibri" w:hAnsi="Times New Roman" w:cs="Times New Roman"/>
                <w:sz w:val="24"/>
                <w:szCs w:val="24"/>
                <w:lang w:val="ro-RO"/>
              </w:rPr>
              <w:t>efectuarea plăților pentru</w:t>
            </w:r>
            <w:r w:rsidR="009B32F1" w:rsidRPr="0040164C">
              <w:rPr>
                <w:rFonts w:ascii="Times New Roman" w:eastAsia="Calibri" w:hAnsi="Times New Roman" w:cs="Times New Roman"/>
                <w:spacing w:val="-3"/>
                <w:sz w:val="24"/>
                <w:szCs w:val="24"/>
                <w:lang w:val="ro-RO"/>
              </w:rPr>
              <w:t xml:space="preserve"> </w:t>
            </w:r>
            <w:r w:rsidR="009B32F1" w:rsidRPr="0040164C">
              <w:rPr>
                <w:rFonts w:ascii="Times New Roman" w:eastAsia="Calibri" w:hAnsi="Times New Roman" w:cs="Times New Roman"/>
                <w:sz w:val="24"/>
                <w:szCs w:val="24"/>
                <w:lang w:val="ro-RO"/>
              </w:rPr>
              <w:t>energia</w:t>
            </w:r>
            <w:r w:rsidR="009B32F1" w:rsidRPr="0040164C">
              <w:rPr>
                <w:rFonts w:ascii="Times New Roman" w:eastAsia="Calibri" w:hAnsi="Times New Roman" w:cs="Times New Roman"/>
                <w:spacing w:val="1"/>
                <w:sz w:val="24"/>
                <w:szCs w:val="24"/>
                <w:lang w:val="ro-RO"/>
              </w:rPr>
              <w:t xml:space="preserve"> </w:t>
            </w:r>
            <w:r w:rsidR="009B32F1" w:rsidRPr="0040164C">
              <w:rPr>
                <w:rFonts w:ascii="Times New Roman" w:eastAsia="Calibri" w:hAnsi="Times New Roman" w:cs="Times New Roman"/>
                <w:sz w:val="24"/>
                <w:szCs w:val="24"/>
                <w:lang w:val="ro-RO"/>
              </w:rPr>
              <w:t>electrică folosită</w:t>
            </w:r>
            <w:r w:rsidR="009B32F1" w:rsidRPr="0040164C">
              <w:rPr>
                <w:rFonts w:ascii="Times New Roman" w:eastAsia="Calibri" w:hAnsi="Times New Roman" w:cs="Times New Roman"/>
                <w:spacing w:val="49"/>
                <w:sz w:val="24"/>
                <w:szCs w:val="24"/>
                <w:lang w:val="ro-RO"/>
              </w:rPr>
              <w:t xml:space="preserve"> </w:t>
            </w:r>
            <w:r w:rsidR="009B32F1" w:rsidRPr="0040164C">
              <w:rPr>
                <w:rFonts w:ascii="Times New Roman" w:eastAsia="Calibri" w:hAnsi="Times New Roman" w:cs="Times New Roman"/>
                <w:sz w:val="24"/>
                <w:szCs w:val="24"/>
                <w:lang w:val="ro-RO"/>
              </w:rPr>
              <w:t>pentru</w:t>
            </w:r>
            <w:r w:rsidR="009B32F1" w:rsidRPr="0040164C">
              <w:rPr>
                <w:rFonts w:ascii="Times New Roman" w:eastAsia="Calibri" w:hAnsi="Times New Roman" w:cs="Times New Roman"/>
                <w:spacing w:val="-6"/>
                <w:sz w:val="24"/>
                <w:szCs w:val="24"/>
                <w:lang w:val="ro-RO"/>
              </w:rPr>
              <w:t xml:space="preserve"> </w:t>
            </w:r>
            <w:r w:rsidR="009B32F1" w:rsidRPr="0040164C">
              <w:rPr>
                <w:rFonts w:ascii="Times New Roman" w:eastAsia="Calibri" w:hAnsi="Times New Roman" w:cs="Times New Roman"/>
                <w:sz w:val="24"/>
                <w:szCs w:val="24"/>
                <w:lang w:val="ro-RO"/>
              </w:rPr>
              <w:t xml:space="preserve"> încălzire autonomă/ producerea apei calde;</w:t>
            </w:r>
            <w:r w:rsidR="00921089" w:rsidRPr="0040164C">
              <w:rPr>
                <w:rFonts w:ascii="Times New Roman" w:eastAsia="Calibri" w:hAnsi="Times New Roman" w:cs="Times New Roman"/>
                <w:sz w:val="24"/>
                <w:szCs w:val="24"/>
                <w:lang w:val="ro-RO"/>
              </w:rPr>
              <w:t>”</w:t>
            </w:r>
          </w:p>
          <w:p w:rsidR="00581063" w:rsidRPr="0040164C" w:rsidRDefault="00581063" w:rsidP="001F5767">
            <w:pPr>
              <w:tabs>
                <w:tab w:val="left" w:pos="3544"/>
              </w:tabs>
              <w:spacing w:after="0"/>
              <w:ind w:hanging="284"/>
              <w:jc w:val="both"/>
              <w:rPr>
                <w:rFonts w:ascii="Times New Roman" w:hAnsi="Times New Roman" w:cs="Times New Roman"/>
                <w:sz w:val="24"/>
                <w:szCs w:val="24"/>
                <w:lang w:val="ro-RO"/>
              </w:rPr>
            </w:pPr>
          </w:p>
          <w:p w:rsidR="00581063" w:rsidRPr="0040164C" w:rsidRDefault="00581063" w:rsidP="001F5767">
            <w:pPr>
              <w:tabs>
                <w:tab w:val="left" w:pos="3544"/>
              </w:tabs>
              <w:spacing w:after="0" w:line="240" w:lineRule="auto"/>
              <w:ind w:hanging="284"/>
              <w:jc w:val="both"/>
              <w:rPr>
                <w:rFonts w:ascii="Times New Roman" w:hAnsi="Times New Roman" w:cs="Times New Roman"/>
                <w:sz w:val="24"/>
                <w:szCs w:val="24"/>
                <w:lang w:val="ro-RO"/>
              </w:rPr>
            </w:pPr>
          </w:p>
        </w:tc>
        <w:tc>
          <w:tcPr>
            <w:tcW w:w="1816" w:type="dxa"/>
          </w:tcPr>
          <w:p w:rsidR="00581063" w:rsidRDefault="001C29B7" w:rsidP="001C29B7">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Se acceptă. A fost modificat conform propunerii.</w:t>
            </w:r>
          </w:p>
        </w:tc>
      </w:tr>
      <w:tr w:rsidR="00692F6D" w:rsidRPr="00536356" w:rsidTr="00A6068C">
        <w:trPr>
          <w:gridAfter w:val="1"/>
          <w:wAfter w:w="45" w:type="dxa"/>
          <w:trHeight w:val="552"/>
        </w:trPr>
        <w:tc>
          <w:tcPr>
            <w:tcW w:w="1877" w:type="dxa"/>
          </w:tcPr>
          <w:p w:rsidR="00581063" w:rsidRPr="00E5062E" w:rsidRDefault="00581063" w:rsidP="00952744">
            <w:pPr>
              <w:tabs>
                <w:tab w:val="left" w:pos="3544"/>
              </w:tabs>
              <w:spacing w:line="240" w:lineRule="auto"/>
              <w:rPr>
                <w:rFonts w:ascii="Times New Roman" w:hAnsi="Times New Roman" w:cs="Times New Roman"/>
                <w:sz w:val="24"/>
                <w:szCs w:val="24"/>
                <w:lang w:val="ro-RO"/>
              </w:rPr>
            </w:pPr>
            <w:r w:rsidRPr="00E5062E">
              <w:rPr>
                <w:rFonts w:ascii="Times New Roman" w:hAnsi="Times New Roman" w:cs="Times New Roman"/>
                <w:sz w:val="24"/>
                <w:szCs w:val="24"/>
                <w:lang w:val="ro-RO"/>
              </w:rPr>
              <w:t>DGLCA</w:t>
            </w:r>
          </w:p>
        </w:tc>
        <w:tc>
          <w:tcPr>
            <w:tcW w:w="5725" w:type="dxa"/>
          </w:tcPr>
          <w:p w:rsidR="00144E7C" w:rsidRPr="0040164C" w:rsidRDefault="003F47EB" w:rsidP="001F5767">
            <w:pPr>
              <w:tabs>
                <w:tab w:val="left" w:pos="851"/>
                <w:tab w:val="left" w:pos="3544"/>
              </w:tabs>
              <w:spacing w:after="0" w:line="240" w:lineRule="auto"/>
              <w:ind w:hanging="284"/>
              <w:jc w:val="both"/>
              <w:rPr>
                <w:rFonts w:ascii="Times New Roman" w:eastAsia="Calibri" w:hAnsi="Times New Roman" w:cs="Times New Roman"/>
                <w:sz w:val="24"/>
                <w:szCs w:val="24"/>
                <w:lang w:val="en-US"/>
              </w:rPr>
            </w:pPr>
            <w:r w:rsidRPr="0040164C">
              <w:rPr>
                <w:rFonts w:ascii="Times New Roman" w:hAnsi="Times New Roman" w:cs="Times New Roman"/>
                <w:bCs/>
                <w:iCs/>
                <w:sz w:val="24"/>
                <w:szCs w:val="24"/>
                <w:lang w:val="en-US"/>
              </w:rPr>
              <w:t xml:space="preserve">     </w:t>
            </w:r>
            <w:r w:rsidR="002D222D">
              <w:rPr>
                <w:rFonts w:ascii="Times New Roman" w:hAnsi="Times New Roman" w:cs="Times New Roman"/>
                <w:bCs/>
                <w:iCs/>
                <w:sz w:val="24"/>
                <w:szCs w:val="24"/>
                <w:lang w:val="en-US"/>
              </w:rPr>
              <w:t xml:space="preserve"> </w:t>
            </w:r>
            <w:r w:rsidRPr="0040164C">
              <w:rPr>
                <w:rFonts w:ascii="Times New Roman" w:hAnsi="Times New Roman" w:cs="Times New Roman"/>
                <w:bCs/>
                <w:iCs/>
                <w:sz w:val="24"/>
                <w:szCs w:val="24"/>
                <w:lang w:val="en-US"/>
              </w:rPr>
              <w:t xml:space="preserve">  </w:t>
            </w:r>
            <w:r w:rsidR="00144E7C" w:rsidRPr="0040164C">
              <w:rPr>
                <w:rFonts w:ascii="Times New Roman" w:hAnsi="Times New Roman" w:cs="Times New Roman"/>
                <w:bCs/>
                <w:iCs/>
                <w:sz w:val="24"/>
                <w:szCs w:val="24"/>
                <w:lang w:val="en-US"/>
              </w:rPr>
              <w:t xml:space="preserve">De </w:t>
            </w:r>
            <w:proofErr w:type="spellStart"/>
            <w:r w:rsidR="00144E7C" w:rsidRPr="0040164C">
              <w:rPr>
                <w:rFonts w:ascii="Times New Roman" w:hAnsi="Times New Roman" w:cs="Times New Roman"/>
                <w:bCs/>
                <w:iCs/>
                <w:sz w:val="24"/>
                <w:szCs w:val="24"/>
                <w:lang w:val="en-US"/>
              </w:rPr>
              <w:t>exclus</w:t>
            </w:r>
            <w:proofErr w:type="spellEnd"/>
            <w:r w:rsidR="00144E7C" w:rsidRPr="0040164C">
              <w:rPr>
                <w:rFonts w:ascii="Times New Roman" w:hAnsi="Times New Roman" w:cs="Times New Roman"/>
                <w:bCs/>
                <w:iCs/>
                <w:sz w:val="24"/>
                <w:szCs w:val="24"/>
                <w:lang w:val="en-US"/>
              </w:rPr>
              <w:t xml:space="preserve"> </w:t>
            </w:r>
            <w:proofErr w:type="spellStart"/>
            <w:r w:rsidR="00144E7C" w:rsidRPr="0040164C">
              <w:rPr>
                <w:rFonts w:ascii="Times New Roman" w:hAnsi="Times New Roman" w:cs="Times New Roman"/>
                <w:bCs/>
                <w:iCs/>
                <w:sz w:val="24"/>
                <w:szCs w:val="24"/>
                <w:lang w:val="en-US"/>
              </w:rPr>
              <w:t>p</w:t>
            </w:r>
            <w:r w:rsidR="007A61C2" w:rsidRPr="0040164C">
              <w:rPr>
                <w:rFonts w:ascii="Times New Roman" w:hAnsi="Times New Roman" w:cs="Times New Roman"/>
                <w:bCs/>
                <w:iCs/>
                <w:sz w:val="24"/>
                <w:szCs w:val="24"/>
                <w:lang w:val="en-US"/>
              </w:rPr>
              <w:t>ct</w:t>
            </w:r>
            <w:proofErr w:type="spellEnd"/>
            <w:r w:rsidR="00742799" w:rsidRPr="0040164C">
              <w:rPr>
                <w:rFonts w:ascii="Times New Roman" w:hAnsi="Times New Roman" w:cs="Times New Roman"/>
                <w:bCs/>
                <w:iCs/>
                <w:sz w:val="24"/>
                <w:szCs w:val="24"/>
                <w:lang w:val="en-US"/>
              </w:rPr>
              <w:t xml:space="preserve"> 2. </w:t>
            </w:r>
            <w:proofErr w:type="spellStart"/>
            <w:r w:rsidR="00742799" w:rsidRPr="0040164C">
              <w:rPr>
                <w:rFonts w:ascii="Times New Roman" w:hAnsi="Times New Roman" w:cs="Times New Roman"/>
                <w:bCs/>
                <w:iCs/>
                <w:sz w:val="24"/>
                <w:szCs w:val="24"/>
                <w:lang w:val="en-US"/>
              </w:rPr>
              <w:t>n</w:t>
            </w:r>
            <w:r w:rsidR="0033085C" w:rsidRPr="0040164C">
              <w:rPr>
                <w:rFonts w:ascii="Times New Roman" w:hAnsi="Times New Roman" w:cs="Times New Roman"/>
                <w:bCs/>
                <w:iCs/>
                <w:sz w:val="24"/>
                <w:szCs w:val="24"/>
                <w:lang w:val="en-US"/>
              </w:rPr>
              <w:t>oțiunea</w:t>
            </w:r>
            <w:proofErr w:type="spellEnd"/>
            <w:r w:rsidR="0033085C" w:rsidRPr="0040164C">
              <w:rPr>
                <w:rFonts w:ascii="Times New Roman" w:hAnsi="Times New Roman" w:cs="Times New Roman"/>
                <w:bCs/>
                <w:iCs/>
                <w:sz w:val="24"/>
                <w:szCs w:val="24"/>
                <w:lang w:val="en-US"/>
              </w:rPr>
              <w:t xml:space="preserve"> de </w:t>
            </w:r>
            <w:r w:rsidR="00FE2B58" w:rsidRPr="0040164C">
              <w:rPr>
                <w:rFonts w:ascii="Times New Roman" w:hAnsi="Times New Roman" w:cs="Times New Roman"/>
                <w:bCs/>
                <w:iCs/>
                <w:sz w:val="24"/>
                <w:szCs w:val="24"/>
                <w:lang w:val="en-US"/>
              </w:rPr>
              <w:t xml:space="preserve"> </w:t>
            </w:r>
            <w:r w:rsidR="00144E7C" w:rsidRPr="0040164C">
              <w:rPr>
                <w:rFonts w:ascii="Times New Roman" w:hAnsi="Times New Roman" w:cs="Times New Roman"/>
                <w:bCs/>
                <w:iCs/>
                <w:sz w:val="24"/>
                <w:szCs w:val="24"/>
                <w:lang w:val="en-US"/>
              </w:rPr>
              <w:t>“</w:t>
            </w:r>
            <w:proofErr w:type="spellStart"/>
            <w:r w:rsidR="00144E7C" w:rsidRPr="0040164C">
              <w:rPr>
                <w:rFonts w:ascii="Times New Roman" w:eastAsia="Calibri" w:hAnsi="Times New Roman" w:cs="Times New Roman"/>
                <w:sz w:val="24"/>
                <w:szCs w:val="24"/>
                <w:lang w:val="en-US"/>
              </w:rPr>
              <w:t>pensionar</w:t>
            </w:r>
            <w:proofErr w:type="spellEnd"/>
            <w:r w:rsidR="00144E7C" w:rsidRPr="0040164C">
              <w:rPr>
                <w:rFonts w:ascii="Times New Roman" w:eastAsia="Calibri" w:hAnsi="Times New Roman" w:cs="Times New Roman"/>
                <w:sz w:val="24"/>
                <w:szCs w:val="24"/>
                <w:lang w:val="en-US"/>
              </w:rPr>
              <w:t xml:space="preserve"> </w:t>
            </w:r>
            <w:proofErr w:type="spellStart"/>
            <w:r w:rsidR="0033085C" w:rsidRPr="0040164C">
              <w:rPr>
                <w:rFonts w:ascii="Times New Roman" w:eastAsia="Calibri" w:hAnsi="Times New Roman" w:cs="Times New Roman"/>
                <w:sz w:val="24"/>
                <w:szCs w:val="24"/>
                <w:lang w:val="en-US"/>
              </w:rPr>
              <w:t>solitar</w:t>
            </w:r>
            <w:proofErr w:type="spellEnd"/>
            <w:r w:rsidR="0033085C" w:rsidRPr="0040164C">
              <w:rPr>
                <w:rFonts w:ascii="Times New Roman" w:eastAsia="Calibri" w:hAnsi="Times New Roman" w:cs="Times New Roman"/>
                <w:sz w:val="24"/>
                <w:szCs w:val="24"/>
                <w:lang w:val="en-US"/>
              </w:rPr>
              <w:t>”</w:t>
            </w:r>
            <w:r w:rsidR="00144E7C" w:rsidRPr="0040164C">
              <w:rPr>
                <w:rFonts w:ascii="Times New Roman" w:eastAsia="Calibri" w:hAnsi="Times New Roman" w:cs="Times New Roman"/>
                <w:sz w:val="24"/>
                <w:szCs w:val="24"/>
                <w:lang w:val="en-US"/>
              </w:rPr>
              <w:t xml:space="preserve"> - </w:t>
            </w:r>
            <w:proofErr w:type="spellStart"/>
            <w:r w:rsidR="00144E7C" w:rsidRPr="0040164C">
              <w:rPr>
                <w:rFonts w:ascii="Times New Roman" w:eastAsia="Calibri" w:hAnsi="Times New Roman" w:cs="Times New Roman"/>
                <w:sz w:val="24"/>
                <w:szCs w:val="24"/>
                <w:lang w:val="en-US"/>
              </w:rPr>
              <w:t>persoană</w:t>
            </w:r>
            <w:proofErr w:type="spellEnd"/>
            <w:r w:rsidR="00144E7C" w:rsidRPr="0040164C">
              <w:rPr>
                <w:rFonts w:ascii="Times New Roman" w:eastAsia="Calibri" w:hAnsi="Times New Roman" w:cs="Times New Roman"/>
                <w:sz w:val="24"/>
                <w:szCs w:val="24"/>
                <w:lang w:val="en-US"/>
              </w:rPr>
              <w:t xml:space="preserve"> </w:t>
            </w:r>
            <w:proofErr w:type="spellStart"/>
            <w:r w:rsidR="00144E7C" w:rsidRPr="0040164C">
              <w:rPr>
                <w:rFonts w:ascii="Times New Roman" w:eastAsia="Calibri" w:hAnsi="Times New Roman" w:cs="Times New Roman"/>
                <w:sz w:val="24"/>
                <w:szCs w:val="24"/>
                <w:lang w:val="en-US"/>
              </w:rPr>
              <w:t>căreia</w:t>
            </w:r>
            <w:proofErr w:type="spellEnd"/>
            <w:r w:rsidR="00144E7C" w:rsidRPr="0040164C">
              <w:rPr>
                <w:rFonts w:ascii="Times New Roman" w:eastAsia="Calibri" w:hAnsi="Times New Roman" w:cs="Times New Roman"/>
                <w:sz w:val="24"/>
                <w:szCs w:val="24"/>
                <w:lang w:val="en-US"/>
              </w:rPr>
              <w:t xml:space="preserve"> </w:t>
            </w:r>
            <w:proofErr w:type="spellStart"/>
            <w:r w:rsidR="00144E7C" w:rsidRPr="0040164C">
              <w:rPr>
                <w:rFonts w:ascii="Times New Roman" w:eastAsia="Calibri" w:hAnsi="Times New Roman" w:cs="Times New Roman"/>
                <w:sz w:val="24"/>
                <w:szCs w:val="24"/>
                <w:lang w:val="en-US"/>
              </w:rPr>
              <w:t>i</w:t>
            </w:r>
            <w:proofErr w:type="spellEnd"/>
            <w:r w:rsidR="00144E7C" w:rsidRPr="0040164C">
              <w:rPr>
                <w:rFonts w:ascii="Times New Roman" w:eastAsia="Calibri" w:hAnsi="Times New Roman" w:cs="Times New Roman"/>
                <w:sz w:val="24"/>
                <w:szCs w:val="24"/>
                <w:lang w:val="en-US"/>
              </w:rPr>
              <w:t xml:space="preserve">-a </w:t>
            </w:r>
            <w:proofErr w:type="spellStart"/>
            <w:r w:rsidR="00144E7C" w:rsidRPr="0040164C">
              <w:rPr>
                <w:rFonts w:ascii="Times New Roman" w:eastAsia="Calibri" w:hAnsi="Times New Roman" w:cs="Times New Roman"/>
                <w:sz w:val="24"/>
                <w:szCs w:val="24"/>
                <w:lang w:val="en-US"/>
              </w:rPr>
              <w:t>fost</w:t>
            </w:r>
            <w:proofErr w:type="spellEnd"/>
            <w:r w:rsidR="00144E7C" w:rsidRPr="0040164C">
              <w:rPr>
                <w:rFonts w:ascii="Times New Roman" w:eastAsia="Calibri" w:hAnsi="Times New Roman" w:cs="Times New Roman"/>
                <w:sz w:val="24"/>
                <w:szCs w:val="24"/>
                <w:lang w:val="en-US"/>
              </w:rPr>
              <w:t xml:space="preserve"> </w:t>
            </w:r>
            <w:proofErr w:type="spellStart"/>
            <w:r w:rsidR="00144E7C" w:rsidRPr="0040164C">
              <w:rPr>
                <w:rFonts w:ascii="Times New Roman" w:eastAsia="Calibri" w:hAnsi="Times New Roman" w:cs="Times New Roman"/>
                <w:sz w:val="24"/>
                <w:szCs w:val="24"/>
                <w:lang w:val="en-US"/>
              </w:rPr>
              <w:t>stabilită</w:t>
            </w:r>
            <w:proofErr w:type="spellEnd"/>
            <w:r w:rsidR="00144E7C" w:rsidRPr="0040164C">
              <w:rPr>
                <w:rFonts w:ascii="Times New Roman" w:eastAsia="Calibri" w:hAnsi="Times New Roman" w:cs="Times New Roman"/>
                <w:sz w:val="24"/>
                <w:szCs w:val="24"/>
                <w:lang w:val="en-US"/>
              </w:rPr>
              <w:t xml:space="preserve"> </w:t>
            </w:r>
            <w:proofErr w:type="spellStart"/>
            <w:r w:rsidR="00144E7C" w:rsidRPr="0040164C">
              <w:rPr>
                <w:rFonts w:ascii="Times New Roman" w:eastAsia="Calibri" w:hAnsi="Times New Roman" w:cs="Times New Roman"/>
                <w:sz w:val="24"/>
                <w:szCs w:val="24"/>
                <w:lang w:val="en-US"/>
              </w:rPr>
              <w:t>pensia</w:t>
            </w:r>
            <w:proofErr w:type="spellEnd"/>
            <w:r w:rsidR="00144E7C" w:rsidRPr="0040164C">
              <w:rPr>
                <w:rFonts w:ascii="Times New Roman" w:eastAsia="Calibri" w:hAnsi="Times New Roman" w:cs="Times New Roman"/>
                <w:sz w:val="24"/>
                <w:szCs w:val="24"/>
                <w:lang w:val="en-US"/>
              </w:rPr>
              <w:t xml:space="preserve"> </w:t>
            </w:r>
            <w:proofErr w:type="spellStart"/>
            <w:r w:rsidR="00144E7C" w:rsidRPr="0040164C">
              <w:rPr>
                <w:rFonts w:ascii="Times New Roman" w:eastAsia="Calibri" w:hAnsi="Times New Roman" w:cs="Times New Roman"/>
                <w:sz w:val="24"/>
                <w:szCs w:val="24"/>
                <w:lang w:val="en-US"/>
              </w:rPr>
              <w:t>pentru</w:t>
            </w:r>
            <w:proofErr w:type="spellEnd"/>
            <w:r w:rsidR="00144E7C" w:rsidRPr="0040164C">
              <w:rPr>
                <w:rFonts w:ascii="Times New Roman" w:eastAsia="Calibri" w:hAnsi="Times New Roman" w:cs="Times New Roman"/>
                <w:sz w:val="24"/>
                <w:szCs w:val="24"/>
                <w:lang w:val="en-US"/>
              </w:rPr>
              <w:t xml:space="preserve"> </w:t>
            </w:r>
            <w:proofErr w:type="spellStart"/>
            <w:r w:rsidR="00144E7C" w:rsidRPr="0040164C">
              <w:rPr>
                <w:rFonts w:ascii="Times New Roman" w:eastAsia="Calibri" w:hAnsi="Times New Roman" w:cs="Times New Roman"/>
                <w:sz w:val="24"/>
                <w:szCs w:val="24"/>
                <w:lang w:val="en-US"/>
              </w:rPr>
              <w:t>limita</w:t>
            </w:r>
            <w:proofErr w:type="spellEnd"/>
            <w:r w:rsidR="00144E7C" w:rsidRPr="0040164C">
              <w:rPr>
                <w:rFonts w:ascii="Times New Roman" w:eastAsia="Calibri" w:hAnsi="Times New Roman" w:cs="Times New Roman"/>
                <w:sz w:val="24"/>
                <w:szCs w:val="24"/>
                <w:lang w:val="en-US"/>
              </w:rPr>
              <w:t xml:space="preserve"> de </w:t>
            </w:r>
            <w:proofErr w:type="spellStart"/>
            <w:r w:rsidR="00144E7C" w:rsidRPr="0040164C">
              <w:rPr>
                <w:rFonts w:ascii="Times New Roman" w:eastAsia="Calibri" w:hAnsi="Times New Roman" w:cs="Times New Roman"/>
                <w:sz w:val="24"/>
                <w:szCs w:val="24"/>
                <w:lang w:val="en-US"/>
              </w:rPr>
              <w:t>vârstă</w:t>
            </w:r>
            <w:proofErr w:type="spellEnd"/>
            <w:r w:rsidR="00144E7C" w:rsidRPr="0040164C">
              <w:rPr>
                <w:rFonts w:ascii="Times New Roman" w:eastAsia="Calibri" w:hAnsi="Times New Roman" w:cs="Times New Roman"/>
                <w:sz w:val="24"/>
                <w:szCs w:val="24"/>
                <w:lang w:val="en-US"/>
              </w:rPr>
              <w:t xml:space="preserve"> </w:t>
            </w:r>
            <w:proofErr w:type="spellStart"/>
            <w:r w:rsidR="00144E7C" w:rsidRPr="0040164C">
              <w:rPr>
                <w:rFonts w:ascii="Times New Roman" w:eastAsia="Calibri" w:hAnsi="Times New Roman" w:cs="Times New Roman"/>
                <w:sz w:val="24"/>
                <w:szCs w:val="24"/>
                <w:lang w:val="en-US"/>
              </w:rPr>
              <w:t>sau</w:t>
            </w:r>
            <w:proofErr w:type="spellEnd"/>
            <w:r w:rsidR="00144E7C" w:rsidRPr="0040164C">
              <w:rPr>
                <w:rFonts w:ascii="Times New Roman" w:eastAsia="Calibri" w:hAnsi="Times New Roman" w:cs="Times New Roman"/>
                <w:sz w:val="24"/>
                <w:szCs w:val="24"/>
                <w:lang w:val="en-US"/>
              </w:rPr>
              <w:t xml:space="preserve"> </w:t>
            </w:r>
            <w:proofErr w:type="spellStart"/>
            <w:r w:rsidR="00144E7C" w:rsidRPr="0040164C">
              <w:rPr>
                <w:rFonts w:ascii="Times New Roman" w:eastAsia="Calibri" w:hAnsi="Times New Roman" w:cs="Times New Roman"/>
                <w:sz w:val="24"/>
                <w:szCs w:val="24"/>
                <w:lang w:val="en-US"/>
              </w:rPr>
              <w:t>pensia</w:t>
            </w:r>
            <w:proofErr w:type="spellEnd"/>
            <w:r w:rsidR="00144E7C" w:rsidRPr="0040164C">
              <w:rPr>
                <w:rFonts w:ascii="Times New Roman" w:eastAsia="Calibri" w:hAnsi="Times New Roman" w:cs="Times New Roman"/>
                <w:sz w:val="24"/>
                <w:szCs w:val="24"/>
                <w:lang w:val="en-US"/>
              </w:rPr>
              <w:t xml:space="preserve"> de </w:t>
            </w:r>
            <w:proofErr w:type="spellStart"/>
            <w:r w:rsidR="00144E7C" w:rsidRPr="0040164C">
              <w:rPr>
                <w:rFonts w:ascii="Times New Roman" w:eastAsia="Calibri" w:hAnsi="Times New Roman" w:cs="Times New Roman"/>
                <w:sz w:val="24"/>
                <w:szCs w:val="24"/>
                <w:lang w:val="en-US"/>
              </w:rPr>
              <w:t>dezabilitate</w:t>
            </w:r>
            <w:proofErr w:type="spellEnd"/>
            <w:r w:rsidR="00144E7C" w:rsidRPr="0040164C">
              <w:rPr>
                <w:rFonts w:ascii="Times New Roman" w:eastAsia="Calibri" w:hAnsi="Times New Roman" w:cs="Times New Roman"/>
                <w:sz w:val="24"/>
                <w:szCs w:val="24"/>
                <w:lang w:val="en-US"/>
              </w:rPr>
              <w:t xml:space="preserve">, conform </w:t>
            </w:r>
            <w:proofErr w:type="spellStart"/>
            <w:r w:rsidR="00144E7C" w:rsidRPr="0040164C">
              <w:rPr>
                <w:rFonts w:ascii="Times New Roman" w:eastAsia="Calibri" w:hAnsi="Times New Roman" w:cs="Times New Roman"/>
                <w:sz w:val="24"/>
                <w:szCs w:val="24"/>
                <w:lang w:val="en-US"/>
              </w:rPr>
              <w:t>legislaţiei</w:t>
            </w:r>
            <w:proofErr w:type="spellEnd"/>
            <w:r w:rsidR="00144E7C" w:rsidRPr="0040164C">
              <w:rPr>
                <w:rFonts w:ascii="Times New Roman" w:eastAsia="Calibri" w:hAnsi="Times New Roman" w:cs="Times New Roman"/>
                <w:sz w:val="24"/>
                <w:szCs w:val="24"/>
                <w:lang w:val="en-US"/>
              </w:rPr>
              <w:t xml:space="preserve"> </w:t>
            </w:r>
            <w:proofErr w:type="spellStart"/>
            <w:r w:rsidR="00144E7C" w:rsidRPr="0040164C">
              <w:rPr>
                <w:rFonts w:ascii="Times New Roman" w:eastAsia="Calibri" w:hAnsi="Times New Roman" w:cs="Times New Roman"/>
                <w:sz w:val="24"/>
                <w:szCs w:val="24"/>
                <w:lang w:val="en-US"/>
              </w:rPr>
              <w:t>în</w:t>
            </w:r>
            <w:proofErr w:type="spellEnd"/>
            <w:r w:rsidR="00144E7C" w:rsidRPr="0040164C">
              <w:rPr>
                <w:rFonts w:ascii="Times New Roman" w:eastAsia="Calibri" w:hAnsi="Times New Roman" w:cs="Times New Roman"/>
                <w:sz w:val="24"/>
                <w:szCs w:val="24"/>
                <w:lang w:val="en-US"/>
              </w:rPr>
              <w:t xml:space="preserve"> </w:t>
            </w:r>
            <w:proofErr w:type="spellStart"/>
            <w:r w:rsidR="00144E7C" w:rsidRPr="0040164C">
              <w:rPr>
                <w:rFonts w:ascii="Times New Roman" w:eastAsia="Calibri" w:hAnsi="Times New Roman" w:cs="Times New Roman"/>
                <w:sz w:val="24"/>
                <w:szCs w:val="24"/>
                <w:lang w:val="en-US"/>
              </w:rPr>
              <w:t>vigoare</w:t>
            </w:r>
            <w:proofErr w:type="spellEnd"/>
            <w:r w:rsidR="00144E7C" w:rsidRPr="0040164C">
              <w:rPr>
                <w:rFonts w:ascii="Times New Roman" w:eastAsia="Calibri" w:hAnsi="Times New Roman" w:cs="Times New Roman"/>
                <w:sz w:val="24"/>
                <w:szCs w:val="24"/>
                <w:lang w:val="en-US"/>
              </w:rPr>
              <w:t xml:space="preserve">, care </w:t>
            </w:r>
            <w:proofErr w:type="spellStart"/>
            <w:r w:rsidR="00144E7C" w:rsidRPr="0040164C">
              <w:rPr>
                <w:rFonts w:ascii="Times New Roman" w:eastAsia="Calibri" w:hAnsi="Times New Roman" w:cs="Times New Roman"/>
                <w:sz w:val="24"/>
                <w:szCs w:val="24"/>
                <w:lang w:val="en-US"/>
              </w:rPr>
              <w:t>locuieşte</w:t>
            </w:r>
            <w:proofErr w:type="spellEnd"/>
            <w:r w:rsidR="00144E7C" w:rsidRPr="0040164C">
              <w:rPr>
                <w:rFonts w:ascii="Times New Roman" w:eastAsia="Calibri" w:hAnsi="Times New Roman" w:cs="Times New Roman"/>
                <w:sz w:val="24"/>
                <w:szCs w:val="24"/>
                <w:lang w:val="en-US"/>
              </w:rPr>
              <w:t xml:space="preserve"> </w:t>
            </w:r>
            <w:proofErr w:type="spellStart"/>
            <w:r w:rsidR="00144E7C" w:rsidRPr="0040164C">
              <w:rPr>
                <w:rFonts w:ascii="Times New Roman" w:eastAsia="Calibri" w:hAnsi="Times New Roman" w:cs="Times New Roman"/>
                <w:sz w:val="24"/>
                <w:szCs w:val="24"/>
                <w:lang w:val="en-US"/>
              </w:rPr>
              <w:t>singură</w:t>
            </w:r>
            <w:proofErr w:type="spellEnd"/>
            <w:r w:rsidR="00144E7C" w:rsidRPr="0040164C">
              <w:rPr>
                <w:rFonts w:ascii="Times New Roman" w:eastAsia="Calibri" w:hAnsi="Times New Roman" w:cs="Times New Roman"/>
                <w:sz w:val="24"/>
                <w:szCs w:val="24"/>
                <w:lang w:val="en-US"/>
              </w:rPr>
              <w:t xml:space="preserve"> </w:t>
            </w:r>
            <w:proofErr w:type="spellStart"/>
            <w:r w:rsidR="00144E7C" w:rsidRPr="0040164C">
              <w:rPr>
                <w:rFonts w:ascii="Times New Roman" w:eastAsia="Calibri" w:hAnsi="Times New Roman" w:cs="Times New Roman"/>
                <w:sz w:val="24"/>
                <w:szCs w:val="24"/>
                <w:lang w:val="en-US"/>
              </w:rPr>
              <w:t>într</w:t>
            </w:r>
            <w:proofErr w:type="spellEnd"/>
            <w:r w:rsidR="00144E7C" w:rsidRPr="0040164C">
              <w:rPr>
                <w:rFonts w:ascii="Times New Roman" w:eastAsia="Calibri" w:hAnsi="Times New Roman" w:cs="Times New Roman"/>
                <w:sz w:val="24"/>
                <w:szCs w:val="24"/>
                <w:lang w:val="en-US"/>
              </w:rPr>
              <w:t xml:space="preserve">-o </w:t>
            </w:r>
            <w:proofErr w:type="spellStart"/>
            <w:r w:rsidR="00144E7C" w:rsidRPr="0040164C">
              <w:rPr>
                <w:rFonts w:ascii="Times New Roman" w:eastAsia="Calibri" w:hAnsi="Times New Roman" w:cs="Times New Roman"/>
                <w:sz w:val="24"/>
                <w:szCs w:val="24"/>
                <w:lang w:val="en-US"/>
              </w:rPr>
              <w:t>locuinţă</w:t>
            </w:r>
            <w:proofErr w:type="spellEnd"/>
            <w:r w:rsidR="00144E7C" w:rsidRPr="0040164C">
              <w:rPr>
                <w:rFonts w:ascii="Times New Roman" w:eastAsia="Calibri" w:hAnsi="Times New Roman" w:cs="Times New Roman"/>
                <w:sz w:val="24"/>
                <w:szCs w:val="24"/>
                <w:lang w:val="en-US"/>
              </w:rPr>
              <w:t xml:space="preserve"> </w:t>
            </w:r>
            <w:proofErr w:type="spellStart"/>
            <w:r w:rsidR="00144E7C" w:rsidRPr="0040164C">
              <w:rPr>
                <w:rFonts w:ascii="Times New Roman" w:eastAsia="Calibri" w:hAnsi="Times New Roman" w:cs="Times New Roman"/>
                <w:sz w:val="24"/>
                <w:szCs w:val="24"/>
                <w:lang w:val="en-US"/>
              </w:rPr>
              <w:t>şi</w:t>
            </w:r>
            <w:proofErr w:type="spellEnd"/>
            <w:r w:rsidR="00144E7C" w:rsidRPr="0040164C">
              <w:rPr>
                <w:rFonts w:ascii="Times New Roman" w:eastAsia="Calibri" w:hAnsi="Times New Roman" w:cs="Times New Roman"/>
                <w:sz w:val="24"/>
                <w:szCs w:val="24"/>
                <w:lang w:val="en-US"/>
              </w:rPr>
              <w:t xml:space="preserve"> nu are </w:t>
            </w:r>
            <w:proofErr w:type="spellStart"/>
            <w:r w:rsidR="00144E7C" w:rsidRPr="0040164C">
              <w:rPr>
                <w:rFonts w:ascii="Times New Roman" w:eastAsia="Calibri" w:hAnsi="Times New Roman" w:cs="Times New Roman"/>
                <w:sz w:val="24"/>
                <w:szCs w:val="24"/>
                <w:lang w:val="en-US"/>
              </w:rPr>
              <w:t>copii</w:t>
            </w:r>
            <w:proofErr w:type="spellEnd"/>
            <w:r w:rsidR="00144E7C" w:rsidRPr="0040164C">
              <w:rPr>
                <w:rFonts w:ascii="Times New Roman" w:hAnsi="Times New Roman" w:cs="Times New Roman"/>
                <w:sz w:val="24"/>
                <w:szCs w:val="24"/>
                <w:lang w:val="en-US"/>
              </w:rPr>
              <w:t>”</w:t>
            </w:r>
            <w:r w:rsidR="00144E7C" w:rsidRPr="0040164C">
              <w:rPr>
                <w:rFonts w:ascii="Times New Roman" w:eastAsia="Calibri" w:hAnsi="Times New Roman" w:cs="Times New Roman"/>
                <w:sz w:val="24"/>
                <w:szCs w:val="24"/>
                <w:lang w:val="en-US"/>
              </w:rPr>
              <w:t>;</w:t>
            </w:r>
          </w:p>
          <w:p w:rsidR="00581063" w:rsidRPr="0040164C" w:rsidRDefault="00581063" w:rsidP="001F5767">
            <w:pPr>
              <w:tabs>
                <w:tab w:val="left" w:pos="3544"/>
              </w:tabs>
              <w:spacing w:after="0"/>
              <w:ind w:hanging="284"/>
              <w:rPr>
                <w:rFonts w:ascii="Times New Roman" w:hAnsi="Times New Roman" w:cs="Times New Roman"/>
                <w:bCs/>
                <w:iCs/>
                <w:sz w:val="24"/>
                <w:szCs w:val="24"/>
                <w:lang w:val="en-US"/>
              </w:rPr>
            </w:pPr>
          </w:p>
        </w:tc>
        <w:tc>
          <w:tcPr>
            <w:tcW w:w="1816" w:type="dxa"/>
          </w:tcPr>
          <w:p w:rsidR="00581063" w:rsidRDefault="00CC6C46" w:rsidP="00952744">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Se acceptă</w:t>
            </w:r>
            <w:r w:rsidR="001C29B7">
              <w:rPr>
                <w:rFonts w:ascii="Times New Roman" w:hAnsi="Times New Roman" w:cs="Times New Roman"/>
                <w:sz w:val="24"/>
                <w:szCs w:val="24"/>
                <w:lang w:val="ro-RO"/>
              </w:rPr>
              <w:t xml:space="preserve"> . A fost modificat conform propunerii.</w:t>
            </w:r>
          </w:p>
        </w:tc>
      </w:tr>
      <w:tr w:rsidR="00692F6D" w:rsidRPr="00536356" w:rsidTr="00A6068C">
        <w:trPr>
          <w:gridAfter w:val="1"/>
          <w:wAfter w:w="45" w:type="dxa"/>
          <w:trHeight w:val="552"/>
        </w:trPr>
        <w:tc>
          <w:tcPr>
            <w:tcW w:w="1877" w:type="dxa"/>
          </w:tcPr>
          <w:p w:rsidR="00211642" w:rsidRPr="00E5062E" w:rsidRDefault="00211642" w:rsidP="00952744">
            <w:pPr>
              <w:tabs>
                <w:tab w:val="left" w:pos="3544"/>
              </w:tabs>
              <w:spacing w:line="240" w:lineRule="auto"/>
              <w:rPr>
                <w:rFonts w:ascii="Times New Roman" w:hAnsi="Times New Roman" w:cs="Times New Roman"/>
                <w:sz w:val="24"/>
                <w:szCs w:val="24"/>
                <w:lang w:val="ro-RO"/>
              </w:rPr>
            </w:pPr>
            <w:r w:rsidRPr="00E5062E">
              <w:rPr>
                <w:rFonts w:ascii="Times New Roman" w:hAnsi="Times New Roman" w:cs="Times New Roman"/>
                <w:sz w:val="24"/>
                <w:szCs w:val="24"/>
                <w:lang w:val="ro-RO"/>
              </w:rPr>
              <w:t>DGLCA</w:t>
            </w:r>
          </w:p>
        </w:tc>
        <w:tc>
          <w:tcPr>
            <w:tcW w:w="5725" w:type="dxa"/>
          </w:tcPr>
          <w:p w:rsidR="00211642" w:rsidRPr="002D222D" w:rsidRDefault="001940FD" w:rsidP="002D222D">
            <w:pPr>
              <w:tabs>
                <w:tab w:val="num" w:pos="0"/>
                <w:tab w:val="left" w:pos="851"/>
                <w:tab w:val="left" w:pos="3544"/>
              </w:tabs>
              <w:spacing w:after="0" w:line="240" w:lineRule="auto"/>
              <w:ind w:hanging="284"/>
              <w:jc w:val="both"/>
              <w:rPr>
                <w:rFonts w:ascii="Times New Roman" w:hAnsi="Times New Roman" w:cs="Times New Roman"/>
                <w:bCs/>
                <w:iCs/>
                <w:sz w:val="24"/>
                <w:szCs w:val="24"/>
                <w:lang w:val="ro-RO"/>
              </w:rPr>
            </w:pPr>
            <w:r w:rsidRPr="002D222D">
              <w:rPr>
                <w:rFonts w:ascii="Times New Roman" w:hAnsi="Times New Roman" w:cs="Times New Roman"/>
                <w:bCs/>
                <w:iCs/>
                <w:sz w:val="24"/>
                <w:szCs w:val="24"/>
                <w:lang w:val="ro-RO"/>
              </w:rPr>
              <w:t xml:space="preserve">      </w:t>
            </w:r>
            <w:r w:rsidR="002D222D">
              <w:rPr>
                <w:rFonts w:ascii="Times New Roman" w:hAnsi="Times New Roman" w:cs="Times New Roman"/>
                <w:bCs/>
                <w:iCs/>
                <w:sz w:val="24"/>
                <w:szCs w:val="24"/>
                <w:lang w:val="ro-RO"/>
              </w:rPr>
              <w:t xml:space="preserve"> </w:t>
            </w:r>
            <w:r w:rsidRPr="002D222D">
              <w:rPr>
                <w:rFonts w:ascii="Times New Roman" w:hAnsi="Times New Roman" w:cs="Times New Roman"/>
                <w:bCs/>
                <w:iCs/>
                <w:sz w:val="24"/>
                <w:szCs w:val="24"/>
                <w:lang w:val="ro-RO"/>
              </w:rPr>
              <w:t xml:space="preserve"> </w:t>
            </w:r>
            <w:r w:rsidR="009077E6" w:rsidRPr="002D222D">
              <w:rPr>
                <w:rFonts w:ascii="Times New Roman" w:hAnsi="Times New Roman" w:cs="Times New Roman"/>
                <w:bCs/>
                <w:iCs/>
                <w:sz w:val="24"/>
                <w:szCs w:val="24"/>
                <w:lang w:val="ro-RO"/>
              </w:rPr>
              <w:t>În p</w:t>
            </w:r>
            <w:r w:rsidR="007A61C2" w:rsidRPr="002D222D">
              <w:rPr>
                <w:rFonts w:ascii="Times New Roman" w:hAnsi="Times New Roman" w:cs="Times New Roman"/>
                <w:bCs/>
                <w:iCs/>
                <w:sz w:val="24"/>
                <w:szCs w:val="24"/>
                <w:lang w:val="ro-RO"/>
              </w:rPr>
              <w:t>ct</w:t>
            </w:r>
            <w:r w:rsidR="009077E6" w:rsidRPr="002D222D">
              <w:rPr>
                <w:rFonts w:ascii="Times New Roman" w:hAnsi="Times New Roman" w:cs="Times New Roman"/>
                <w:bCs/>
                <w:iCs/>
                <w:sz w:val="24"/>
                <w:szCs w:val="24"/>
                <w:lang w:val="ro-RO"/>
              </w:rPr>
              <w:t>.</w:t>
            </w:r>
            <w:r w:rsidR="00152546" w:rsidRPr="002D222D">
              <w:rPr>
                <w:rFonts w:ascii="Times New Roman" w:hAnsi="Times New Roman" w:cs="Times New Roman"/>
                <w:bCs/>
                <w:iCs/>
                <w:sz w:val="24"/>
                <w:szCs w:val="24"/>
                <w:lang w:val="ro-RO"/>
              </w:rPr>
              <w:t xml:space="preserve">2 </w:t>
            </w:r>
            <w:r w:rsidR="00FC7A8B" w:rsidRPr="002D222D">
              <w:rPr>
                <w:rFonts w:ascii="Times New Roman" w:hAnsi="Times New Roman" w:cs="Times New Roman"/>
                <w:bCs/>
                <w:iCs/>
                <w:sz w:val="24"/>
                <w:szCs w:val="24"/>
                <w:lang w:val="ro-RO"/>
              </w:rPr>
              <w:t>la “noțiunea sezonul rece”</w:t>
            </w:r>
            <w:r w:rsidR="00152546" w:rsidRPr="002D222D">
              <w:rPr>
                <w:rFonts w:ascii="Times New Roman" w:hAnsi="Times New Roman" w:cs="Times New Roman"/>
                <w:bCs/>
                <w:iCs/>
                <w:sz w:val="24"/>
                <w:szCs w:val="24"/>
                <w:lang w:val="ro-RO"/>
              </w:rPr>
              <w:t xml:space="preserve"> de exclus „în </w:t>
            </w:r>
            <w:r w:rsidR="00152546" w:rsidRPr="002D222D">
              <w:rPr>
                <w:rFonts w:ascii="Times New Roman" w:eastAsia="Calibri" w:hAnsi="Times New Roman" w:cs="Times New Roman"/>
                <w:bCs/>
                <w:iCs/>
                <w:sz w:val="24"/>
                <w:szCs w:val="24"/>
                <w:lang w:val="ro-RO"/>
              </w:rPr>
              <w:t>cazul în care sezonul rece cuprinde o lună calendaristică parțial, ajutorul financiar se acordă proporțional zilelor din cadrul sezonului rece și nu poate  depăși suma facturii la serviciile acordate</w:t>
            </w:r>
            <w:r w:rsidR="00152546" w:rsidRPr="002D222D">
              <w:rPr>
                <w:rFonts w:ascii="Times New Roman" w:hAnsi="Times New Roman" w:cs="Times New Roman"/>
                <w:bCs/>
                <w:iCs/>
                <w:sz w:val="24"/>
                <w:szCs w:val="24"/>
                <w:lang w:val="ro-RO"/>
              </w:rPr>
              <w:t>”.</w:t>
            </w:r>
          </w:p>
        </w:tc>
        <w:tc>
          <w:tcPr>
            <w:tcW w:w="1816" w:type="dxa"/>
          </w:tcPr>
          <w:p w:rsidR="00211642" w:rsidRDefault="00CC6C46" w:rsidP="00952744">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Se acceptă</w:t>
            </w:r>
            <w:r w:rsidR="001C29B7">
              <w:rPr>
                <w:rFonts w:ascii="Times New Roman" w:hAnsi="Times New Roman" w:cs="Times New Roman"/>
                <w:sz w:val="24"/>
                <w:szCs w:val="24"/>
                <w:lang w:val="ro-RO"/>
              </w:rPr>
              <w:t>. A fost modificat conform propunerii.</w:t>
            </w:r>
          </w:p>
        </w:tc>
      </w:tr>
      <w:tr w:rsidR="00692F6D" w:rsidRPr="00536356" w:rsidTr="00A6068C">
        <w:trPr>
          <w:gridAfter w:val="1"/>
          <w:wAfter w:w="45" w:type="dxa"/>
          <w:trHeight w:val="552"/>
        </w:trPr>
        <w:tc>
          <w:tcPr>
            <w:tcW w:w="1877" w:type="dxa"/>
          </w:tcPr>
          <w:p w:rsidR="005014B0" w:rsidRPr="00E5062E" w:rsidRDefault="00651DF3" w:rsidP="00952744">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DGLCA</w:t>
            </w:r>
          </w:p>
        </w:tc>
        <w:tc>
          <w:tcPr>
            <w:tcW w:w="5725" w:type="dxa"/>
          </w:tcPr>
          <w:p w:rsidR="005014B0" w:rsidRPr="002D222D" w:rsidRDefault="009077E6" w:rsidP="002D222D">
            <w:pPr>
              <w:tabs>
                <w:tab w:val="num" w:pos="127"/>
                <w:tab w:val="left" w:pos="3544"/>
              </w:tabs>
              <w:spacing w:after="0"/>
              <w:ind w:hanging="284"/>
              <w:rPr>
                <w:rFonts w:ascii="Times New Roman" w:hAnsi="Times New Roman" w:cs="Times New Roman"/>
                <w:bCs/>
                <w:iCs/>
                <w:sz w:val="24"/>
                <w:szCs w:val="24"/>
                <w:lang w:val="ro-RO"/>
              </w:rPr>
            </w:pPr>
            <w:r w:rsidRPr="002D222D">
              <w:rPr>
                <w:rFonts w:ascii="Times New Roman" w:hAnsi="Times New Roman" w:cs="Times New Roman"/>
                <w:bCs/>
                <w:iCs/>
                <w:sz w:val="24"/>
                <w:szCs w:val="24"/>
                <w:lang w:val="ro-RO"/>
              </w:rPr>
              <w:t xml:space="preserve">      </w:t>
            </w:r>
            <w:r w:rsidR="003F47EB" w:rsidRPr="002D222D">
              <w:rPr>
                <w:rFonts w:ascii="Times New Roman" w:hAnsi="Times New Roman" w:cs="Times New Roman"/>
                <w:bCs/>
                <w:iCs/>
                <w:sz w:val="24"/>
                <w:szCs w:val="24"/>
                <w:lang w:val="ro-RO"/>
              </w:rPr>
              <w:t xml:space="preserve">  D</w:t>
            </w:r>
            <w:r w:rsidR="008F4506" w:rsidRPr="002D222D">
              <w:rPr>
                <w:rFonts w:ascii="Times New Roman" w:hAnsi="Times New Roman" w:cs="Times New Roman"/>
                <w:bCs/>
                <w:iCs/>
                <w:sz w:val="24"/>
                <w:szCs w:val="24"/>
                <w:lang w:val="ro-RO"/>
              </w:rPr>
              <w:t>e exp</w:t>
            </w:r>
            <w:r w:rsidR="007A61C2" w:rsidRPr="002D222D">
              <w:rPr>
                <w:rFonts w:ascii="Times New Roman" w:hAnsi="Times New Roman" w:cs="Times New Roman"/>
                <w:bCs/>
                <w:iCs/>
                <w:sz w:val="24"/>
                <w:szCs w:val="24"/>
                <w:lang w:val="ro-RO"/>
              </w:rPr>
              <w:t>us pct</w:t>
            </w:r>
            <w:r w:rsidRPr="002D222D">
              <w:rPr>
                <w:rFonts w:ascii="Times New Roman" w:hAnsi="Times New Roman" w:cs="Times New Roman"/>
                <w:bCs/>
                <w:iCs/>
                <w:sz w:val="24"/>
                <w:szCs w:val="24"/>
                <w:lang w:val="ro-RO"/>
              </w:rPr>
              <w:t>.3 în</w:t>
            </w:r>
            <w:r w:rsidR="00424293" w:rsidRPr="002D222D">
              <w:rPr>
                <w:rFonts w:ascii="Times New Roman" w:hAnsi="Times New Roman" w:cs="Times New Roman"/>
                <w:bCs/>
                <w:iCs/>
                <w:sz w:val="24"/>
                <w:szCs w:val="24"/>
                <w:lang w:val="ro-RO"/>
              </w:rPr>
              <w:t xml:space="preserve"> următoarea redacție: “</w:t>
            </w:r>
            <w:r w:rsidR="008F4506" w:rsidRPr="002D222D">
              <w:rPr>
                <w:rFonts w:ascii="Times New Roman" w:hAnsi="Times New Roman" w:cs="Times New Roman"/>
                <w:sz w:val="24"/>
                <w:szCs w:val="24"/>
                <w:lang w:val="ro-RO"/>
              </w:rPr>
              <w:t>Beneficiar</w:t>
            </w:r>
            <w:r w:rsidR="008F4506" w:rsidRPr="002D222D">
              <w:rPr>
                <w:rFonts w:ascii="Times New Roman" w:hAnsi="Times New Roman" w:cs="Times New Roman"/>
                <w:color w:val="00B050"/>
                <w:sz w:val="24"/>
                <w:szCs w:val="24"/>
                <w:lang w:val="ro-RO"/>
              </w:rPr>
              <w:t xml:space="preserve"> </w:t>
            </w:r>
            <w:r w:rsidR="008F4506" w:rsidRPr="002D222D">
              <w:rPr>
                <w:rFonts w:ascii="Times New Roman" w:hAnsi="Times New Roman" w:cs="Times New Roman"/>
                <w:sz w:val="24"/>
                <w:szCs w:val="24"/>
                <w:lang w:val="ro-RO"/>
              </w:rPr>
              <w:t>al</w:t>
            </w:r>
            <w:r w:rsidR="008F4506" w:rsidRPr="002D222D">
              <w:rPr>
                <w:rFonts w:ascii="Times New Roman" w:hAnsi="Times New Roman" w:cs="Times New Roman"/>
                <w:color w:val="00B050"/>
                <w:sz w:val="24"/>
                <w:szCs w:val="24"/>
                <w:lang w:val="ro-RO"/>
              </w:rPr>
              <w:t xml:space="preserve"> </w:t>
            </w:r>
            <w:r w:rsidR="008F4506" w:rsidRPr="002D222D">
              <w:rPr>
                <w:rFonts w:ascii="Times New Roman" w:hAnsi="Times New Roman" w:cs="Times New Roman"/>
                <w:sz w:val="24"/>
                <w:szCs w:val="24"/>
                <w:lang w:val="ro-RO"/>
              </w:rPr>
              <w:t>ajutorului</w:t>
            </w:r>
            <w:r w:rsidR="008F4506" w:rsidRPr="002D222D">
              <w:rPr>
                <w:rFonts w:ascii="Times New Roman" w:hAnsi="Times New Roman" w:cs="Times New Roman"/>
                <w:color w:val="00B050"/>
                <w:sz w:val="24"/>
                <w:szCs w:val="24"/>
                <w:lang w:val="ro-RO"/>
              </w:rPr>
              <w:t xml:space="preserve"> </w:t>
            </w:r>
            <w:r w:rsidR="008F4506" w:rsidRPr="002D222D">
              <w:rPr>
                <w:rFonts w:ascii="Times New Roman" w:hAnsi="Times New Roman" w:cs="Times New Roman"/>
                <w:sz w:val="24"/>
                <w:szCs w:val="24"/>
                <w:lang w:val="ro-RO"/>
              </w:rPr>
              <w:t xml:space="preserve">financiar poate fi proprietarul </w:t>
            </w:r>
            <w:proofErr w:type="spellStart"/>
            <w:r w:rsidR="008F4506" w:rsidRPr="002D222D">
              <w:rPr>
                <w:rFonts w:ascii="Times New Roman" w:hAnsi="Times New Roman" w:cs="Times New Roman"/>
                <w:sz w:val="24"/>
                <w:szCs w:val="24"/>
                <w:lang w:val="ro-RO"/>
              </w:rPr>
              <w:t>locuinț</w:t>
            </w:r>
            <w:r w:rsidR="008F4506" w:rsidRPr="002D222D">
              <w:rPr>
                <w:rFonts w:ascii="Times New Roman" w:hAnsi="Times New Roman" w:cs="Times New Roman"/>
                <w:sz w:val="24"/>
                <w:szCs w:val="24"/>
                <w:lang w:val="en-US"/>
              </w:rPr>
              <w:t>ei</w:t>
            </w:r>
            <w:proofErr w:type="spellEnd"/>
            <w:r w:rsidR="008F4506" w:rsidRPr="002D222D">
              <w:rPr>
                <w:rFonts w:ascii="Times New Roman" w:hAnsi="Times New Roman" w:cs="Times New Roman"/>
                <w:sz w:val="24"/>
                <w:szCs w:val="24"/>
                <w:lang w:val="en-US"/>
              </w:rPr>
              <w:t xml:space="preserve">, </w:t>
            </w:r>
            <w:proofErr w:type="spellStart"/>
            <w:r w:rsidR="008F4506" w:rsidRPr="002D222D">
              <w:rPr>
                <w:rFonts w:ascii="Times New Roman" w:hAnsi="Times New Roman" w:cs="Times New Roman"/>
                <w:sz w:val="24"/>
                <w:szCs w:val="24"/>
                <w:lang w:val="en-US"/>
              </w:rPr>
              <w:t>titularul</w:t>
            </w:r>
            <w:proofErr w:type="spellEnd"/>
            <w:r w:rsidR="008F4506" w:rsidRPr="002D222D">
              <w:rPr>
                <w:rFonts w:ascii="Times New Roman" w:hAnsi="Times New Roman" w:cs="Times New Roman"/>
                <w:sz w:val="24"/>
                <w:szCs w:val="24"/>
                <w:lang w:val="en-US"/>
              </w:rPr>
              <w:t xml:space="preserve"> </w:t>
            </w:r>
            <w:proofErr w:type="spellStart"/>
            <w:r w:rsidR="008F4506" w:rsidRPr="002D222D">
              <w:rPr>
                <w:rFonts w:ascii="Times New Roman" w:hAnsi="Times New Roman" w:cs="Times New Roman"/>
                <w:sz w:val="24"/>
                <w:szCs w:val="24"/>
                <w:lang w:val="en-US"/>
              </w:rPr>
              <w:t>contractului</w:t>
            </w:r>
            <w:proofErr w:type="spellEnd"/>
            <w:r w:rsidR="008F4506" w:rsidRPr="002D222D">
              <w:rPr>
                <w:rFonts w:ascii="Times New Roman" w:hAnsi="Times New Roman" w:cs="Times New Roman"/>
                <w:sz w:val="24"/>
                <w:szCs w:val="24"/>
                <w:lang w:val="en-US"/>
              </w:rPr>
              <w:t xml:space="preserve"> de </w:t>
            </w:r>
            <w:proofErr w:type="spellStart"/>
            <w:r w:rsidR="008F4506" w:rsidRPr="002D222D">
              <w:rPr>
                <w:rFonts w:ascii="Times New Roman" w:hAnsi="Times New Roman" w:cs="Times New Roman"/>
                <w:sz w:val="24"/>
                <w:szCs w:val="24"/>
                <w:lang w:val="en-US"/>
              </w:rPr>
              <w:t>locațiune</w:t>
            </w:r>
            <w:proofErr w:type="spellEnd"/>
            <w:r w:rsidR="008F4506" w:rsidRPr="002D222D">
              <w:rPr>
                <w:rFonts w:ascii="Times New Roman" w:hAnsi="Times New Roman" w:cs="Times New Roman"/>
                <w:sz w:val="24"/>
                <w:szCs w:val="24"/>
                <w:lang w:val="en-US"/>
              </w:rPr>
              <w:t xml:space="preserve"> al </w:t>
            </w:r>
            <w:proofErr w:type="spellStart"/>
            <w:r w:rsidR="008F4506" w:rsidRPr="002D222D">
              <w:rPr>
                <w:rFonts w:ascii="Times New Roman" w:hAnsi="Times New Roman" w:cs="Times New Roman"/>
                <w:sz w:val="24"/>
                <w:szCs w:val="24"/>
                <w:lang w:val="en-US"/>
              </w:rPr>
              <w:t>locuinței</w:t>
            </w:r>
            <w:proofErr w:type="spellEnd"/>
            <w:r w:rsidR="008F4506" w:rsidRPr="002D222D">
              <w:rPr>
                <w:rFonts w:ascii="Times New Roman" w:hAnsi="Times New Roman" w:cs="Times New Roman"/>
                <w:sz w:val="24"/>
                <w:szCs w:val="24"/>
                <w:lang w:val="en-US"/>
              </w:rPr>
              <w:t xml:space="preserve"> </w:t>
            </w:r>
            <w:proofErr w:type="spellStart"/>
            <w:r w:rsidR="008F4506" w:rsidRPr="002D222D">
              <w:rPr>
                <w:rFonts w:ascii="Times New Roman" w:hAnsi="Times New Roman" w:cs="Times New Roman"/>
                <w:sz w:val="24"/>
                <w:szCs w:val="24"/>
                <w:lang w:val="en-US"/>
              </w:rPr>
              <w:t>publice</w:t>
            </w:r>
            <w:proofErr w:type="spellEnd"/>
            <w:r w:rsidR="008F4506" w:rsidRPr="002D222D">
              <w:rPr>
                <w:rFonts w:ascii="Times New Roman" w:hAnsi="Times New Roman" w:cs="Times New Roman"/>
                <w:sz w:val="24"/>
                <w:szCs w:val="24"/>
                <w:lang w:val="en-US"/>
              </w:rPr>
              <w:t xml:space="preserve">, cu </w:t>
            </w:r>
            <w:proofErr w:type="spellStart"/>
            <w:r w:rsidR="008F4506" w:rsidRPr="002D222D">
              <w:rPr>
                <w:rFonts w:ascii="Times New Roman" w:hAnsi="Times New Roman" w:cs="Times New Roman"/>
                <w:sz w:val="24"/>
                <w:szCs w:val="24"/>
                <w:lang w:val="en-US"/>
              </w:rPr>
              <w:lastRenderedPageBreak/>
              <w:t>condiția</w:t>
            </w:r>
            <w:proofErr w:type="spellEnd"/>
            <w:r w:rsidR="008F4506" w:rsidRPr="002D222D">
              <w:rPr>
                <w:rFonts w:ascii="Times New Roman" w:hAnsi="Times New Roman" w:cs="Times New Roman"/>
                <w:sz w:val="24"/>
                <w:szCs w:val="24"/>
                <w:lang w:val="en-US"/>
              </w:rPr>
              <w:t xml:space="preserve"> c</w:t>
            </w:r>
            <w:r w:rsidR="008F4506" w:rsidRPr="002D222D">
              <w:rPr>
                <w:rFonts w:ascii="Times New Roman" w:hAnsi="Times New Roman" w:cs="Times New Roman"/>
                <w:sz w:val="24"/>
                <w:szCs w:val="24"/>
                <w:lang w:val="ro-RO"/>
              </w:rPr>
              <w:t xml:space="preserve">ă </w:t>
            </w:r>
            <w:proofErr w:type="spellStart"/>
            <w:r w:rsidR="008F4506" w:rsidRPr="002D222D">
              <w:rPr>
                <w:rFonts w:ascii="Times New Roman" w:hAnsi="Times New Roman" w:cs="Times New Roman"/>
                <w:sz w:val="24"/>
                <w:szCs w:val="24"/>
                <w:lang w:val="en-US"/>
              </w:rPr>
              <w:t>resursele</w:t>
            </w:r>
            <w:proofErr w:type="spellEnd"/>
            <w:r w:rsidR="008F4506" w:rsidRPr="002D222D">
              <w:rPr>
                <w:rFonts w:ascii="Times New Roman" w:hAnsi="Times New Roman" w:cs="Times New Roman"/>
                <w:sz w:val="24"/>
                <w:szCs w:val="24"/>
                <w:lang w:val="en-US"/>
              </w:rPr>
              <w:t xml:space="preserve"> </w:t>
            </w:r>
            <w:proofErr w:type="spellStart"/>
            <w:r w:rsidR="008F4506" w:rsidRPr="002D222D">
              <w:rPr>
                <w:rFonts w:ascii="Times New Roman" w:hAnsi="Times New Roman" w:cs="Times New Roman"/>
                <w:sz w:val="24"/>
                <w:szCs w:val="24"/>
                <w:lang w:val="en-US"/>
              </w:rPr>
              <w:t>energetice</w:t>
            </w:r>
            <w:proofErr w:type="spellEnd"/>
            <w:r w:rsidR="008F4506" w:rsidRPr="002D222D">
              <w:rPr>
                <w:rFonts w:ascii="Times New Roman" w:hAnsi="Times New Roman" w:cs="Times New Roman"/>
                <w:sz w:val="24"/>
                <w:szCs w:val="24"/>
                <w:lang w:val="en-US"/>
              </w:rPr>
              <w:t xml:space="preserve"> </w:t>
            </w:r>
            <w:proofErr w:type="spellStart"/>
            <w:r w:rsidR="008F4506" w:rsidRPr="002D222D">
              <w:rPr>
                <w:rFonts w:ascii="Times New Roman" w:hAnsi="Times New Roman" w:cs="Times New Roman"/>
                <w:sz w:val="24"/>
                <w:szCs w:val="24"/>
                <w:lang w:val="en-US"/>
              </w:rPr>
              <w:t>și</w:t>
            </w:r>
            <w:proofErr w:type="spellEnd"/>
            <w:r w:rsidR="008F4506" w:rsidRPr="002D222D">
              <w:rPr>
                <w:rFonts w:ascii="Times New Roman" w:hAnsi="Times New Roman" w:cs="Times New Roman"/>
                <w:sz w:val="24"/>
                <w:szCs w:val="24"/>
                <w:lang w:val="en-US"/>
              </w:rPr>
              <w:t xml:space="preserve"> </w:t>
            </w:r>
            <w:proofErr w:type="spellStart"/>
            <w:r w:rsidR="008F4506" w:rsidRPr="002D222D">
              <w:rPr>
                <w:rFonts w:ascii="Times New Roman" w:hAnsi="Times New Roman" w:cs="Times New Roman"/>
                <w:sz w:val="24"/>
                <w:szCs w:val="24"/>
                <w:lang w:val="en-US"/>
              </w:rPr>
              <w:t>serviciile</w:t>
            </w:r>
            <w:proofErr w:type="spellEnd"/>
            <w:r w:rsidR="008F4506" w:rsidRPr="002D222D">
              <w:rPr>
                <w:rFonts w:ascii="Times New Roman" w:hAnsi="Times New Roman" w:cs="Times New Roman"/>
                <w:sz w:val="24"/>
                <w:szCs w:val="24"/>
                <w:lang w:val="en-US"/>
              </w:rPr>
              <w:t xml:space="preserve"> </w:t>
            </w:r>
            <w:proofErr w:type="spellStart"/>
            <w:r w:rsidR="008F4506" w:rsidRPr="002D222D">
              <w:rPr>
                <w:rFonts w:ascii="Times New Roman" w:hAnsi="Times New Roman" w:cs="Times New Roman"/>
                <w:sz w:val="24"/>
                <w:szCs w:val="24"/>
                <w:lang w:val="en-US"/>
              </w:rPr>
              <w:t>comunale</w:t>
            </w:r>
            <w:proofErr w:type="spellEnd"/>
            <w:r w:rsidR="008F4506" w:rsidRPr="002D222D">
              <w:rPr>
                <w:rFonts w:ascii="Times New Roman" w:hAnsi="Times New Roman" w:cs="Times New Roman"/>
                <w:sz w:val="24"/>
                <w:szCs w:val="24"/>
                <w:lang w:val="en-US"/>
              </w:rPr>
              <w:t xml:space="preserve"> </w:t>
            </w:r>
            <w:proofErr w:type="spellStart"/>
            <w:r w:rsidR="008F4506" w:rsidRPr="002D222D">
              <w:rPr>
                <w:rFonts w:ascii="Times New Roman" w:hAnsi="Times New Roman" w:cs="Times New Roman"/>
                <w:sz w:val="24"/>
                <w:szCs w:val="24"/>
                <w:lang w:val="en-US"/>
              </w:rPr>
              <w:t>sunt</w:t>
            </w:r>
            <w:proofErr w:type="spellEnd"/>
            <w:r w:rsidR="008F4506" w:rsidRPr="002D222D">
              <w:rPr>
                <w:rFonts w:ascii="Times New Roman" w:hAnsi="Times New Roman" w:cs="Times New Roman"/>
                <w:sz w:val="24"/>
                <w:szCs w:val="24"/>
                <w:lang w:val="en-US"/>
              </w:rPr>
              <w:t xml:space="preserve"> </w:t>
            </w:r>
            <w:proofErr w:type="spellStart"/>
            <w:r w:rsidR="008F4506" w:rsidRPr="002D222D">
              <w:rPr>
                <w:rFonts w:ascii="Times New Roman" w:hAnsi="Times New Roman" w:cs="Times New Roman"/>
                <w:sz w:val="24"/>
                <w:szCs w:val="24"/>
                <w:lang w:val="en-US"/>
              </w:rPr>
              <w:t>livrate</w:t>
            </w:r>
            <w:proofErr w:type="spellEnd"/>
            <w:r w:rsidR="008F4506" w:rsidRPr="002D222D">
              <w:rPr>
                <w:rFonts w:ascii="Times New Roman" w:hAnsi="Times New Roman" w:cs="Times New Roman"/>
                <w:sz w:val="24"/>
                <w:szCs w:val="24"/>
                <w:lang w:val="en-US"/>
              </w:rPr>
              <w:t xml:space="preserve"> </w:t>
            </w:r>
            <w:proofErr w:type="spellStart"/>
            <w:r w:rsidR="008F4506" w:rsidRPr="002D222D">
              <w:rPr>
                <w:rFonts w:ascii="Times New Roman" w:hAnsi="Times New Roman" w:cs="Times New Roman"/>
                <w:sz w:val="24"/>
                <w:szCs w:val="24"/>
                <w:lang w:val="en-US"/>
              </w:rPr>
              <w:t>în</w:t>
            </w:r>
            <w:proofErr w:type="spellEnd"/>
            <w:r w:rsidR="008F4506" w:rsidRPr="002D222D">
              <w:rPr>
                <w:rFonts w:ascii="Times New Roman" w:hAnsi="Times New Roman" w:cs="Times New Roman"/>
                <w:sz w:val="24"/>
                <w:szCs w:val="24"/>
                <w:lang w:val="en-US"/>
              </w:rPr>
              <w:t xml:space="preserve"> </w:t>
            </w:r>
            <w:proofErr w:type="spellStart"/>
            <w:r w:rsidR="008F4506" w:rsidRPr="002D222D">
              <w:rPr>
                <w:rFonts w:ascii="Times New Roman" w:hAnsi="Times New Roman" w:cs="Times New Roman"/>
                <w:sz w:val="24"/>
                <w:szCs w:val="24"/>
                <w:lang w:val="en-US"/>
              </w:rPr>
              <w:t>locuința</w:t>
            </w:r>
            <w:proofErr w:type="spellEnd"/>
            <w:r w:rsidR="008F4506" w:rsidRPr="002D222D">
              <w:rPr>
                <w:rFonts w:ascii="Times New Roman" w:hAnsi="Times New Roman" w:cs="Times New Roman"/>
                <w:sz w:val="24"/>
                <w:szCs w:val="24"/>
                <w:lang w:val="en-US"/>
              </w:rPr>
              <w:t xml:space="preserve"> </w:t>
            </w:r>
            <w:proofErr w:type="spellStart"/>
            <w:r w:rsidR="008F4506" w:rsidRPr="002D222D">
              <w:rPr>
                <w:rFonts w:ascii="Times New Roman" w:hAnsi="Times New Roman" w:cs="Times New Roman"/>
                <w:sz w:val="24"/>
                <w:szCs w:val="24"/>
                <w:lang w:val="en-US"/>
              </w:rPr>
              <w:t>respectivă</w:t>
            </w:r>
            <w:proofErr w:type="spellEnd"/>
            <w:r w:rsidR="008F4506" w:rsidRPr="002D222D">
              <w:rPr>
                <w:rFonts w:ascii="Times New Roman" w:hAnsi="Times New Roman" w:cs="Times New Roman"/>
                <w:sz w:val="24"/>
                <w:szCs w:val="24"/>
                <w:lang w:val="en-US"/>
              </w:rPr>
              <w:t xml:space="preserve"> </w:t>
            </w:r>
            <w:proofErr w:type="spellStart"/>
            <w:r w:rsidR="008F4506" w:rsidRPr="002D222D">
              <w:rPr>
                <w:rFonts w:ascii="Times New Roman" w:hAnsi="Times New Roman" w:cs="Times New Roman"/>
                <w:sz w:val="24"/>
                <w:szCs w:val="24"/>
                <w:lang w:val="en-US"/>
              </w:rPr>
              <w:t>în</w:t>
            </w:r>
            <w:proofErr w:type="spellEnd"/>
            <w:r w:rsidR="008F4506" w:rsidRPr="002D222D">
              <w:rPr>
                <w:rFonts w:ascii="Times New Roman" w:hAnsi="Times New Roman" w:cs="Times New Roman"/>
                <w:sz w:val="24"/>
                <w:szCs w:val="24"/>
                <w:lang w:val="en-US"/>
              </w:rPr>
              <w:t xml:space="preserve"> </w:t>
            </w:r>
            <w:proofErr w:type="spellStart"/>
            <w:r w:rsidR="008F4506" w:rsidRPr="002D222D">
              <w:rPr>
                <w:rFonts w:ascii="Times New Roman" w:hAnsi="Times New Roman" w:cs="Times New Roman"/>
                <w:sz w:val="24"/>
                <w:szCs w:val="24"/>
                <w:lang w:val="en-US"/>
              </w:rPr>
              <w:t>baza</w:t>
            </w:r>
            <w:proofErr w:type="spellEnd"/>
            <w:r w:rsidR="008F4506" w:rsidRPr="002D222D">
              <w:rPr>
                <w:rFonts w:ascii="Times New Roman" w:hAnsi="Times New Roman" w:cs="Times New Roman"/>
                <w:sz w:val="24"/>
                <w:szCs w:val="24"/>
                <w:lang w:val="en-US"/>
              </w:rPr>
              <w:t xml:space="preserve"> </w:t>
            </w:r>
            <w:proofErr w:type="spellStart"/>
            <w:r w:rsidR="008F4506" w:rsidRPr="002D222D">
              <w:rPr>
                <w:rFonts w:ascii="Times New Roman" w:hAnsi="Times New Roman" w:cs="Times New Roman"/>
                <w:sz w:val="24"/>
                <w:szCs w:val="24"/>
                <w:lang w:val="en-US"/>
              </w:rPr>
              <w:t>facturilor</w:t>
            </w:r>
            <w:proofErr w:type="spellEnd"/>
            <w:r w:rsidR="008F4506" w:rsidRPr="002D222D">
              <w:rPr>
                <w:rFonts w:ascii="Times New Roman" w:hAnsi="Times New Roman" w:cs="Times New Roman"/>
                <w:sz w:val="24"/>
                <w:szCs w:val="24"/>
                <w:lang w:val="en-US"/>
              </w:rPr>
              <w:t xml:space="preserve">, </w:t>
            </w:r>
            <w:proofErr w:type="spellStart"/>
            <w:r w:rsidR="008F4506" w:rsidRPr="002D222D">
              <w:rPr>
                <w:rFonts w:ascii="Times New Roman" w:hAnsi="Times New Roman" w:cs="Times New Roman"/>
                <w:sz w:val="24"/>
                <w:szCs w:val="24"/>
                <w:lang w:val="en-US"/>
              </w:rPr>
              <w:t>emise</w:t>
            </w:r>
            <w:proofErr w:type="spellEnd"/>
            <w:r w:rsidR="008F4506" w:rsidRPr="002D222D">
              <w:rPr>
                <w:rFonts w:ascii="Times New Roman" w:hAnsi="Times New Roman" w:cs="Times New Roman"/>
                <w:sz w:val="24"/>
                <w:szCs w:val="24"/>
                <w:lang w:val="en-US"/>
              </w:rPr>
              <w:t xml:space="preserve"> </w:t>
            </w:r>
            <w:proofErr w:type="spellStart"/>
            <w:r w:rsidR="008F4506" w:rsidRPr="002D222D">
              <w:rPr>
                <w:rFonts w:ascii="Times New Roman" w:hAnsi="Times New Roman" w:cs="Times New Roman"/>
                <w:sz w:val="24"/>
                <w:szCs w:val="24"/>
                <w:lang w:val="en-US"/>
              </w:rPr>
              <w:t>pe</w:t>
            </w:r>
            <w:proofErr w:type="spellEnd"/>
            <w:r w:rsidR="008F4506" w:rsidRPr="002D222D">
              <w:rPr>
                <w:rFonts w:ascii="Times New Roman" w:hAnsi="Times New Roman" w:cs="Times New Roman"/>
                <w:sz w:val="24"/>
                <w:szCs w:val="24"/>
                <w:lang w:val="en-US"/>
              </w:rPr>
              <w:t xml:space="preserve"> </w:t>
            </w:r>
            <w:proofErr w:type="spellStart"/>
            <w:r w:rsidR="008F4506" w:rsidRPr="002D222D">
              <w:rPr>
                <w:rFonts w:ascii="Times New Roman" w:hAnsi="Times New Roman" w:cs="Times New Roman"/>
                <w:sz w:val="24"/>
                <w:szCs w:val="24"/>
                <w:lang w:val="en-US"/>
              </w:rPr>
              <w:t>numele</w:t>
            </w:r>
            <w:proofErr w:type="spellEnd"/>
            <w:r w:rsidR="008F4506" w:rsidRPr="002D222D">
              <w:rPr>
                <w:rFonts w:ascii="Times New Roman" w:hAnsi="Times New Roman" w:cs="Times New Roman"/>
                <w:sz w:val="24"/>
                <w:szCs w:val="24"/>
                <w:lang w:val="en-US"/>
              </w:rPr>
              <w:t xml:space="preserve"> </w:t>
            </w:r>
            <w:proofErr w:type="spellStart"/>
            <w:r w:rsidR="008F4506" w:rsidRPr="002D222D">
              <w:rPr>
                <w:rFonts w:ascii="Times New Roman" w:hAnsi="Times New Roman" w:cs="Times New Roman"/>
                <w:sz w:val="24"/>
                <w:szCs w:val="24"/>
                <w:lang w:val="en-US"/>
              </w:rPr>
              <w:t>său</w:t>
            </w:r>
            <w:proofErr w:type="spellEnd"/>
            <w:r w:rsidR="008F4506" w:rsidRPr="002D222D">
              <w:rPr>
                <w:rFonts w:ascii="Times New Roman" w:hAnsi="Times New Roman" w:cs="Times New Roman"/>
                <w:sz w:val="24"/>
                <w:szCs w:val="24"/>
                <w:lang w:val="en-US"/>
              </w:rPr>
              <w:t>.</w:t>
            </w:r>
          </w:p>
        </w:tc>
        <w:tc>
          <w:tcPr>
            <w:tcW w:w="1816" w:type="dxa"/>
          </w:tcPr>
          <w:p w:rsidR="005014B0" w:rsidRDefault="00CC6C46" w:rsidP="00952744">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lastRenderedPageBreak/>
              <w:t>Se acceptă</w:t>
            </w:r>
            <w:r w:rsidR="001C29B7">
              <w:rPr>
                <w:rFonts w:ascii="Times New Roman" w:hAnsi="Times New Roman" w:cs="Times New Roman"/>
                <w:sz w:val="24"/>
                <w:szCs w:val="24"/>
                <w:lang w:val="ro-RO"/>
              </w:rPr>
              <w:t xml:space="preserve">. A fost modificat conform </w:t>
            </w:r>
            <w:r w:rsidR="001C29B7">
              <w:rPr>
                <w:rFonts w:ascii="Times New Roman" w:hAnsi="Times New Roman" w:cs="Times New Roman"/>
                <w:sz w:val="24"/>
                <w:szCs w:val="24"/>
                <w:lang w:val="ro-RO"/>
              </w:rPr>
              <w:lastRenderedPageBreak/>
              <w:t>propunerii.</w:t>
            </w:r>
          </w:p>
        </w:tc>
      </w:tr>
      <w:tr w:rsidR="00692F6D" w:rsidRPr="00536356" w:rsidTr="00A6068C">
        <w:trPr>
          <w:gridAfter w:val="1"/>
          <w:wAfter w:w="45" w:type="dxa"/>
          <w:trHeight w:val="552"/>
        </w:trPr>
        <w:tc>
          <w:tcPr>
            <w:tcW w:w="1877" w:type="dxa"/>
          </w:tcPr>
          <w:p w:rsidR="00FA0B51" w:rsidRPr="00E5062E" w:rsidRDefault="006D3733" w:rsidP="00952744">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   </w:t>
            </w:r>
            <w:r w:rsidR="00BF156E" w:rsidRPr="00E5062E">
              <w:rPr>
                <w:rFonts w:ascii="Times New Roman" w:hAnsi="Times New Roman" w:cs="Times New Roman"/>
                <w:sz w:val="24"/>
                <w:szCs w:val="24"/>
                <w:lang w:val="ro-RO"/>
              </w:rPr>
              <w:t>DGLCA</w:t>
            </w:r>
          </w:p>
        </w:tc>
        <w:tc>
          <w:tcPr>
            <w:tcW w:w="5725" w:type="dxa"/>
          </w:tcPr>
          <w:p w:rsidR="00FA0B51" w:rsidRPr="002D222D" w:rsidRDefault="00FB133E" w:rsidP="00E92226">
            <w:pPr>
              <w:tabs>
                <w:tab w:val="left" w:pos="3544"/>
              </w:tabs>
              <w:spacing w:after="0"/>
              <w:ind w:hanging="284"/>
              <w:rPr>
                <w:rFonts w:ascii="Times New Roman" w:hAnsi="Times New Roman" w:cs="Times New Roman"/>
                <w:bCs/>
                <w:iCs/>
                <w:sz w:val="24"/>
                <w:szCs w:val="24"/>
                <w:lang w:val="ro-MO"/>
              </w:rPr>
            </w:pPr>
            <w:r w:rsidRPr="002D222D">
              <w:rPr>
                <w:rFonts w:ascii="Times New Roman" w:hAnsi="Times New Roman" w:cs="Times New Roman"/>
                <w:bCs/>
                <w:iCs/>
                <w:sz w:val="24"/>
                <w:szCs w:val="24"/>
                <w:lang w:val="ro-RO"/>
              </w:rPr>
              <w:t>P</w:t>
            </w:r>
            <w:r w:rsidR="001940FD" w:rsidRPr="002D222D">
              <w:rPr>
                <w:rFonts w:ascii="Times New Roman" w:hAnsi="Times New Roman" w:cs="Times New Roman"/>
                <w:bCs/>
                <w:iCs/>
                <w:sz w:val="24"/>
                <w:szCs w:val="24"/>
                <w:lang w:val="ro-RO"/>
              </w:rPr>
              <w:t xml:space="preserve">   </w:t>
            </w:r>
            <w:r w:rsidR="002D222D">
              <w:rPr>
                <w:rFonts w:ascii="Times New Roman" w:hAnsi="Times New Roman" w:cs="Times New Roman"/>
                <w:bCs/>
                <w:iCs/>
                <w:sz w:val="24"/>
                <w:szCs w:val="24"/>
                <w:lang w:val="ro-RO"/>
              </w:rPr>
              <w:t xml:space="preserve">  </w:t>
            </w:r>
            <w:r w:rsidR="001940FD" w:rsidRPr="002D222D">
              <w:rPr>
                <w:rFonts w:ascii="Times New Roman" w:hAnsi="Times New Roman" w:cs="Times New Roman"/>
                <w:bCs/>
                <w:iCs/>
                <w:sz w:val="24"/>
                <w:szCs w:val="24"/>
                <w:lang w:val="ro-RO"/>
              </w:rPr>
              <w:t xml:space="preserve"> Pct.</w:t>
            </w:r>
            <w:r w:rsidR="00BF156E" w:rsidRPr="002D222D">
              <w:rPr>
                <w:rFonts w:ascii="Times New Roman" w:hAnsi="Times New Roman" w:cs="Times New Roman"/>
                <w:bCs/>
                <w:iCs/>
                <w:sz w:val="24"/>
                <w:szCs w:val="24"/>
                <w:lang w:val="ro-RO"/>
              </w:rPr>
              <w:t xml:space="preserve">5 de </w:t>
            </w:r>
            <w:r w:rsidR="007A61C2" w:rsidRPr="002D222D">
              <w:rPr>
                <w:rFonts w:ascii="Times New Roman" w:hAnsi="Times New Roman" w:cs="Times New Roman"/>
                <w:bCs/>
                <w:iCs/>
                <w:sz w:val="24"/>
                <w:szCs w:val="24"/>
                <w:lang w:val="ro-RO"/>
              </w:rPr>
              <w:t>modificat</w:t>
            </w:r>
            <w:r w:rsidR="00BF156E" w:rsidRPr="002D222D">
              <w:rPr>
                <w:rFonts w:ascii="Times New Roman" w:hAnsi="Times New Roman" w:cs="Times New Roman"/>
                <w:bCs/>
                <w:iCs/>
                <w:sz w:val="24"/>
                <w:szCs w:val="24"/>
                <w:lang w:val="ro-RO"/>
              </w:rPr>
              <w:t xml:space="preserve"> în următoarea redacție</w:t>
            </w:r>
            <w:r w:rsidR="00BF156E" w:rsidRPr="002D222D">
              <w:rPr>
                <w:rFonts w:ascii="Times New Roman" w:hAnsi="Times New Roman" w:cs="Times New Roman"/>
                <w:bCs/>
                <w:iCs/>
                <w:sz w:val="24"/>
                <w:szCs w:val="24"/>
                <w:lang w:val="en-US"/>
              </w:rPr>
              <w:t>: “</w:t>
            </w:r>
            <w:r w:rsidR="00BF156E" w:rsidRPr="002D222D">
              <w:rPr>
                <w:rFonts w:ascii="Times New Roman" w:hAnsi="Times New Roman" w:cs="Times New Roman"/>
                <w:sz w:val="24"/>
                <w:szCs w:val="24"/>
                <w:lang w:val="ro-MO"/>
              </w:rPr>
              <w:t>Venitul lunar per persoană a solicitantului și a persoanelor înregistrate în  locuința solicitantului nu poate depăși suma stabilită prin decizia Consiliului municipal Chișinău”.</w:t>
            </w:r>
          </w:p>
        </w:tc>
        <w:tc>
          <w:tcPr>
            <w:tcW w:w="1816" w:type="dxa"/>
          </w:tcPr>
          <w:p w:rsidR="00FA0B51" w:rsidRDefault="00CC6C46" w:rsidP="00952744">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Se acceptă</w:t>
            </w:r>
            <w:r w:rsidR="001C29B7">
              <w:rPr>
                <w:rFonts w:ascii="Times New Roman" w:hAnsi="Times New Roman" w:cs="Times New Roman"/>
                <w:sz w:val="24"/>
                <w:szCs w:val="24"/>
                <w:lang w:val="ro-RO"/>
              </w:rPr>
              <w:t>. A fost modificat conform propunerii.</w:t>
            </w:r>
          </w:p>
        </w:tc>
      </w:tr>
      <w:tr w:rsidR="00692F6D" w:rsidRPr="00536356" w:rsidTr="00A6068C">
        <w:trPr>
          <w:gridAfter w:val="1"/>
          <w:wAfter w:w="45" w:type="dxa"/>
          <w:trHeight w:val="552"/>
        </w:trPr>
        <w:tc>
          <w:tcPr>
            <w:tcW w:w="1877" w:type="dxa"/>
          </w:tcPr>
          <w:p w:rsidR="00BF156E" w:rsidRPr="00E5062E" w:rsidRDefault="00227664" w:rsidP="00952744">
            <w:pPr>
              <w:tabs>
                <w:tab w:val="left" w:pos="3544"/>
              </w:tabs>
              <w:spacing w:line="240" w:lineRule="auto"/>
              <w:rPr>
                <w:rFonts w:ascii="Times New Roman" w:hAnsi="Times New Roman" w:cs="Times New Roman"/>
                <w:sz w:val="24"/>
                <w:szCs w:val="24"/>
                <w:lang w:val="ro-RO"/>
              </w:rPr>
            </w:pPr>
            <w:r w:rsidRPr="00E5062E">
              <w:rPr>
                <w:rFonts w:ascii="Times New Roman" w:hAnsi="Times New Roman" w:cs="Times New Roman"/>
                <w:sz w:val="24"/>
                <w:szCs w:val="24"/>
                <w:lang w:val="ro-RO"/>
              </w:rPr>
              <w:t>DGLCA</w:t>
            </w:r>
          </w:p>
        </w:tc>
        <w:tc>
          <w:tcPr>
            <w:tcW w:w="5725" w:type="dxa"/>
          </w:tcPr>
          <w:p w:rsidR="00BF156E" w:rsidRPr="002D222D" w:rsidRDefault="00227664" w:rsidP="001F5767">
            <w:pPr>
              <w:tabs>
                <w:tab w:val="left" w:pos="3544"/>
              </w:tabs>
              <w:spacing w:after="0"/>
              <w:ind w:hanging="284"/>
              <w:rPr>
                <w:rFonts w:ascii="Times New Roman" w:hAnsi="Times New Roman" w:cs="Times New Roman"/>
                <w:bCs/>
                <w:iCs/>
                <w:sz w:val="24"/>
                <w:szCs w:val="24"/>
                <w:lang w:val="ro-RO"/>
              </w:rPr>
            </w:pPr>
            <w:r w:rsidRPr="002D222D">
              <w:rPr>
                <w:rFonts w:ascii="Times New Roman" w:hAnsi="Times New Roman" w:cs="Times New Roman"/>
                <w:bCs/>
                <w:iCs/>
                <w:sz w:val="24"/>
                <w:szCs w:val="24"/>
                <w:lang w:val="ro-RO"/>
              </w:rPr>
              <w:t xml:space="preserve">      </w:t>
            </w:r>
            <w:r w:rsidR="00E949A0" w:rsidRPr="002D222D">
              <w:rPr>
                <w:rFonts w:ascii="Times New Roman" w:hAnsi="Times New Roman" w:cs="Times New Roman"/>
                <w:bCs/>
                <w:iCs/>
                <w:sz w:val="24"/>
                <w:szCs w:val="24"/>
                <w:lang w:val="ro-RO"/>
              </w:rPr>
              <w:t xml:space="preserve"> </w:t>
            </w:r>
            <w:r w:rsidR="00FB133E" w:rsidRPr="002D222D">
              <w:rPr>
                <w:rFonts w:ascii="Times New Roman" w:hAnsi="Times New Roman" w:cs="Times New Roman"/>
                <w:bCs/>
                <w:iCs/>
                <w:sz w:val="24"/>
                <w:szCs w:val="24"/>
                <w:lang w:val="ro-RO"/>
              </w:rPr>
              <w:t xml:space="preserve"> Î</w:t>
            </w:r>
            <w:r w:rsidRPr="002D222D">
              <w:rPr>
                <w:rFonts w:ascii="Times New Roman" w:hAnsi="Times New Roman" w:cs="Times New Roman"/>
                <w:bCs/>
                <w:iCs/>
                <w:sz w:val="24"/>
                <w:szCs w:val="24"/>
                <w:lang w:val="ro-RO"/>
              </w:rPr>
              <w:t>n p</w:t>
            </w:r>
            <w:r w:rsidR="007A61C2" w:rsidRPr="002D222D">
              <w:rPr>
                <w:rFonts w:ascii="Times New Roman" w:hAnsi="Times New Roman" w:cs="Times New Roman"/>
                <w:bCs/>
                <w:iCs/>
                <w:sz w:val="24"/>
                <w:szCs w:val="24"/>
                <w:lang w:val="ro-RO"/>
              </w:rPr>
              <w:t>ct</w:t>
            </w:r>
            <w:r w:rsidRPr="002D222D">
              <w:rPr>
                <w:rFonts w:ascii="Times New Roman" w:hAnsi="Times New Roman" w:cs="Times New Roman"/>
                <w:bCs/>
                <w:iCs/>
                <w:sz w:val="24"/>
                <w:szCs w:val="24"/>
                <w:lang w:val="ro-RO"/>
              </w:rPr>
              <w:t xml:space="preserve">.6 </w:t>
            </w:r>
            <w:r w:rsidR="007A61C2" w:rsidRPr="002D222D">
              <w:rPr>
                <w:rFonts w:ascii="Times New Roman" w:hAnsi="Times New Roman" w:cs="Times New Roman"/>
                <w:bCs/>
                <w:iCs/>
                <w:sz w:val="24"/>
                <w:szCs w:val="24"/>
                <w:lang w:val="ro-RO"/>
              </w:rPr>
              <w:t xml:space="preserve">după cuvintele </w:t>
            </w:r>
            <w:r w:rsidR="007A61C2" w:rsidRPr="002D222D">
              <w:rPr>
                <w:rFonts w:ascii="Times New Roman" w:hAnsi="Times New Roman" w:cs="Times New Roman"/>
                <w:bCs/>
                <w:iCs/>
                <w:sz w:val="24"/>
                <w:szCs w:val="24"/>
                <w:lang w:val="en-US"/>
              </w:rPr>
              <w:t>“</w:t>
            </w:r>
            <w:r w:rsidR="007A61C2" w:rsidRPr="002D222D">
              <w:rPr>
                <w:rFonts w:ascii="Times New Roman" w:hAnsi="Times New Roman" w:cs="Times New Roman"/>
                <w:bCs/>
                <w:iCs/>
                <w:sz w:val="24"/>
                <w:szCs w:val="24"/>
                <w:lang w:val="ro-RO"/>
              </w:rPr>
              <w:t xml:space="preserve">anexa nr.1” </w:t>
            </w:r>
            <w:r w:rsidRPr="002D222D">
              <w:rPr>
                <w:rFonts w:ascii="Times New Roman" w:hAnsi="Times New Roman" w:cs="Times New Roman"/>
                <w:bCs/>
                <w:iCs/>
                <w:sz w:val="24"/>
                <w:szCs w:val="24"/>
                <w:lang w:val="ro-RO"/>
              </w:rPr>
              <w:t xml:space="preserve"> </w:t>
            </w:r>
            <w:r w:rsidR="007A61C2" w:rsidRPr="002D222D">
              <w:rPr>
                <w:rFonts w:ascii="Times New Roman" w:hAnsi="Times New Roman" w:cs="Times New Roman"/>
                <w:bCs/>
                <w:iCs/>
                <w:sz w:val="24"/>
                <w:szCs w:val="24"/>
                <w:lang w:val="ro-RO"/>
              </w:rPr>
              <w:t xml:space="preserve">de adăugat </w:t>
            </w:r>
            <w:r w:rsidRPr="002D222D">
              <w:rPr>
                <w:rFonts w:ascii="Times New Roman" w:hAnsi="Times New Roman" w:cs="Times New Roman"/>
                <w:bCs/>
                <w:iCs/>
                <w:sz w:val="24"/>
                <w:szCs w:val="24"/>
                <w:lang w:val="en-US"/>
              </w:rPr>
              <w:t>“</w:t>
            </w:r>
            <w:r w:rsidRPr="002D222D">
              <w:rPr>
                <w:rFonts w:ascii="Times New Roman" w:hAnsi="Times New Roman" w:cs="Times New Roman"/>
                <w:bCs/>
                <w:iCs/>
                <w:sz w:val="24"/>
                <w:szCs w:val="24"/>
                <w:lang w:val="ro-RO"/>
              </w:rPr>
              <w:t>anexa nr.2”.</w:t>
            </w:r>
          </w:p>
        </w:tc>
        <w:tc>
          <w:tcPr>
            <w:tcW w:w="1816" w:type="dxa"/>
          </w:tcPr>
          <w:p w:rsidR="00BF156E" w:rsidRDefault="00CC6C46" w:rsidP="00952744">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Se acceptă</w:t>
            </w:r>
            <w:r w:rsidR="001C29B7">
              <w:rPr>
                <w:rFonts w:ascii="Times New Roman" w:hAnsi="Times New Roman" w:cs="Times New Roman"/>
                <w:sz w:val="24"/>
                <w:szCs w:val="24"/>
                <w:lang w:val="ro-RO"/>
              </w:rPr>
              <w:t>. A fost modificat conform propunerii.</w:t>
            </w:r>
          </w:p>
        </w:tc>
      </w:tr>
      <w:tr w:rsidR="00692F6D" w:rsidRPr="00536356" w:rsidTr="00A6068C">
        <w:trPr>
          <w:gridAfter w:val="1"/>
          <w:wAfter w:w="45" w:type="dxa"/>
          <w:trHeight w:val="552"/>
        </w:trPr>
        <w:tc>
          <w:tcPr>
            <w:tcW w:w="1877" w:type="dxa"/>
          </w:tcPr>
          <w:p w:rsidR="00227664" w:rsidRPr="00E5062E" w:rsidRDefault="00227664" w:rsidP="00952744">
            <w:pPr>
              <w:tabs>
                <w:tab w:val="left" w:pos="3544"/>
              </w:tabs>
              <w:spacing w:line="240" w:lineRule="auto"/>
              <w:rPr>
                <w:rFonts w:ascii="Times New Roman" w:hAnsi="Times New Roman" w:cs="Times New Roman"/>
                <w:sz w:val="24"/>
                <w:szCs w:val="24"/>
                <w:lang w:val="ro-RO"/>
              </w:rPr>
            </w:pPr>
            <w:r w:rsidRPr="00E5062E">
              <w:rPr>
                <w:rFonts w:ascii="Times New Roman" w:hAnsi="Times New Roman" w:cs="Times New Roman"/>
                <w:sz w:val="24"/>
                <w:szCs w:val="24"/>
                <w:lang w:val="ro-RO"/>
              </w:rPr>
              <w:t>DGLCA</w:t>
            </w:r>
          </w:p>
        </w:tc>
        <w:tc>
          <w:tcPr>
            <w:tcW w:w="5725" w:type="dxa"/>
          </w:tcPr>
          <w:p w:rsidR="006630D7" w:rsidRPr="002D222D" w:rsidRDefault="00FB133E" w:rsidP="001F5767">
            <w:pPr>
              <w:tabs>
                <w:tab w:val="num" w:pos="720"/>
                <w:tab w:val="left" w:pos="900"/>
                <w:tab w:val="num" w:pos="3240"/>
                <w:tab w:val="left" w:pos="3544"/>
              </w:tabs>
              <w:spacing w:after="0" w:line="240" w:lineRule="auto"/>
              <w:ind w:hanging="284"/>
              <w:jc w:val="both"/>
              <w:rPr>
                <w:rFonts w:ascii="Times New Roman" w:hAnsi="Times New Roman" w:cs="Times New Roman"/>
                <w:sz w:val="24"/>
                <w:szCs w:val="24"/>
                <w:lang w:val="en-US"/>
              </w:rPr>
            </w:pPr>
            <w:r w:rsidRPr="002D222D">
              <w:rPr>
                <w:rFonts w:ascii="Times New Roman" w:hAnsi="Times New Roman" w:cs="Times New Roman"/>
                <w:bCs/>
                <w:iCs/>
                <w:sz w:val="24"/>
                <w:szCs w:val="24"/>
                <w:lang w:val="ro-RO"/>
              </w:rPr>
              <w:t xml:space="preserve">        </w:t>
            </w:r>
            <w:r w:rsidR="00E949A0" w:rsidRPr="002D222D">
              <w:rPr>
                <w:rFonts w:ascii="Times New Roman" w:hAnsi="Times New Roman" w:cs="Times New Roman"/>
                <w:bCs/>
                <w:iCs/>
                <w:sz w:val="24"/>
                <w:szCs w:val="24"/>
                <w:lang w:val="ro-RO"/>
              </w:rPr>
              <w:t xml:space="preserve">De </w:t>
            </w:r>
            <w:r w:rsidR="00227664" w:rsidRPr="002D222D">
              <w:rPr>
                <w:rFonts w:ascii="Times New Roman" w:hAnsi="Times New Roman" w:cs="Times New Roman"/>
                <w:bCs/>
                <w:iCs/>
                <w:sz w:val="24"/>
                <w:szCs w:val="24"/>
                <w:lang w:val="ro-RO"/>
              </w:rPr>
              <w:t>exclus p</w:t>
            </w:r>
            <w:r w:rsidR="00E949A0" w:rsidRPr="002D222D">
              <w:rPr>
                <w:rFonts w:ascii="Times New Roman" w:hAnsi="Times New Roman" w:cs="Times New Roman"/>
                <w:bCs/>
                <w:iCs/>
                <w:sz w:val="24"/>
                <w:szCs w:val="24"/>
                <w:lang w:val="ro-RO"/>
              </w:rPr>
              <w:t>ct</w:t>
            </w:r>
            <w:r w:rsidR="00227664" w:rsidRPr="002D222D">
              <w:rPr>
                <w:rFonts w:ascii="Times New Roman" w:hAnsi="Times New Roman" w:cs="Times New Roman"/>
                <w:bCs/>
                <w:iCs/>
                <w:sz w:val="24"/>
                <w:szCs w:val="24"/>
                <w:lang w:val="ro-RO"/>
              </w:rPr>
              <w:t>.</w:t>
            </w:r>
            <w:r w:rsidR="006630D7" w:rsidRPr="002D222D">
              <w:rPr>
                <w:rFonts w:ascii="Times New Roman" w:hAnsi="Times New Roman" w:cs="Times New Roman"/>
                <w:bCs/>
                <w:iCs/>
                <w:sz w:val="24"/>
                <w:szCs w:val="24"/>
                <w:lang w:val="ro-RO"/>
              </w:rPr>
              <w:t>6</w:t>
            </w:r>
            <w:r w:rsidR="00E949A0" w:rsidRPr="002D222D">
              <w:rPr>
                <w:rFonts w:ascii="Times New Roman" w:hAnsi="Times New Roman" w:cs="Times New Roman"/>
                <w:bCs/>
                <w:iCs/>
                <w:sz w:val="24"/>
                <w:szCs w:val="24"/>
                <w:lang w:val="ro-RO"/>
              </w:rPr>
              <w:t>, lit.</w:t>
            </w:r>
            <w:r w:rsidR="006630D7" w:rsidRPr="002D222D">
              <w:rPr>
                <w:rFonts w:ascii="Times New Roman" w:hAnsi="Times New Roman" w:cs="Times New Roman"/>
                <w:bCs/>
                <w:iCs/>
                <w:sz w:val="24"/>
                <w:szCs w:val="24"/>
                <w:lang w:val="ro-RO"/>
              </w:rPr>
              <w:t xml:space="preserve"> d)</w:t>
            </w:r>
            <w:r w:rsidR="00E949A0" w:rsidRPr="002D222D">
              <w:rPr>
                <w:rFonts w:ascii="Times New Roman" w:hAnsi="Times New Roman" w:cs="Times New Roman"/>
                <w:bCs/>
                <w:iCs/>
                <w:sz w:val="24"/>
                <w:szCs w:val="24"/>
                <w:lang w:val="ro-RO"/>
              </w:rPr>
              <w:t>:</w:t>
            </w:r>
            <w:r w:rsidR="006630D7" w:rsidRPr="002D222D">
              <w:rPr>
                <w:rFonts w:ascii="Times New Roman" w:hAnsi="Times New Roman" w:cs="Times New Roman"/>
                <w:bCs/>
                <w:iCs/>
                <w:sz w:val="24"/>
                <w:szCs w:val="24"/>
                <w:lang w:val="ro-RO"/>
              </w:rPr>
              <w:t xml:space="preserve"> </w:t>
            </w:r>
            <w:r w:rsidR="00227664" w:rsidRPr="002D222D">
              <w:rPr>
                <w:rFonts w:ascii="Times New Roman" w:hAnsi="Times New Roman" w:cs="Times New Roman"/>
                <w:bCs/>
                <w:iCs/>
                <w:sz w:val="24"/>
                <w:szCs w:val="24"/>
                <w:lang w:val="ro-RO"/>
              </w:rPr>
              <w:t xml:space="preserve"> </w:t>
            </w:r>
            <w:r w:rsidR="006630D7" w:rsidRPr="002D222D">
              <w:rPr>
                <w:rFonts w:ascii="Times New Roman" w:hAnsi="Times New Roman" w:cs="Times New Roman"/>
                <w:bCs/>
                <w:iCs/>
                <w:sz w:val="24"/>
                <w:szCs w:val="24"/>
                <w:lang w:val="en-US"/>
              </w:rPr>
              <w:t>“</w:t>
            </w:r>
            <w:proofErr w:type="spellStart"/>
            <w:r w:rsidR="006630D7" w:rsidRPr="002D222D">
              <w:rPr>
                <w:rFonts w:ascii="Times New Roman" w:hAnsi="Times New Roman" w:cs="Times New Roman"/>
                <w:sz w:val="24"/>
                <w:szCs w:val="24"/>
                <w:lang w:val="en-US"/>
              </w:rPr>
              <w:t>ajutorul</w:t>
            </w:r>
            <w:proofErr w:type="spellEnd"/>
            <w:r w:rsidR="006630D7" w:rsidRPr="002D222D">
              <w:rPr>
                <w:rFonts w:ascii="Times New Roman" w:hAnsi="Times New Roman" w:cs="Times New Roman"/>
                <w:sz w:val="24"/>
                <w:szCs w:val="24"/>
                <w:lang w:val="en-US"/>
              </w:rPr>
              <w:t xml:space="preserve"> </w:t>
            </w:r>
            <w:proofErr w:type="spellStart"/>
            <w:r w:rsidR="006630D7" w:rsidRPr="002D222D">
              <w:rPr>
                <w:rFonts w:ascii="Times New Roman" w:hAnsi="Times New Roman" w:cs="Times New Roman"/>
                <w:sz w:val="24"/>
                <w:szCs w:val="24"/>
                <w:lang w:val="en-US"/>
              </w:rPr>
              <w:t>financiar</w:t>
            </w:r>
            <w:proofErr w:type="spellEnd"/>
            <w:r w:rsidR="006630D7" w:rsidRPr="002D222D">
              <w:rPr>
                <w:rFonts w:ascii="Times New Roman" w:hAnsi="Times New Roman" w:cs="Times New Roman"/>
                <w:sz w:val="24"/>
                <w:szCs w:val="24"/>
                <w:lang w:val="en-US"/>
              </w:rPr>
              <w:t xml:space="preserve"> </w:t>
            </w:r>
            <w:proofErr w:type="spellStart"/>
            <w:r w:rsidR="006630D7" w:rsidRPr="002D222D">
              <w:rPr>
                <w:rFonts w:ascii="Times New Roman" w:hAnsi="Times New Roman" w:cs="Times New Roman"/>
                <w:sz w:val="24"/>
                <w:szCs w:val="24"/>
                <w:lang w:val="en-US"/>
              </w:rPr>
              <w:t>pentru</w:t>
            </w:r>
            <w:proofErr w:type="spellEnd"/>
            <w:r w:rsidR="006630D7" w:rsidRPr="002D222D">
              <w:rPr>
                <w:rFonts w:ascii="Times New Roman" w:hAnsi="Times New Roman" w:cs="Times New Roman"/>
                <w:sz w:val="24"/>
                <w:szCs w:val="24"/>
                <w:lang w:val="en-US"/>
              </w:rPr>
              <w:t xml:space="preserve"> </w:t>
            </w:r>
            <w:proofErr w:type="spellStart"/>
            <w:r w:rsidR="006630D7" w:rsidRPr="002D222D">
              <w:rPr>
                <w:rFonts w:ascii="Times New Roman" w:hAnsi="Times New Roman" w:cs="Times New Roman"/>
                <w:sz w:val="24"/>
                <w:szCs w:val="24"/>
                <w:lang w:val="en-US"/>
              </w:rPr>
              <w:t>procurarea</w:t>
            </w:r>
            <w:proofErr w:type="spellEnd"/>
            <w:r w:rsidR="006630D7" w:rsidRPr="002D222D">
              <w:rPr>
                <w:rFonts w:ascii="Times New Roman" w:hAnsi="Times New Roman" w:cs="Times New Roman"/>
                <w:sz w:val="24"/>
                <w:szCs w:val="24"/>
                <w:lang w:val="en-US"/>
              </w:rPr>
              <w:t xml:space="preserve"> </w:t>
            </w:r>
            <w:proofErr w:type="spellStart"/>
            <w:r w:rsidR="006630D7" w:rsidRPr="002D222D">
              <w:rPr>
                <w:rFonts w:ascii="Times New Roman" w:hAnsi="Times New Roman" w:cs="Times New Roman"/>
                <w:sz w:val="24"/>
                <w:szCs w:val="24"/>
                <w:lang w:val="en-US"/>
              </w:rPr>
              <w:t>lemnelor</w:t>
            </w:r>
            <w:proofErr w:type="spellEnd"/>
            <w:r w:rsidR="006630D7" w:rsidRPr="002D222D">
              <w:rPr>
                <w:rFonts w:ascii="Times New Roman" w:hAnsi="Times New Roman" w:cs="Times New Roman"/>
                <w:sz w:val="24"/>
                <w:szCs w:val="24"/>
                <w:lang w:val="en-US"/>
              </w:rPr>
              <w:t xml:space="preserve"> </w:t>
            </w:r>
            <w:proofErr w:type="spellStart"/>
            <w:r w:rsidR="006630D7" w:rsidRPr="002D222D">
              <w:rPr>
                <w:rFonts w:ascii="Times New Roman" w:hAnsi="Times New Roman" w:cs="Times New Roman"/>
                <w:sz w:val="24"/>
                <w:szCs w:val="24"/>
                <w:lang w:val="en-US"/>
              </w:rPr>
              <w:t>și</w:t>
            </w:r>
            <w:proofErr w:type="spellEnd"/>
            <w:r w:rsidR="006630D7" w:rsidRPr="002D222D">
              <w:rPr>
                <w:rFonts w:ascii="Times New Roman" w:hAnsi="Times New Roman" w:cs="Times New Roman"/>
                <w:sz w:val="24"/>
                <w:szCs w:val="24"/>
                <w:lang w:val="en-US"/>
              </w:rPr>
              <w:t xml:space="preserve"> </w:t>
            </w:r>
            <w:proofErr w:type="spellStart"/>
            <w:r w:rsidR="006630D7" w:rsidRPr="002D222D">
              <w:rPr>
                <w:rFonts w:ascii="Times New Roman" w:hAnsi="Times New Roman" w:cs="Times New Roman"/>
                <w:sz w:val="24"/>
                <w:szCs w:val="24"/>
                <w:lang w:val="en-US"/>
              </w:rPr>
              <w:t>cărbunelui</w:t>
            </w:r>
            <w:proofErr w:type="spellEnd"/>
            <w:r w:rsidR="006630D7" w:rsidRPr="002D222D">
              <w:rPr>
                <w:rFonts w:ascii="Times New Roman" w:hAnsi="Times New Roman" w:cs="Times New Roman"/>
                <w:sz w:val="24"/>
                <w:szCs w:val="24"/>
                <w:lang w:val="en-US"/>
              </w:rPr>
              <w:t xml:space="preserve"> </w:t>
            </w:r>
            <w:proofErr w:type="spellStart"/>
            <w:r w:rsidR="006630D7" w:rsidRPr="002D222D">
              <w:rPr>
                <w:rFonts w:ascii="Times New Roman" w:hAnsi="Times New Roman" w:cs="Times New Roman"/>
                <w:sz w:val="24"/>
                <w:szCs w:val="24"/>
                <w:lang w:val="en-US"/>
              </w:rPr>
              <w:t>pentru</w:t>
            </w:r>
            <w:proofErr w:type="spellEnd"/>
            <w:r w:rsidR="006630D7" w:rsidRPr="002D222D">
              <w:rPr>
                <w:rFonts w:ascii="Times New Roman" w:hAnsi="Times New Roman" w:cs="Times New Roman"/>
                <w:sz w:val="24"/>
                <w:szCs w:val="24"/>
                <w:lang w:val="en-US"/>
              </w:rPr>
              <w:t xml:space="preserve"> </w:t>
            </w:r>
            <w:proofErr w:type="spellStart"/>
            <w:r w:rsidR="006630D7" w:rsidRPr="002D222D">
              <w:rPr>
                <w:rFonts w:ascii="Times New Roman" w:hAnsi="Times New Roman" w:cs="Times New Roman"/>
                <w:sz w:val="24"/>
                <w:szCs w:val="24"/>
                <w:lang w:val="en-US"/>
              </w:rPr>
              <w:t>încălzirea</w:t>
            </w:r>
            <w:proofErr w:type="spellEnd"/>
            <w:r w:rsidR="006630D7" w:rsidRPr="002D222D">
              <w:rPr>
                <w:rFonts w:ascii="Times New Roman" w:hAnsi="Times New Roman" w:cs="Times New Roman"/>
                <w:sz w:val="24"/>
                <w:szCs w:val="24"/>
                <w:lang w:val="en-US"/>
              </w:rPr>
              <w:t xml:space="preserve"> </w:t>
            </w:r>
            <w:proofErr w:type="spellStart"/>
            <w:r w:rsidR="006630D7" w:rsidRPr="002D222D">
              <w:rPr>
                <w:rFonts w:ascii="Times New Roman" w:hAnsi="Times New Roman" w:cs="Times New Roman"/>
                <w:sz w:val="24"/>
                <w:szCs w:val="24"/>
                <w:lang w:val="en-US"/>
              </w:rPr>
              <w:t>locuinţelor</w:t>
            </w:r>
            <w:proofErr w:type="spellEnd"/>
            <w:r w:rsidR="006630D7" w:rsidRPr="002D222D">
              <w:rPr>
                <w:rFonts w:ascii="Times New Roman" w:hAnsi="Times New Roman" w:cs="Times New Roman"/>
                <w:sz w:val="24"/>
                <w:szCs w:val="24"/>
                <w:lang w:val="en-US"/>
              </w:rPr>
              <w:t xml:space="preserve"> se </w:t>
            </w:r>
            <w:proofErr w:type="spellStart"/>
            <w:r w:rsidR="006630D7" w:rsidRPr="002D222D">
              <w:rPr>
                <w:rFonts w:ascii="Times New Roman" w:hAnsi="Times New Roman" w:cs="Times New Roman"/>
                <w:sz w:val="24"/>
                <w:szCs w:val="24"/>
                <w:lang w:val="en-US"/>
              </w:rPr>
              <w:t>acordă</w:t>
            </w:r>
            <w:proofErr w:type="spellEnd"/>
            <w:r w:rsidR="006630D7" w:rsidRPr="002D222D">
              <w:rPr>
                <w:rFonts w:ascii="Times New Roman" w:hAnsi="Times New Roman" w:cs="Times New Roman"/>
                <w:sz w:val="24"/>
                <w:szCs w:val="24"/>
                <w:lang w:val="en-US"/>
              </w:rPr>
              <w:t xml:space="preserve"> </w:t>
            </w:r>
            <w:proofErr w:type="spellStart"/>
            <w:r w:rsidR="006630D7" w:rsidRPr="002D222D">
              <w:rPr>
                <w:rFonts w:ascii="Times New Roman" w:hAnsi="Times New Roman" w:cs="Times New Roman"/>
                <w:bCs/>
                <w:iCs/>
                <w:sz w:val="24"/>
                <w:szCs w:val="24"/>
                <w:lang w:val="en-US"/>
              </w:rPr>
              <w:t>pentru</w:t>
            </w:r>
            <w:proofErr w:type="spellEnd"/>
            <w:r w:rsidR="006630D7" w:rsidRPr="002D222D">
              <w:rPr>
                <w:rFonts w:ascii="Times New Roman" w:hAnsi="Times New Roman" w:cs="Times New Roman"/>
                <w:bCs/>
                <w:iCs/>
                <w:sz w:val="24"/>
                <w:szCs w:val="24"/>
                <w:lang w:val="en-US"/>
              </w:rPr>
              <w:t xml:space="preserve"> </w:t>
            </w:r>
            <w:proofErr w:type="spellStart"/>
            <w:r w:rsidR="006630D7" w:rsidRPr="002D222D">
              <w:rPr>
                <w:rFonts w:ascii="Times New Roman" w:hAnsi="Times New Roman" w:cs="Times New Roman"/>
                <w:bCs/>
                <w:iCs/>
                <w:sz w:val="24"/>
                <w:szCs w:val="24"/>
                <w:lang w:val="en-US"/>
              </w:rPr>
              <w:t>sezonul</w:t>
            </w:r>
            <w:proofErr w:type="spellEnd"/>
            <w:r w:rsidR="006630D7" w:rsidRPr="002D222D">
              <w:rPr>
                <w:rFonts w:ascii="Times New Roman" w:hAnsi="Times New Roman" w:cs="Times New Roman"/>
                <w:bCs/>
                <w:iCs/>
                <w:sz w:val="24"/>
                <w:szCs w:val="24"/>
                <w:lang w:val="en-US"/>
              </w:rPr>
              <w:t xml:space="preserve"> </w:t>
            </w:r>
            <w:proofErr w:type="spellStart"/>
            <w:r w:rsidR="006630D7" w:rsidRPr="002D222D">
              <w:rPr>
                <w:rFonts w:ascii="Times New Roman" w:hAnsi="Times New Roman" w:cs="Times New Roman"/>
                <w:bCs/>
                <w:iCs/>
                <w:sz w:val="24"/>
                <w:szCs w:val="24"/>
                <w:lang w:val="en-US"/>
              </w:rPr>
              <w:t>rece</w:t>
            </w:r>
            <w:proofErr w:type="spellEnd"/>
            <w:r w:rsidR="006630D7" w:rsidRPr="002D222D">
              <w:rPr>
                <w:rFonts w:ascii="Times New Roman" w:hAnsi="Times New Roman" w:cs="Times New Roman"/>
                <w:bCs/>
                <w:iCs/>
                <w:sz w:val="24"/>
                <w:szCs w:val="24"/>
                <w:lang w:val="en-US"/>
              </w:rPr>
              <w:t xml:space="preserve">, </w:t>
            </w:r>
            <w:r w:rsidR="006630D7" w:rsidRPr="002D222D">
              <w:rPr>
                <w:rFonts w:ascii="Times New Roman" w:hAnsi="Times New Roman" w:cs="Times New Roman"/>
                <w:sz w:val="24"/>
                <w:szCs w:val="24"/>
                <w:lang w:val="en-US"/>
              </w:rPr>
              <w:t xml:space="preserve">cu </w:t>
            </w:r>
            <w:proofErr w:type="spellStart"/>
            <w:r w:rsidR="006630D7" w:rsidRPr="002D222D">
              <w:rPr>
                <w:rFonts w:ascii="Times New Roman" w:hAnsi="Times New Roman" w:cs="Times New Roman"/>
                <w:sz w:val="24"/>
                <w:szCs w:val="24"/>
                <w:lang w:val="en-US"/>
              </w:rPr>
              <w:t>transferarea</w:t>
            </w:r>
            <w:proofErr w:type="spellEnd"/>
            <w:r w:rsidR="006630D7" w:rsidRPr="002D222D">
              <w:rPr>
                <w:rFonts w:ascii="Times New Roman" w:hAnsi="Times New Roman" w:cs="Times New Roman"/>
                <w:sz w:val="24"/>
                <w:szCs w:val="24"/>
                <w:lang w:val="en-US"/>
              </w:rPr>
              <w:t xml:space="preserve"> </w:t>
            </w:r>
            <w:proofErr w:type="spellStart"/>
            <w:r w:rsidR="006630D7" w:rsidRPr="002D222D">
              <w:rPr>
                <w:rFonts w:ascii="Times New Roman" w:hAnsi="Times New Roman" w:cs="Times New Roman"/>
                <w:sz w:val="24"/>
                <w:szCs w:val="24"/>
                <w:lang w:val="en-US"/>
              </w:rPr>
              <w:t>mijloacelor</w:t>
            </w:r>
            <w:proofErr w:type="spellEnd"/>
            <w:r w:rsidR="006630D7" w:rsidRPr="002D222D">
              <w:rPr>
                <w:rFonts w:ascii="Times New Roman" w:hAnsi="Times New Roman" w:cs="Times New Roman"/>
                <w:sz w:val="24"/>
                <w:szCs w:val="24"/>
                <w:lang w:val="en-US"/>
              </w:rPr>
              <w:t xml:space="preserve"> </w:t>
            </w:r>
            <w:proofErr w:type="spellStart"/>
            <w:r w:rsidR="006630D7" w:rsidRPr="002D222D">
              <w:rPr>
                <w:rFonts w:ascii="Times New Roman" w:hAnsi="Times New Roman" w:cs="Times New Roman"/>
                <w:sz w:val="24"/>
                <w:szCs w:val="24"/>
                <w:lang w:val="en-US"/>
              </w:rPr>
              <w:t>financiare</w:t>
            </w:r>
            <w:proofErr w:type="spellEnd"/>
            <w:r w:rsidR="006630D7" w:rsidRPr="002D222D">
              <w:rPr>
                <w:rFonts w:ascii="Times New Roman" w:hAnsi="Times New Roman" w:cs="Times New Roman"/>
                <w:sz w:val="24"/>
                <w:szCs w:val="24"/>
                <w:lang w:val="en-US"/>
              </w:rPr>
              <w:t xml:space="preserve"> la </w:t>
            </w:r>
            <w:proofErr w:type="spellStart"/>
            <w:r w:rsidR="006630D7" w:rsidRPr="002D222D">
              <w:rPr>
                <w:rFonts w:ascii="Times New Roman" w:hAnsi="Times New Roman" w:cs="Times New Roman"/>
                <w:sz w:val="24"/>
                <w:szCs w:val="24"/>
                <w:lang w:val="en-US"/>
              </w:rPr>
              <w:t>conturile</w:t>
            </w:r>
            <w:proofErr w:type="spellEnd"/>
            <w:r w:rsidR="006630D7" w:rsidRPr="002D222D">
              <w:rPr>
                <w:rFonts w:ascii="Times New Roman" w:hAnsi="Times New Roman" w:cs="Times New Roman"/>
                <w:sz w:val="24"/>
                <w:szCs w:val="24"/>
                <w:lang w:val="en-US"/>
              </w:rPr>
              <w:t xml:space="preserve"> </w:t>
            </w:r>
            <w:proofErr w:type="spellStart"/>
            <w:r w:rsidR="006630D7" w:rsidRPr="002D222D">
              <w:rPr>
                <w:rFonts w:ascii="Times New Roman" w:hAnsi="Times New Roman" w:cs="Times New Roman"/>
                <w:sz w:val="24"/>
                <w:szCs w:val="24"/>
                <w:lang w:val="en-US"/>
              </w:rPr>
              <w:t>preturilor</w:t>
            </w:r>
            <w:proofErr w:type="spellEnd"/>
            <w:r w:rsidR="006630D7" w:rsidRPr="002D222D">
              <w:rPr>
                <w:rFonts w:ascii="Times New Roman" w:hAnsi="Times New Roman" w:cs="Times New Roman"/>
                <w:sz w:val="24"/>
                <w:szCs w:val="24"/>
                <w:lang w:val="en-US"/>
              </w:rPr>
              <w:t xml:space="preserve"> de sector, </w:t>
            </w:r>
            <w:proofErr w:type="spellStart"/>
            <w:r w:rsidR="006630D7" w:rsidRPr="002D222D">
              <w:rPr>
                <w:rFonts w:ascii="Times New Roman" w:hAnsi="Times New Roman" w:cs="Times New Roman"/>
                <w:sz w:val="24"/>
                <w:szCs w:val="24"/>
                <w:lang w:val="en-US"/>
              </w:rPr>
              <w:t>primăriilor</w:t>
            </w:r>
            <w:proofErr w:type="spellEnd"/>
            <w:r w:rsidR="006630D7" w:rsidRPr="002D222D">
              <w:rPr>
                <w:rFonts w:ascii="Times New Roman" w:hAnsi="Times New Roman" w:cs="Times New Roman"/>
                <w:sz w:val="24"/>
                <w:szCs w:val="24"/>
                <w:lang w:val="en-US"/>
              </w:rPr>
              <w:t xml:space="preserve"> </w:t>
            </w:r>
            <w:proofErr w:type="spellStart"/>
            <w:r w:rsidR="006630D7" w:rsidRPr="002D222D">
              <w:rPr>
                <w:rFonts w:ascii="Times New Roman" w:hAnsi="Times New Roman" w:cs="Times New Roman"/>
                <w:sz w:val="24"/>
                <w:szCs w:val="24"/>
                <w:lang w:val="en-US"/>
              </w:rPr>
              <w:t>satelor</w:t>
            </w:r>
            <w:proofErr w:type="spellEnd"/>
            <w:r w:rsidR="006630D7" w:rsidRPr="002D222D">
              <w:rPr>
                <w:rFonts w:ascii="Times New Roman" w:hAnsi="Times New Roman" w:cs="Times New Roman"/>
                <w:sz w:val="24"/>
                <w:szCs w:val="24"/>
                <w:lang w:val="en-US"/>
              </w:rPr>
              <w:t xml:space="preserve"> (</w:t>
            </w:r>
            <w:proofErr w:type="spellStart"/>
            <w:r w:rsidR="006630D7" w:rsidRPr="002D222D">
              <w:rPr>
                <w:rFonts w:ascii="Times New Roman" w:hAnsi="Times New Roman" w:cs="Times New Roman"/>
                <w:sz w:val="24"/>
                <w:szCs w:val="24"/>
                <w:lang w:val="en-US"/>
              </w:rPr>
              <w:t>comunelor</w:t>
            </w:r>
            <w:proofErr w:type="spellEnd"/>
            <w:r w:rsidR="006630D7" w:rsidRPr="002D222D">
              <w:rPr>
                <w:rFonts w:ascii="Times New Roman" w:hAnsi="Times New Roman" w:cs="Times New Roman"/>
                <w:sz w:val="24"/>
                <w:szCs w:val="24"/>
                <w:lang w:val="en-US"/>
              </w:rPr>
              <w:t xml:space="preserve">) </w:t>
            </w:r>
            <w:proofErr w:type="spellStart"/>
            <w:r w:rsidR="006630D7" w:rsidRPr="002D222D">
              <w:rPr>
                <w:rFonts w:ascii="Times New Roman" w:hAnsi="Times New Roman" w:cs="Times New Roman"/>
                <w:sz w:val="24"/>
                <w:szCs w:val="24"/>
                <w:lang w:val="en-US"/>
              </w:rPr>
              <w:t>şi</w:t>
            </w:r>
            <w:proofErr w:type="spellEnd"/>
            <w:r w:rsidR="006630D7" w:rsidRPr="002D222D">
              <w:rPr>
                <w:rFonts w:ascii="Times New Roman" w:hAnsi="Times New Roman" w:cs="Times New Roman"/>
                <w:sz w:val="24"/>
                <w:szCs w:val="24"/>
                <w:lang w:val="en-US"/>
              </w:rPr>
              <w:t xml:space="preserve"> </w:t>
            </w:r>
            <w:proofErr w:type="spellStart"/>
            <w:r w:rsidR="006630D7" w:rsidRPr="002D222D">
              <w:rPr>
                <w:rFonts w:ascii="Times New Roman" w:hAnsi="Times New Roman" w:cs="Times New Roman"/>
                <w:sz w:val="24"/>
                <w:szCs w:val="24"/>
                <w:lang w:val="en-US"/>
              </w:rPr>
              <w:t>oraşelor</w:t>
            </w:r>
            <w:proofErr w:type="spellEnd"/>
            <w:r w:rsidR="006630D7" w:rsidRPr="002D222D">
              <w:rPr>
                <w:rFonts w:ascii="Times New Roman" w:hAnsi="Times New Roman" w:cs="Times New Roman"/>
                <w:sz w:val="24"/>
                <w:szCs w:val="24"/>
                <w:lang w:val="en-US"/>
              </w:rPr>
              <w:t xml:space="preserve"> din </w:t>
            </w:r>
            <w:proofErr w:type="spellStart"/>
            <w:r w:rsidR="006630D7" w:rsidRPr="002D222D">
              <w:rPr>
                <w:rFonts w:ascii="Times New Roman" w:hAnsi="Times New Roman" w:cs="Times New Roman"/>
                <w:sz w:val="24"/>
                <w:szCs w:val="24"/>
                <w:lang w:val="en-US"/>
              </w:rPr>
              <w:t>componența</w:t>
            </w:r>
            <w:proofErr w:type="spellEnd"/>
            <w:r w:rsidR="006630D7" w:rsidRPr="002D222D">
              <w:rPr>
                <w:rFonts w:ascii="Times New Roman" w:hAnsi="Times New Roman" w:cs="Times New Roman"/>
                <w:sz w:val="24"/>
                <w:szCs w:val="24"/>
                <w:lang w:val="en-US"/>
              </w:rPr>
              <w:t xml:space="preserve"> </w:t>
            </w:r>
            <w:proofErr w:type="spellStart"/>
            <w:r w:rsidR="006630D7" w:rsidRPr="002D222D">
              <w:rPr>
                <w:rFonts w:ascii="Times New Roman" w:hAnsi="Times New Roman" w:cs="Times New Roman"/>
                <w:sz w:val="24"/>
                <w:szCs w:val="24"/>
                <w:lang w:val="en-US"/>
              </w:rPr>
              <w:t>municipiului</w:t>
            </w:r>
            <w:proofErr w:type="spellEnd"/>
            <w:r w:rsidR="006630D7" w:rsidRPr="002D222D">
              <w:rPr>
                <w:rFonts w:ascii="Times New Roman" w:hAnsi="Times New Roman" w:cs="Times New Roman"/>
                <w:sz w:val="24"/>
                <w:szCs w:val="24"/>
                <w:lang w:val="en-US"/>
              </w:rPr>
              <w:t xml:space="preserve"> </w:t>
            </w:r>
            <w:proofErr w:type="spellStart"/>
            <w:r w:rsidR="006630D7" w:rsidRPr="002D222D">
              <w:rPr>
                <w:rFonts w:ascii="Times New Roman" w:hAnsi="Times New Roman" w:cs="Times New Roman"/>
                <w:sz w:val="24"/>
                <w:szCs w:val="24"/>
                <w:lang w:val="en-US"/>
              </w:rPr>
              <w:t>Chişinău</w:t>
            </w:r>
            <w:proofErr w:type="spellEnd"/>
            <w:r w:rsidR="006630D7" w:rsidRPr="002D222D">
              <w:rPr>
                <w:rFonts w:ascii="Times New Roman" w:hAnsi="Times New Roman" w:cs="Times New Roman"/>
                <w:sz w:val="24"/>
                <w:szCs w:val="24"/>
                <w:lang w:val="en-US"/>
              </w:rPr>
              <w:t xml:space="preserve">, cu </w:t>
            </w:r>
            <w:proofErr w:type="spellStart"/>
            <w:r w:rsidR="006630D7" w:rsidRPr="002D222D">
              <w:rPr>
                <w:rFonts w:ascii="Times New Roman" w:hAnsi="Times New Roman" w:cs="Times New Roman"/>
                <w:sz w:val="24"/>
                <w:szCs w:val="24"/>
                <w:lang w:val="en-US"/>
              </w:rPr>
              <w:t>acordarea</w:t>
            </w:r>
            <w:proofErr w:type="spellEnd"/>
            <w:r w:rsidR="006630D7" w:rsidRPr="002D222D">
              <w:rPr>
                <w:rFonts w:ascii="Times New Roman" w:hAnsi="Times New Roman" w:cs="Times New Roman"/>
                <w:sz w:val="24"/>
                <w:szCs w:val="24"/>
                <w:lang w:val="en-US"/>
              </w:rPr>
              <w:t xml:space="preserve"> </w:t>
            </w:r>
            <w:proofErr w:type="spellStart"/>
            <w:r w:rsidR="006630D7" w:rsidRPr="002D222D">
              <w:rPr>
                <w:rFonts w:ascii="Times New Roman" w:hAnsi="Times New Roman" w:cs="Times New Roman"/>
                <w:sz w:val="24"/>
                <w:szCs w:val="24"/>
                <w:lang w:val="en-US"/>
              </w:rPr>
              <w:t>ulterioară</w:t>
            </w:r>
            <w:proofErr w:type="spellEnd"/>
            <w:r w:rsidR="006630D7" w:rsidRPr="002D222D">
              <w:rPr>
                <w:rFonts w:ascii="Times New Roman" w:hAnsi="Times New Roman" w:cs="Times New Roman"/>
                <w:sz w:val="24"/>
                <w:szCs w:val="24"/>
                <w:lang w:val="en-US"/>
              </w:rPr>
              <w:t xml:space="preserve"> a </w:t>
            </w:r>
            <w:proofErr w:type="spellStart"/>
            <w:r w:rsidR="006630D7" w:rsidRPr="002D222D">
              <w:rPr>
                <w:rFonts w:ascii="Times New Roman" w:hAnsi="Times New Roman" w:cs="Times New Roman"/>
                <w:sz w:val="24"/>
                <w:szCs w:val="24"/>
                <w:lang w:val="en-US"/>
              </w:rPr>
              <w:t>mijloacelor</w:t>
            </w:r>
            <w:proofErr w:type="spellEnd"/>
            <w:r w:rsidR="006630D7" w:rsidRPr="002D222D">
              <w:rPr>
                <w:rFonts w:ascii="Times New Roman" w:hAnsi="Times New Roman" w:cs="Times New Roman"/>
                <w:sz w:val="24"/>
                <w:szCs w:val="24"/>
                <w:lang w:val="en-US"/>
              </w:rPr>
              <w:t xml:space="preserve"> </w:t>
            </w:r>
            <w:proofErr w:type="spellStart"/>
            <w:r w:rsidR="006630D7" w:rsidRPr="002D222D">
              <w:rPr>
                <w:rFonts w:ascii="Times New Roman" w:hAnsi="Times New Roman" w:cs="Times New Roman"/>
                <w:sz w:val="24"/>
                <w:szCs w:val="24"/>
                <w:lang w:val="en-US"/>
              </w:rPr>
              <w:t>financiare</w:t>
            </w:r>
            <w:proofErr w:type="spellEnd"/>
            <w:r w:rsidR="006630D7" w:rsidRPr="002D222D">
              <w:rPr>
                <w:rFonts w:ascii="Times New Roman" w:hAnsi="Times New Roman" w:cs="Times New Roman"/>
                <w:sz w:val="24"/>
                <w:szCs w:val="24"/>
                <w:lang w:val="en-US"/>
              </w:rPr>
              <w:t xml:space="preserve">  </w:t>
            </w:r>
            <w:proofErr w:type="spellStart"/>
            <w:r w:rsidR="006630D7" w:rsidRPr="002D222D">
              <w:rPr>
                <w:rFonts w:ascii="Times New Roman" w:hAnsi="Times New Roman" w:cs="Times New Roman"/>
                <w:sz w:val="24"/>
                <w:szCs w:val="24"/>
                <w:lang w:val="en-US"/>
              </w:rPr>
              <w:t>în</w:t>
            </w:r>
            <w:proofErr w:type="spellEnd"/>
            <w:r w:rsidR="006630D7" w:rsidRPr="002D222D">
              <w:rPr>
                <w:rFonts w:ascii="Times New Roman" w:hAnsi="Times New Roman" w:cs="Times New Roman"/>
                <w:sz w:val="24"/>
                <w:szCs w:val="24"/>
                <w:lang w:val="en-US"/>
              </w:rPr>
              <w:t xml:space="preserve"> </w:t>
            </w:r>
            <w:proofErr w:type="spellStart"/>
            <w:r w:rsidR="006630D7" w:rsidRPr="002D222D">
              <w:rPr>
                <w:rFonts w:ascii="Times New Roman" w:hAnsi="Times New Roman" w:cs="Times New Roman"/>
                <w:sz w:val="24"/>
                <w:szCs w:val="24"/>
                <w:lang w:val="en-US"/>
              </w:rPr>
              <w:t>numerar</w:t>
            </w:r>
            <w:proofErr w:type="spellEnd"/>
            <w:r w:rsidR="006630D7" w:rsidRPr="002D222D">
              <w:rPr>
                <w:rFonts w:ascii="Times New Roman" w:hAnsi="Times New Roman" w:cs="Times New Roman"/>
                <w:sz w:val="24"/>
                <w:szCs w:val="24"/>
                <w:lang w:val="en-US"/>
              </w:rPr>
              <w:t xml:space="preserve"> </w:t>
            </w:r>
            <w:proofErr w:type="spellStart"/>
            <w:r w:rsidR="006630D7" w:rsidRPr="002D222D">
              <w:rPr>
                <w:rFonts w:ascii="Times New Roman" w:hAnsi="Times New Roman" w:cs="Times New Roman"/>
                <w:sz w:val="24"/>
                <w:szCs w:val="24"/>
                <w:lang w:val="en-US"/>
              </w:rPr>
              <w:t>beneficiarilor</w:t>
            </w:r>
            <w:proofErr w:type="spellEnd"/>
            <w:r w:rsidR="006630D7" w:rsidRPr="002D222D">
              <w:rPr>
                <w:rFonts w:ascii="Times New Roman" w:hAnsi="Times New Roman" w:cs="Times New Roman"/>
                <w:sz w:val="24"/>
                <w:szCs w:val="24"/>
                <w:lang w:val="en-US"/>
              </w:rPr>
              <w:t>”;</w:t>
            </w:r>
          </w:p>
          <w:p w:rsidR="00227664" w:rsidRPr="002D222D" w:rsidRDefault="00227664" w:rsidP="001F5767">
            <w:pPr>
              <w:tabs>
                <w:tab w:val="left" w:pos="3544"/>
              </w:tabs>
              <w:spacing w:after="0"/>
              <w:ind w:hanging="284"/>
              <w:rPr>
                <w:rFonts w:ascii="Times New Roman" w:hAnsi="Times New Roman" w:cs="Times New Roman"/>
                <w:bCs/>
                <w:iCs/>
                <w:sz w:val="24"/>
                <w:szCs w:val="24"/>
                <w:lang w:val="en-US"/>
              </w:rPr>
            </w:pPr>
          </w:p>
        </w:tc>
        <w:tc>
          <w:tcPr>
            <w:tcW w:w="1816" w:type="dxa"/>
          </w:tcPr>
          <w:p w:rsidR="00227664" w:rsidRDefault="00CC6C46" w:rsidP="00952744">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Se acceptă</w:t>
            </w:r>
            <w:r w:rsidR="001C29B7">
              <w:rPr>
                <w:rFonts w:ascii="Times New Roman" w:hAnsi="Times New Roman" w:cs="Times New Roman"/>
                <w:sz w:val="24"/>
                <w:szCs w:val="24"/>
                <w:lang w:val="ro-RO"/>
              </w:rPr>
              <w:t>. A fost modificat conform propunerii.</w:t>
            </w:r>
          </w:p>
        </w:tc>
      </w:tr>
      <w:tr w:rsidR="00692F6D" w:rsidRPr="00536356" w:rsidTr="00A6068C">
        <w:trPr>
          <w:gridAfter w:val="1"/>
          <w:wAfter w:w="45" w:type="dxa"/>
          <w:trHeight w:val="552"/>
        </w:trPr>
        <w:tc>
          <w:tcPr>
            <w:tcW w:w="1877" w:type="dxa"/>
          </w:tcPr>
          <w:p w:rsidR="00D66B2E" w:rsidRPr="00E5062E" w:rsidRDefault="00D66B2E" w:rsidP="00952744">
            <w:pPr>
              <w:tabs>
                <w:tab w:val="left" w:pos="3544"/>
              </w:tabs>
              <w:spacing w:line="240" w:lineRule="auto"/>
              <w:rPr>
                <w:rFonts w:ascii="Times New Roman" w:hAnsi="Times New Roman" w:cs="Times New Roman"/>
                <w:sz w:val="24"/>
                <w:szCs w:val="24"/>
                <w:lang w:val="ro-RO"/>
              </w:rPr>
            </w:pPr>
            <w:r w:rsidRPr="00E5062E">
              <w:rPr>
                <w:rFonts w:ascii="Times New Roman" w:hAnsi="Times New Roman" w:cs="Times New Roman"/>
                <w:sz w:val="24"/>
                <w:szCs w:val="24"/>
                <w:lang w:val="ro-RO"/>
              </w:rPr>
              <w:t>DGLCA</w:t>
            </w:r>
          </w:p>
        </w:tc>
        <w:tc>
          <w:tcPr>
            <w:tcW w:w="5725" w:type="dxa"/>
          </w:tcPr>
          <w:p w:rsidR="00D66B2E" w:rsidRPr="002D222D" w:rsidRDefault="00D66B2E" w:rsidP="001F5767">
            <w:pPr>
              <w:tabs>
                <w:tab w:val="num" w:pos="127"/>
                <w:tab w:val="left" w:pos="900"/>
                <w:tab w:val="num" w:pos="3245"/>
                <w:tab w:val="left" w:pos="3544"/>
              </w:tabs>
              <w:spacing w:after="0" w:line="240" w:lineRule="auto"/>
              <w:ind w:hanging="284"/>
              <w:jc w:val="both"/>
              <w:rPr>
                <w:rFonts w:ascii="Times New Roman" w:hAnsi="Times New Roman" w:cs="Times New Roman"/>
                <w:bCs/>
                <w:iCs/>
                <w:sz w:val="24"/>
                <w:szCs w:val="24"/>
                <w:lang w:val="ro-RO"/>
              </w:rPr>
            </w:pPr>
            <w:r w:rsidRPr="002D222D">
              <w:rPr>
                <w:rFonts w:ascii="Times New Roman" w:hAnsi="Times New Roman" w:cs="Times New Roman"/>
                <w:bCs/>
                <w:iCs/>
                <w:sz w:val="24"/>
                <w:szCs w:val="24"/>
                <w:lang w:val="ro-RO"/>
              </w:rPr>
              <w:t xml:space="preserve"> </w:t>
            </w:r>
            <w:r w:rsidR="00E949A0" w:rsidRPr="002D222D">
              <w:rPr>
                <w:rFonts w:ascii="Times New Roman" w:hAnsi="Times New Roman" w:cs="Times New Roman"/>
                <w:bCs/>
                <w:iCs/>
                <w:sz w:val="24"/>
                <w:szCs w:val="24"/>
                <w:lang w:val="ro-RO"/>
              </w:rPr>
              <w:t xml:space="preserve">    </w:t>
            </w:r>
            <w:r w:rsidR="002D222D">
              <w:rPr>
                <w:rFonts w:ascii="Times New Roman" w:hAnsi="Times New Roman" w:cs="Times New Roman"/>
                <w:bCs/>
                <w:iCs/>
                <w:sz w:val="24"/>
                <w:szCs w:val="24"/>
                <w:lang w:val="ro-RO"/>
              </w:rPr>
              <w:t xml:space="preserve">  </w:t>
            </w:r>
            <w:r w:rsidR="00E949A0" w:rsidRPr="002D222D">
              <w:rPr>
                <w:rFonts w:ascii="Times New Roman" w:hAnsi="Times New Roman" w:cs="Times New Roman"/>
                <w:bCs/>
                <w:iCs/>
                <w:sz w:val="24"/>
                <w:szCs w:val="24"/>
                <w:lang w:val="ro-RO"/>
              </w:rPr>
              <w:t xml:space="preserve"> </w:t>
            </w:r>
            <w:r w:rsidRPr="002D222D">
              <w:rPr>
                <w:rFonts w:ascii="Times New Roman" w:hAnsi="Times New Roman" w:cs="Times New Roman"/>
                <w:bCs/>
                <w:iCs/>
                <w:sz w:val="24"/>
                <w:szCs w:val="24"/>
                <w:lang w:val="ro-RO"/>
              </w:rPr>
              <w:t>De adăugat p</w:t>
            </w:r>
            <w:r w:rsidR="00E949A0" w:rsidRPr="002D222D">
              <w:rPr>
                <w:rFonts w:ascii="Times New Roman" w:hAnsi="Times New Roman" w:cs="Times New Roman"/>
                <w:bCs/>
                <w:iCs/>
                <w:sz w:val="24"/>
                <w:szCs w:val="24"/>
                <w:lang w:val="ro-RO"/>
              </w:rPr>
              <w:t>ct</w:t>
            </w:r>
            <w:r w:rsidRPr="002D222D">
              <w:rPr>
                <w:rFonts w:ascii="Times New Roman" w:hAnsi="Times New Roman" w:cs="Times New Roman"/>
                <w:bCs/>
                <w:iCs/>
                <w:sz w:val="24"/>
                <w:szCs w:val="24"/>
                <w:lang w:val="ro-RO"/>
              </w:rPr>
              <w:t>.6</w:t>
            </w:r>
            <w:r w:rsidR="00E949A0" w:rsidRPr="002D222D">
              <w:rPr>
                <w:rFonts w:ascii="Times New Roman" w:hAnsi="Times New Roman" w:cs="Times New Roman"/>
                <w:bCs/>
                <w:iCs/>
                <w:sz w:val="24"/>
                <w:szCs w:val="24"/>
                <w:lang w:val="ro-RO"/>
              </w:rPr>
              <w:t>, lit.</w:t>
            </w:r>
            <w:r w:rsidRPr="002D222D">
              <w:rPr>
                <w:rFonts w:ascii="Times New Roman" w:hAnsi="Times New Roman" w:cs="Times New Roman"/>
                <w:bCs/>
                <w:iCs/>
                <w:sz w:val="24"/>
                <w:szCs w:val="24"/>
                <w:lang w:val="ro-RO"/>
              </w:rPr>
              <w:t xml:space="preserve"> f) “</w:t>
            </w:r>
            <w:r w:rsidRPr="002D222D">
              <w:rPr>
                <w:rFonts w:ascii="Times New Roman" w:hAnsi="Times New Roman" w:cs="Times New Roman"/>
                <w:bCs/>
                <w:iCs/>
                <w:sz w:val="24"/>
                <w:szCs w:val="24"/>
                <w:lang w:val="ro-MO"/>
              </w:rPr>
              <w:t>În cazul în care sezonul rece cuprinde o lună calendaristică parțial, ajutorul financiar se acordă proporțional zilelor din lună, cuprinse în cadrul sezonului rece”;</w:t>
            </w:r>
          </w:p>
        </w:tc>
        <w:tc>
          <w:tcPr>
            <w:tcW w:w="1816" w:type="dxa"/>
          </w:tcPr>
          <w:p w:rsidR="00D66B2E" w:rsidRDefault="00CC6C46" w:rsidP="00952744">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Se acceptă</w:t>
            </w:r>
            <w:r w:rsidR="001C29B7">
              <w:rPr>
                <w:rFonts w:ascii="Times New Roman" w:hAnsi="Times New Roman" w:cs="Times New Roman"/>
                <w:sz w:val="24"/>
                <w:szCs w:val="24"/>
                <w:lang w:val="ro-RO"/>
              </w:rPr>
              <w:t>. A fost modificat conform propunerii.</w:t>
            </w:r>
          </w:p>
        </w:tc>
      </w:tr>
      <w:tr w:rsidR="00692F6D" w:rsidRPr="00536356" w:rsidTr="00A6068C">
        <w:trPr>
          <w:gridAfter w:val="1"/>
          <w:wAfter w:w="45" w:type="dxa"/>
          <w:trHeight w:val="552"/>
        </w:trPr>
        <w:tc>
          <w:tcPr>
            <w:tcW w:w="1877" w:type="dxa"/>
          </w:tcPr>
          <w:p w:rsidR="00D66B2E" w:rsidRPr="00E5062E" w:rsidRDefault="006E4DE8" w:rsidP="00952744">
            <w:pPr>
              <w:tabs>
                <w:tab w:val="left" w:pos="3544"/>
              </w:tabs>
              <w:spacing w:line="240" w:lineRule="auto"/>
              <w:rPr>
                <w:rFonts w:ascii="Times New Roman" w:hAnsi="Times New Roman" w:cs="Times New Roman"/>
                <w:sz w:val="24"/>
                <w:szCs w:val="24"/>
                <w:lang w:val="ro-RO"/>
              </w:rPr>
            </w:pPr>
            <w:r w:rsidRPr="00E5062E">
              <w:rPr>
                <w:rFonts w:ascii="Times New Roman" w:hAnsi="Times New Roman" w:cs="Times New Roman"/>
                <w:sz w:val="24"/>
                <w:szCs w:val="24"/>
                <w:lang w:val="ro-RO"/>
              </w:rPr>
              <w:t xml:space="preserve">DGLCA </w:t>
            </w:r>
          </w:p>
        </w:tc>
        <w:tc>
          <w:tcPr>
            <w:tcW w:w="5725" w:type="dxa"/>
          </w:tcPr>
          <w:p w:rsidR="00D66B2E" w:rsidRPr="002D222D" w:rsidRDefault="00FB133E" w:rsidP="001F5767">
            <w:pPr>
              <w:tabs>
                <w:tab w:val="num" w:pos="127"/>
                <w:tab w:val="left" w:pos="900"/>
                <w:tab w:val="num" w:pos="3245"/>
                <w:tab w:val="left" w:pos="3544"/>
              </w:tabs>
              <w:spacing w:after="0" w:line="240" w:lineRule="auto"/>
              <w:ind w:hanging="284"/>
              <w:jc w:val="both"/>
              <w:rPr>
                <w:rFonts w:ascii="Times New Roman" w:hAnsi="Times New Roman" w:cs="Times New Roman"/>
                <w:bCs/>
                <w:iCs/>
                <w:sz w:val="24"/>
                <w:szCs w:val="24"/>
                <w:lang w:val="ro-RO"/>
              </w:rPr>
            </w:pPr>
            <w:r w:rsidRPr="002D222D">
              <w:rPr>
                <w:rFonts w:ascii="Times New Roman" w:hAnsi="Times New Roman" w:cs="Times New Roman"/>
                <w:bCs/>
                <w:iCs/>
                <w:sz w:val="24"/>
                <w:szCs w:val="24"/>
                <w:lang w:val="ro-RO"/>
              </w:rPr>
              <w:t xml:space="preserve">      </w:t>
            </w:r>
            <w:r w:rsidR="002D222D">
              <w:rPr>
                <w:rFonts w:ascii="Times New Roman" w:hAnsi="Times New Roman" w:cs="Times New Roman"/>
                <w:bCs/>
                <w:iCs/>
                <w:sz w:val="24"/>
                <w:szCs w:val="24"/>
                <w:lang w:val="ro-RO"/>
              </w:rPr>
              <w:t xml:space="preserve">   </w:t>
            </w:r>
            <w:r w:rsidR="006E4DE8" w:rsidRPr="002D222D">
              <w:rPr>
                <w:rFonts w:ascii="Times New Roman" w:hAnsi="Times New Roman" w:cs="Times New Roman"/>
                <w:bCs/>
                <w:iCs/>
                <w:sz w:val="24"/>
                <w:szCs w:val="24"/>
                <w:lang w:val="ro-RO"/>
              </w:rPr>
              <w:t>În p</w:t>
            </w:r>
            <w:r w:rsidR="00BB7A1C" w:rsidRPr="002D222D">
              <w:rPr>
                <w:rFonts w:ascii="Times New Roman" w:hAnsi="Times New Roman" w:cs="Times New Roman"/>
                <w:bCs/>
                <w:iCs/>
                <w:sz w:val="24"/>
                <w:szCs w:val="24"/>
                <w:lang w:val="ro-RO"/>
              </w:rPr>
              <w:t>ct</w:t>
            </w:r>
            <w:r w:rsidR="006E4DE8" w:rsidRPr="002D222D">
              <w:rPr>
                <w:rFonts w:ascii="Times New Roman" w:hAnsi="Times New Roman" w:cs="Times New Roman"/>
                <w:bCs/>
                <w:iCs/>
                <w:sz w:val="24"/>
                <w:szCs w:val="24"/>
                <w:lang w:val="ro-RO"/>
              </w:rPr>
              <w:t xml:space="preserve">.7 în locul </w:t>
            </w:r>
            <w:r w:rsidR="006E4DE8" w:rsidRPr="002D222D">
              <w:rPr>
                <w:rFonts w:ascii="Times New Roman" w:hAnsi="Times New Roman" w:cs="Times New Roman"/>
                <w:bCs/>
                <w:iCs/>
                <w:sz w:val="24"/>
                <w:szCs w:val="24"/>
                <w:lang w:val="en-US"/>
              </w:rPr>
              <w:t>“</w:t>
            </w:r>
            <w:r w:rsidR="006E4DE8" w:rsidRPr="002D222D">
              <w:rPr>
                <w:rFonts w:ascii="Times New Roman" w:hAnsi="Times New Roman" w:cs="Times New Roman"/>
                <w:bCs/>
                <w:iCs/>
                <w:sz w:val="24"/>
                <w:szCs w:val="24"/>
                <w:lang w:val="ro-RO"/>
              </w:rPr>
              <w:t>se stabilește</w:t>
            </w:r>
            <w:r w:rsidR="006E4DE8" w:rsidRPr="002D222D">
              <w:rPr>
                <w:rFonts w:ascii="Times New Roman" w:hAnsi="Times New Roman" w:cs="Times New Roman"/>
                <w:bCs/>
                <w:iCs/>
                <w:sz w:val="24"/>
                <w:szCs w:val="24"/>
                <w:lang w:val="en-US"/>
              </w:rPr>
              <w:t xml:space="preserve">” de </w:t>
            </w:r>
            <w:proofErr w:type="spellStart"/>
            <w:r w:rsidR="00BB7A1C" w:rsidRPr="002D222D">
              <w:rPr>
                <w:rFonts w:ascii="Times New Roman" w:hAnsi="Times New Roman" w:cs="Times New Roman"/>
                <w:bCs/>
                <w:iCs/>
                <w:sz w:val="24"/>
                <w:szCs w:val="24"/>
                <w:lang w:val="en-US"/>
              </w:rPr>
              <w:t>modifica</w:t>
            </w:r>
            <w:r w:rsidR="00CC2BA7" w:rsidRPr="002D222D">
              <w:rPr>
                <w:rFonts w:ascii="Times New Roman" w:hAnsi="Times New Roman" w:cs="Times New Roman"/>
                <w:bCs/>
                <w:iCs/>
                <w:sz w:val="24"/>
                <w:szCs w:val="24"/>
                <w:lang w:val="en-US"/>
              </w:rPr>
              <w:t>t</w:t>
            </w:r>
            <w:proofErr w:type="spellEnd"/>
            <w:r w:rsidR="00BB7A1C" w:rsidRPr="002D222D">
              <w:rPr>
                <w:rFonts w:ascii="Times New Roman" w:hAnsi="Times New Roman" w:cs="Times New Roman"/>
                <w:bCs/>
                <w:iCs/>
                <w:sz w:val="24"/>
                <w:szCs w:val="24"/>
                <w:lang w:val="en-US"/>
              </w:rPr>
              <w:t>”</w:t>
            </w:r>
            <w:r w:rsidR="00CC2BA7" w:rsidRPr="002D222D">
              <w:rPr>
                <w:rFonts w:ascii="Times New Roman" w:hAnsi="Times New Roman" w:cs="Times New Roman"/>
                <w:bCs/>
                <w:iCs/>
                <w:sz w:val="24"/>
                <w:szCs w:val="24"/>
                <w:lang w:val="en-US"/>
              </w:rPr>
              <w:t>:</w:t>
            </w:r>
            <w:r w:rsidR="006E4DE8" w:rsidRPr="002D222D">
              <w:rPr>
                <w:rFonts w:ascii="Times New Roman" w:hAnsi="Times New Roman" w:cs="Times New Roman"/>
                <w:bCs/>
                <w:iCs/>
                <w:sz w:val="24"/>
                <w:szCs w:val="24"/>
                <w:lang w:val="en-US"/>
              </w:rPr>
              <w:t xml:space="preserve"> “se </w:t>
            </w:r>
            <w:proofErr w:type="spellStart"/>
            <w:r w:rsidR="006E4DE8" w:rsidRPr="002D222D">
              <w:rPr>
                <w:rFonts w:ascii="Times New Roman" w:hAnsi="Times New Roman" w:cs="Times New Roman"/>
                <w:bCs/>
                <w:iCs/>
                <w:sz w:val="24"/>
                <w:szCs w:val="24"/>
                <w:lang w:val="en-US"/>
              </w:rPr>
              <w:t>acordă</w:t>
            </w:r>
            <w:proofErr w:type="spellEnd"/>
            <w:r w:rsidR="006E4DE8" w:rsidRPr="002D222D">
              <w:rPr>
                <w:rFonts w:ascii="Times New Roman" w:hAnsi="Times New Roman" w:cs="Times New Roman"/>
                <w:bCs/>
                <w:iCs/>
                <w:sz w:val="24"/>
                <w:szCs w:val="24"/>
                <w:lang w:val="en-US"/>
              </w:rPr>
              <w:t xml:space="preserve">” </w:t>
            </w:r>
            <w:proofErr w:type="spellStart"/>
            <w:r w:rsidR="006E4DE8" w:rsidRPr="002D222D">
              <w:rPr>
                <w:rFonts w:ascii="Times New Roman" w:hAnsi="Times New Roman" w:cs="Times New Roman"/>
                <w:bCs/>
                <w:iCs/>
                <w:sz w:val="24"/>
                <w:szCs w:val="24"/>
                <w:lang w:val="en-US"/>
              </w:rPr>
              <w:t>și</w:t>
            </w:r>
            <w:proofErr w:type="spellEnd"/>
            <w:r w:rsidR="006E4DE8" w:rsidRPr="002D222D">
              <w:rPr>
                <w:rFonts w:ascii="Times New Roman" w:hAnsi="Times New Roman" w:cs="Times New Roman"/>
                <w:bCs/>
                <w:iCs/>
                <w:sz w:val="24"/>
                <w:szCs w:val="24"/>
                <w:lang w:val="en-US"/>
              </w:rPr>
              <w:t xml:space="preserve"> de </w:t>
            </w:r>
            <w:proofErr w:type="spellStart"/>
            <w:r w:rsidR="006E4DE8" w:rsidRPr="002D222D">
              <w:rPr>
                <w:rFonts w:ascii="Times New Roman" w:hAnsi="Times New Roman" w:cs="Times New Roman"/>
                <w:bCs/>
                <w:iCs/>
                <w:sz w:val="24"/>
                <w:szCs w:val="24"/>
                <w:lang w:val="en-US"/>
              </w:rPr>
              <w:t>adăugat</w:t>
            </w:r>
            <w:proofErr w:type="spellEnd"/>
            <w:r w:rsidR="006E4DE8" w:rsidRPr="002D222D">
              <w:rPr>
                <w:rFonts w:ascii="Times New Roman" w:hAnsi="Times New Roman" w:cs="Times New Roman"/>
                <w:bCs/>
                <w:iCs/>
                <w:sz w:val="24"/>
                <w:szCs w:val="24"/>
                <w:lang w:val="en-US"/>
              </w:rPr>
              <w:t xml:space="preserve"> “</w:t>
            </w:r>
            <w:r w:rsidR="006E4DE8" w:rsidRPr="002D222D">
              <w:rPr>
                <w:rFonts w:ascii="Times New Roman" w:hAnsi="Times New Roman" w:cs="Times New Roman"/>
                <w:bCs/>
                <w:iCs/>
                <w:sz w:val="24"/>
                <w:szCs w:val="24"/>
                <w:lang w:val="ro-RO"/>
              </w:rPr>
              <w:t>și nu dispune de altă sursă de încălzire</w:t>
            </w:r>
            <w:r w:rsidR="006E4DE8" w:rsidRPr="002D222D">
              <w:rPr>
                <w:rFonts w:ascii="Times New Roman" w:hAnsi="Times New Roman" w:cs="Times New Roman"/>
                <w:bCs/>
                <w:iCs/>
                <w:sz w:val="24"/>
                <w:szCs w:val="24"/>
                <w:lang w:val="en-US"/>
              </w:rPr>
              <w:t>;”</w:t>
            </w:r>
          </w:p>
        </w:tc>
        <w:tc>
          <w:tcPr>
            <w:tcW w:w="1816" w:type="dxa"/>
          </w:tcPr>
          <w:p w:rsidR="00D66B2E" w:rsidRDefault="00CC6C46" w:rsidP="00952744">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Se acceptă</w:t>
            </w:r>
            <w:r w:rsidR="001C29B7">
              <w:rPr>
                <w:rFonts w:ascii="Times New Roman" w:hAnsi="Times New Roman" w:cs="Times New Roman"/>
                <w:sz w:val="24"/>
                <w:szCs w:val="24"/>
                <w:lang w:val="ro-RO"/>
              </w:rPr>
              <w:t>. A fost modificat conform propunerii.</w:t>
            </w:r>
          </w:p>
        </w:tc>
      </w:tr>
      <w:tr w:rsidR="00692F6D" w:rsidRPr="00536356" w:rsidTr="00A6068C">
        <w:trPr>
          <w:gridAfter w:val="1"/>
          <w:wAfter w:w="45" w:type="dxa"/>
          <w:trHeight w:val="552"/>
        </w:trPr>
        <w:tc>
          <w:tcPr>
            <w:tcW w:w="1877" w:type="dxa"/>
          </w:tcPr>
          <w:p w:rsidR="006E4DE8" w:rsidRPr="00E5062E" w:rsidRDefault="00DD6B30" w:rsidP="00952744">
            <w:pPr>
              <w:tabs>
                <w:tab w:val="left" w:pos="3544"/>
              </w:tabs>
              <w:spacing w:line="240" w:lineRule="auto"/>
              <w:rPr>
                <w:rFonts w:ascii="Times New Roman" w:hAnsi="Times New Roman" w:cs="Times New Roman"/>
                <w:sz w:val="24"/>
                <w:szCs w:val="24"/>
                <w:lang w:val="ro-RO"/>
              </w:rPr>
            </w:pPr>
            <w:r w:rsidRPr="00E5062E">
              <w:rPr>
                <w:rFonts w:ascii="Times New Roman" w:hAnsi="Times New Roman" w:cs="Times New Roman"/>
                <w:sz w:val="24"/>
                <w:szCs w:val="24"/>
                <w:lang w:val="ro-RO"/>
              </w:rPr>
              <w:t>DGLCA</w:t>
            </w:r>
          </w:p>
        </w:tc>
        <w:tc>
          <w:tcPr>
            <w:tcW w:w="5725" w:type="dxa"/>
          </w:tcPr>
          <w:p w:rsidR="006E4DE8" w:rsidRPr="002D222D" w:rsidRDefault="00FB133E" w:rsidP="001F5767">
            <w:pPr>
              <w:tabs>
                <w:tab w:val="num" w:pos="3245"/>
                <w:tab w:val="left" w:pos="3544"/>
              </w:tabs>
              <w:spacing w:after="0" w:line="240" w:lineRule="auto"/>
              <w:ind w:hanging="284"/>
              <w:jc w:val="both"/>
              <w:rPr>
                <w:rFonts w:ascii="Times New Roman" w:hAnsi="Times New Roman" w:cs="Times New Roman"/>
                <w:bCs/>
                <w:iCs/>
                <w:sz w:val="24"/>
                <w:szCs w:val="24"/>
                <w:lang w:val="ro-RO"/>
              </w:rPr>
            </w:pPr>
            <w:r w:rsidRPr="002D222D">
              <w:rPr>
                <w:rFonts w:ascii="Times New Roman" w:hAnsi="Times New Roman" w:cs="Times New Roman"/>
                <w:bCs/>
                <w:iCs/>
                <w:sz w:val="24"/>
                <w:szCs w:val="24"/>
                <w:lang w:val="ro-RO"/>
              </w:rPr>
              <w:t xml:space="preserve">     </w:t>
            </w:r>
            <w:r w:rsidR="002D222D">
              <w:rPr>
                <w:rFonts w:ascii="Times New Roman" w:hAnsi="Times New Roman" w:cs="Times New Roman"/>
                <w:bCs/>
                <w:iCs/>
                <w:sz w:val="24"/>
                <w:szCs w:val="24"/>
                <w:lang w:val="ro-RO"/>
              </w:rPr>
              <w:t xml:space="preserve">   </w:t>
            </w:r>
            <w:r w:rsidRPr="002D222D">
              <w:rPr>
                <w:rFonts w:ascii="Times New Roman" w:hAnsi="Times New Roman" w:cs="Times New Roman"/>
                <w:bCs/>
                <w:iCs/>
                <w:sz w:val="24"/>
                <w:szCs w:val="24"/>
                <w:lang w:val="ro-RO"/>
              </w:rPr>
              <w:t xml:space="preserve"> </w:t>
            </w:r>
            <w:r w:rsidR="00DD6B30" w:rsidRPr="002D222D">
              <w:rPr>
                <w:rFonts w:ascii="Times New Roman" w:hAnsi="Times New Roman" w:cs="Times New Roman"/>
                <w:bCs/>
                <w:iCs/>
                <w:sz w:val="24"/>
                <w:szCs w:val="24"/>
                <w:lang w:val="ro-RO"/>
              </w:rPr>
              <w:t>P</w:t>
            </w:r>
            <w:r w:rsidR="00CC2BA7" w:rsidRPr="002D222D">
              <w:rPr>
                <w:rFonts w:ascii="Times New Roman" w:hAnsi="Times New Roman" w:cs="Times New Roman"/>
                <w:bCs/>
                <w:iCs/>
                <w:sz w:val="24"/>
                <w:szCs w:val="24"/>
                <w:lang w:val="ro-RO"/>
              </w:rPr>
              <w:t>ct</w:t>
            </w:r>
            <w:r w:rsidRPr="002D222D">
              <w:rPr>
                <w:rFonts w:ascii="Times New Roman" w:hAnsi="Times New Roman" w:cs="Times New Roman"/>
                <w:bCs/>
                <w:iCs/>
                <w:sz w:val="24"/>
                <w:szCs w:val="24"/>
                <w:lang w:val="ro-RO"/>
              </w:rPr>
              <w:t>. 8 de expus  î</w:t>
            </w:r>
            <w:r w:rsidR="00DD6B30" w:rsidRPr="002D222D">
              <w:rPr>
                <w:rFonts w:ascii="Times New Roman" w:hAnsi="Times New Roman" w:cs="Times New Roman"/>
                <w:bCs/>
                <w:iCs/>
                <w:sz w:val="24"/>
                <w:szCs w:val="24"/>
                <w:lang w:val="ro-RO"/>
              </w:rPr>
              <w:t>n următoarea redacție: “</w:t>
            </w:r>
            <w:r w:rsidR="00A70A81" w:rsidRPr="002D222D">
              <w:rPr>
                <w:rFonts w:ascii="Times New Roman" w:hAnsi="Times New Roman" w:cs="Times New Roman"/>
                <w:sz w:val="24"/>
                <w:szCs w:val="24"/>
                <w:lang w:val="ro-MO"/>
              </w:rPr>
              <w:t>În cazul instalării încălzirii autonome și debranşării de la încălzirea centralizată a locuinţelor din blocurile cu încălzire centralizată, ajutorul financiar se acordă doar pentru resursele energetice ale încălzirii autonome, conform criteriilor stabilite în Regulament</w:t>
            </w:r>
            <w:r w:rsidR="00DD6B30" w:rsidRPr="002D222D">
              <w:rPr>
                <w:rFonts w:ascii="Times New Roman" w:hAnsi="Times New Roman" w:cs="Times New Roman"/>
                <w:bCs/>
                <w:iCs/>
                <w:sz w:val="24"/>
                <w:szCs w:val="24"/>
                <w:lang w:val="ro-RO"/>
              </w:rPr>
              <w:t>”;</w:t>
            </w:r>
          </w:p>
        </w:tc>
        <w:tc>
          <w:tcPr>
            <w:tcW w:w="1816" w:type="dxa"/>
          </w:tcPr>
          <w:p w:rsidR="006E4DE8" w:rsidRDefault="00CC6C46" w:rsidP="00952744">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Se acceptă</w:t>
            </w:r>
            <w:r w:rsidR="001C29B7">
              <w:rPr>
                <w:rFonts w:ascii="Times New Roman" w:hAnsi="Times New Roman" w:cs="Times New Roman"/>
                <w:sz w:val="24"/>
                <w:szCs w:val="24"/>
                <w:lang w:val="ro-RO"/>
              </w:rPr>
              <w:t>. A fost modificat conform propunerii.</w:t>
            </w:r>
          </w:p>
        </w:tc>
      </w:tr>
      <w:tr w:rsidR="00692F6D" w:rsidRPr="00536356" w:rsidTr="00A6068C">
        <w:trPr>
          <w:gridAfter w:val="1"/>
          <w:wAfter w:w="45" w:type="dxa"/>
          <w:trHeight w:val="328"/>
        </w:trPr>
        <w:tc>
          <w:tcPr>
            <w:tcW w:w="1877" w:type="dxa"/>
          </w:tcPr>
          <w:p w:rsidR="0098427C" w:rsidRPr="00E5062E" w:rsidRDefault="0098427C" w:rsidP="00952744">
            <w:pPr>
              <w:tabs>
                <w:tab w:val="left" w:pos="3544"/>
              </w:tabs>
              <w:spacing w:line="240" w:lineRule="auto"/>
              <w:rPr>
                <w:rFonts w:ascii="Times New Roman" w:hAnsi="Times New Roman" w:cs="Times New Roman"/>
                <w:sz w:val="24"/>
                <w:szCs w:val="24"/>
                <w:lang w:val="ro-RO"/>
              </w:rPr>
            </w:pPr>
            <w:r w:rsidRPr="00E5062E">
              <w:rPr>
                <w:rFonts w:ascii="Times New Roman" w:hAnsi="Times New Roman" w:cs="Times New Roman"/>
                <w:sz w:val="24"/>
                <w:szCs w:val="24"/>
                <w:lang w:val="ro-RO"/>
              </w:rPr>
              <w:t>DGLCA</w:t>
            </w:r>
          </w:p>
        </w:tc>
        <w:tc>
          <w:tcPr>
            <w:tcW w:w="5725" w:type="dxa"/>
          </w:tcPr>
          <w:p w:rsidR="0098427C" w:rsidRPr="002D222D" w:rsidRDefault="00FB133E" w:rsidP="001F5767">
            <w:pPr>
              <w:tabs>
                <w:tab w:val="num" w:pos="127"/>
                <w:tab w:val="left" w:pos="900"/>
                <w:tab w:val="num" w:pos="3245"/>
                <w:tab w:val="left" w:pos="3544"/>
              </w:tabs>
              <w:spacing w:after="0" w:line="240" w:lineRule="auto"/>
              <w:ind w:hanging="284"/>
              <w:jc w:val="both"/>
              <w:rPr>
                <w:rFonts w:ascii="Times New Roman" w:hAnsi="Times New Roman" w:cs="Times New Roman"/>
                <w:bCs/>
                <w:iCs/>
                <w:sz w:val="24"/>
                <w:szCs w:val="24"/>
                <w:lang w:val="ro-RO"/>
              </w:rPr>
            </w:pPr>
            <w:r w:rsidRPr="002D222D">
              <w:rPr>
                <w:rFonts w:ascii="Times New Roman" w:hAnsi="Times New Roman" w:cs="Times New Roman"/>
                <w:bCs/>
                <w:iCs/>
                <w:sz w:val="24"/>
                <w:szCs w:val="24"/>
                <w:lang w:val="ro-RO"/>
              </w:rPr>
              <w:t xml:space="preserve">     </w:t>
            </w:r>
            <w:r w:rsidR="002D222D">
              <w:rPr>
                <w:rFonts w:ascii="Times New Roman" w:hAnsi="Times New Roman" w:cs="Times New Roman"/>
                <w:bCs/>
                <w:iCs/>
                <w:sz w:val="24"/>
                <w:szCs w:val="24"/>
                <w:lang w:val="ro-RO"/>
              </w:rPr>
              <w:t xml:space="preserve">   </w:t>
            </w:r>
            <w:r w:rsidRPr="002D222D">
              <w:rPr>
                <w:rFonts w:ascii="Times New Roman" w:hAnsi="Times New Roman" w:cs="Times New Roman"/>
                <w:bCs/>
                <w:iCs/>
                <w:sz w:val="24"/>
                <w:szCs w:val="24"/>
                <w:lang w:val="ro-RO"/>
              </w:rPr>
              <w:t xml:space="preserve"> </w:t>
            </w:r>
            <w:r w:rsidR="0098427C" w:rsidRPr="002D222D">
              <w:rPr>
                <w:rFonts w:ascii="Times New Roman" w:hAnsi="Times New Roman" w:cs="Times New Roman"/>
                <w:bCs/>
                <w:iCs/>
                <w:sz w:val="24"/>
                <w:szCs w:val="24"/>
                <w:lang w:val="ro-RO"/>
              </w:rPr>
              <w:t>În p</w:t>
            </w:r>
            <w:r w:rsidR="00CC2BA7" w:rsidRPr="002D222D">
              <w:rPr>
                <w:rFonts w:ascii="Times New Roman" w:hAnsi="Times New Roman" w:cs="Times New Roman"/>
                <w:bCs/>
                <w:iCs/>
                <w:sz w:val="24"/>
                <w:szCs w:val="24"/>
                <w:lang w:val="ro-RO"/>
              </w:rPr>
              <w:t>ct</w:t>
            </w:r>
            <w:r w:rsidR="0098427C" w:rsidRPr="002D222D">
              <w:rPr>
                <w:rFonts w:ascii="Times New Roman" w:hAnsi="Times New Roman" w:cs="Times New Roman"/>
                <w:bCs/>
                <w:iCs/>
                <w:sz w:val="24"/>
                <w:szCs w:val="24"/>
                <w:lang w:val="ro-RO"/>
              </w:rPr>
              <w:t>. 9 în loc de „cu suport” să se scrie „de suport”;</w:t>
            </w:r>
          </w:p>
        </w:tc>
        <w:tc>
          <w:tcPr>
            <w:tcW w:w="1816" w:type="dxa"/>
          </w:tcPr>
          <w:p w:rsidR="0098427C" w:rsidRDefault="00CC6C46" w:rsidP="00952744">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Se acceptă</w:t>
            </w:r>
            <w:r w:rsidR="001C29B7">
              <w:rPr>
                <w:rFonts w:ascii="Times New Roman" w:hAnsi="Times New Roman" w:cs="Times New Roman"/>
                <w:sz w:val="24"/>
                <w:szCs w:val="24"/>
                <w:lang w:val="ro-RO"/>
              </w:rPr>
              <w:t>. A fost modificat conform propunerii.</w:t>
            </w:r>
          </w:p>
        </w:tc>
      </w:tr>
      <w:tr w:rsidR="00692F6D" w:rsidRPr="00536356" w:rsidTr="00A6068C">
        <w:trPr>
          <w:gridAfter w:val="1"/>
          <w:wAfter w:w="45" w:type="dxa"/>
          <w:trHeight w:val="552"/>
        </w:trPr>
        <w:tc>
          <w:tcPr>
            <w:tcW w:w="1877" w:type="dxa"/>
          </w:tcPr>
          <w:p w:rsidR="000751CC" w:rsidRPr="00E5062E" w:rsidRDefault="003E777A" w:rsidP="00952744">
            <w:pPr>
              <w:tabs>
                <w:tab w:val="left" w:pos="3544"/>
              </w:tabs>
              <w:spacing w:line="240" w:lineRule="auto"/>
              <w:rPr>
                <w:rFonts w:ascii="Times New Roman" w:hAnsi="Times New Roman" w:cs="Times New Roman"/>
                <w:sz w:val="24"/>
                <w:szCs w:val="24"/>
                <w:lang w:val="ro-RO"/>
              </w:rPr>
            </w:pPr>
            <w:r w:rsidRPr="00E5062E">
              <w:rPr>
                <w:rFonts w:ascii="Times New Roman" w:hAnsi="Times New Roman" w:cs="Times New Roman"/>
                <w:sz w:val="24"/>
                <w:szCs w:val="24"/>
                <w:lang w:val="ro-RO"/>
              </w:rPr>
              <w:t>DGLCA</w:t>
            </w:r>
          </w:p>
        </w:tc>
        <w:tc>
          <w:tcPr>
            <w:tcW w:w="5725" w:type="dxa"/>
          </w:tcPr>
          <w:p w:rsidR="003E777A" w:rsidRPr="002D222D" w:rsidRDefault="003E777A" w:rsidP="001F5767">
            <w:pPr>
              <w:tabs>
                <w:tab w:val="left" w:pos="3544"/>
              </w:tabs>
              <w:spacing w:after="0"/>
              <w:ind w:hanging="284"/>
              <w:rPr>
                <w:rFonts w:ascii="Times New Roman" w:hAnsi="Times New Roman" w:cs="Times New Roman"/>
                <w:sz w:val="24"/>
                <w:szCs w:val="24"/>
                <w:lang w:val="ro-MO"/>
              </w:rPr>
            </w:pPr>
            <w:r w:rsidRPr="002D222D">
              <w:rPr>
                <w:rFonts w:ascii="Times New Roman" w:hAnsi="Times New Roman" w:cs="Times New Roman"/>
                <w:bCs/>
                <w:iCs/>
                <w:sz w:val="24"/>
                <w:szCs w:val="24"/>
                <w:lang w:val="ro-RO"/>
              </w:rPr>
              <w:t xml:space="preserve">     </w:t>
            </w:r>
            <w:r w:rsidR="00FB133E" w:rsidRPr="002D222D">
              <w:rPr>
                <w:rFonts w:ascii="Times New Roman" w:hAnsi="Times New Roman" w:cs="Times New Roman"/>
                <w:bCs/>
                <w:iCs/>
                <w:sz w:val="24"/>
                <w:szCs w:val="24"/>
                <w:lang w:val="ro-RO"/>
              </w:rPr>
              <w:t xml:space="preserve">    </w:t>
            </w:r>
            <w:r w:rsidRPr="002D222D">
              <w:rPr>
                <w:rFonts w:ascii="Times New Roman" w:hAnsi="Times New Roman" w:cs="Times New Roman"/>
                <w:bCs/>
                <w:iCs/>
                <w:sz w:val="24"/>
                <w:szCs w:val="24"/>
                <w:lang w:val="ro-RO"/>
              </w:rPr>
              <w:t>De modificat pct.10</w:t>
            </w:r>
            <w:r w:rsidR="000602EC" w:rsidRPr="002D222D">
              <w:rPr>
                <w:rFonts w:ascii="Times New Roman" w:hAnsi="Times New Roman" w:cs="Times New Roman"/>
                <w:bCs/>
                <w:iCs/>
                <w:sz w:val="24"/>
                <w:szCs w:val="24"/>
                <w:lang w:val="ro-RO"/>
              </w:rPr>
              <w:t>, cap. II</w:t>
            </w:r>
            <w:r w:rsidRPr="002D222D">
              <w:rPr>
                <w:rFonts w:ascii="Times New Roman" w:hAnsi="Times New Roman" w:cs="Times New Roman"/>
                <w:bCs/>
                <w:iCs/>
                <w:sz w:val="24"/>
                <w:szCs w:val="24"/>
                <w:lang w:val="ro-RO"/>
              </w:rPr>
              <w:t xml:space="preserve"> în modul următor: </w:t>
            </w:r>
            <w:r w:rsidR="000602EC" w:rsidRPr="002D222D">
              <w:rPr>
                <w:rFonts w:ascii="Times New Roman" w:hAnsi="Times New Roman" w:cs="Times New Roman"/>
                <w:bCs/>
                <w:iCs/>
                <w:sz w:val="24"/>
                <w:szCs w:val="24"/>
                <w:lang w:val="ro-RO"/>
              </w:rPr>
              <w:t>„</w:t>
            </w:r>
            <w:r w:rsidRPr="002D222D">
              <w:rPr>
                <w:rFonts w:ascii="Times New Roman" w:hAnsi="Times New Roman" w:cs="Times New Roman"/>
                <w:sz w:val="24"/>
                <w:szCs w:val="24"/>
                <w:lang w:val="ro-MO"/>
              </w:rPr>
              <w:t xml:space="preserve">Acordarea ajutorului financiar </w:t>
            </w:r>
            <w:r w:rsidRPr="002D222D">
              <w:rPr>
                <w:rFonts w:ascii="Times New Roman" w:hAnsi="Times New Roman" w:cs="Times New Roman"/>
                <w:sz w:val="24"/>
                <w:szCs w:val="24"/>
                <w:lang w:val="en-US"/>
              </w:rPr>
              <w:t xml:space="preserve">la </w:t>
            </w:r>
            <w:proofErr w:type="spellStart"/>
            <w:r w:rsidRPr="002D222D">
              <w:rPr>
                <w:rFonts w:ascii="Times New Roman" w:hAnsi="Times New Roman" w:cs="Times New Roman"/>
                <w:sz w:val="24"/>
                <w:szCs w:val="24"/>
                <w:lang w:val="en-US"/>
              </w:rPr>
              <w:t>efectuarea</w:t>
            </w:r>
            <w:proofErr w:type="spellEnd"/>
            <w:r w:rsidRPr="002D222D">
              <w:rPr>
                <w:rFonts w:ascii="Times New Roman" w:hAnsi="Times New Roman" w:cs="Times New Roman"/>
                <w:sz w:val="24"/>
                <w:szCs w:val="24"/>
                <w:lang w:val="en-US"/>
              </w:rPr>
              <w:t xml:space="preserve"> </w:t>
            </w:r>
            <w:proofErr w:type="spellStart"/>
            <w:r w:rsidRPr="002D222D">
              <w:rPr>
                <w:rFonts w:ascii="Times New Roman" w:hAnsi="Times New Roman" w:cs="Times New Roman"/>
                <w:sz w:val="24"/>
                <w:szCs w:val="24"/>
                <w:lang w:val="en-US"/>
              </w:rPr>
              <w:t>plăților</w:t>
            </w:r>
            <w:proofErr w:type="spellEnd"/>
            <w:r w:rsidRPr="002D222D">
              <w:rPr>
                <w:rFonts w:ascii="Times New Roman" w:hAnsi="Times New Roman" w:cs="Times New Roman"/>
                <w:sz w:val="24"/>
                <w:szCs w:val="24"/>
                <w:lang w:val="en-US"/>
              </w:rPr>
              <w:t xml:space="preserve"> </w:t>
            </w:r>
            <w:proofErr w:type="spellStart"/>
            <w:r w:rsidRPr="002D222D">
              <w:rPr>
                <w:rFonts w:ascii="Times New Roman" w:hAnsi="Times New Roman" w:cs="Times New Roman"/>
                <w:sz w:val="24"/>
                <w:szCs w:val="24"/>
                <w:lang w:val="en-US"/>
              </w:rPr>
              <w:t>pentru</w:t>
            </w:r>
            <w:proofErr w:type="spellEnd"/>
            <w:r w:rsidRPr="002D222D">
              <w:rPr>
                <w:rFonts w:ascii="Times New Roman" w:hAnsi="Times New Roman" w:cs="Times New Roman"/>
                <w:sz w:val="24"/>
                <w:szCs w:val="24"/>
                <w:lang w:val="en-US"/>
              </w:rPr>
              <w:t xml:space="preserve">  </w:t>
            </w:r>
            <w:proofErr w:type="spellStart"/>
            <w:r w:rsidRPr="002D222D">
              <w:rPr>
                <w:rFonts w:ascii="Times New Roman" w:hAnsi="Times New Roman" w:cs="Times New Roman"/>
                <w:sz w:val="24"/>
                <w:szCs w:val="24"/>
                <w:lang w:val="en-US"/>
              </w:rPr>
              <w:t>resursele</w:t>
            </w:r>
            <w:proofErr w:type="spellEnd"/>
            <w:r w:rsidRPr="002D222D">
              <w:rPr>
                <w:rFonts w:ascii="Times New Roman" w:hAnsi="Times New Roman" w:cs="Times New Roman"/>
                <w:sz w:val="24"/>
                <w:szCs w:val="24"/>
                <w:lang w:val="en-US"/>
              </w:rPr>
              <w:t xml:space="preserve"> </w:t>
            </w:r>
            <w:proofErr w:type="spellStart"/>
            <w:r w:rsidRPr="002D222D">
              <w:rPr>
                <w:rFonts w:ascii="Times New Roman" w:hAnsi="Times New Roman" w:cs="Times New Roman"/>
                <w:sz w:val="24"/>
                <w:szCs w:val="24"/>
                <w:lang w:val="en-US"/>
              </w:rPr>
              <w:t>energetice</w:t>
            </w:r>
            <w:proofErr w:type="spellEnd"/>
            <w:r w:rsidRPr="002D222D">
              <w:rPr>
                <w:rFonts w:ascii="Times New Roman" w:hAnsi="Times New Roman" w:cs="Times New Roman"/>
                <w:sz w:val="24"/>
                <w:szCs w:val="24"/>
                <w:lang w:val="en-US"/>
              </w:rPr>
              <w:t xml:space="preserve"> </w:t>
            </w:r>
            <w:proofErr w:type="spellStart"/>
            <w:r w:rsidRPr="002D222D">
              <w:rPr>
                <w:rFonts w:ascii="Times New Roman" w:hAnsi="Times New Roman" w:cs="Times New Roman"/>
                <w:sz w:val="24"/>
                <w:szCs w:val="24"/>
                <w:lang w:val="en-US"/>
              </w:rPr>
              <w:t>pentru</w:t>
            </w:r>
            <w:proofErr w:type="spellEnd"/>
            <w:r w:rsidRPr="002D222D">
              <w:rPr>
                <w:rFonts w:ascii="Times New Roman" w:hAnsi="Times New Roman" w:cs="Times New Roman"/>
                <w:sz w:val="24"/>
                <w:szCs w:val="24"/>
                <w:lang w:val="en-US"/>
              </w:rPr>
              <w:t xml:space="preserve"> </w:t>
            </w:r>
            <w:proofErr w:type="spellStart"/>
            <w:r w:rsidRPr="002D222D">
              <w:rPr>
                <w:rFonts w:ascii="Times New Roman" w:hAnsi="Times New Roman" w:cs="Times New Roman"/>
                <w:sz w:val="24"/>
                <w:szCs w:val="24"/>
                <w:lang w:val="en-US"/>
              </w:rPr>
              <w:t>sezonul</w:t>
            </w:r>
            <w:proofErr w:type="spellEnd"/>
            <w:r w:rsidRPr="002D222D">
              <w:rPr>
                <w:rFonts w:ascii="Times New Roman" w:hAnsi="Times New Roman" w:cs="Times New Roman"/>
                <w:sz w:val="24"/>
                <w:szCs w:val="24"/>
                <w:lang w:val="en-US"/>
              </w:rPr>
              <w:t xml:space="preserve"> </w:t>
            </w:r>
            <w:proofErr w:type="spellStart"/>
            <w:r w:rsidRPr="002D222D">
              <w:rPr>
                <w:rFonts w:ascii="Times New Roman" w:hAnsi="Times New Roman" w:cs="Times New Roman"/>
                <w:sz w:val="24"/>
                <w:szCs w:val="24"/>
                <w:lang w:val="en-US"/>
              </w:rPr>
              <w:t>rece</w:t>
            </w:r>
            <w:proofErr w:type="spellEnd"/>
            <w:r w:rsidRPr="002D222D">
              <w:rPr>
                <w:rFonts w:ascii="Times New Roman" w:hAnsi="Times New Roman" w:cs="Times New Roman"/>
                <w:sz w:val="24"/>
                <w:szCs w:val="24"/>
                <w:lang w:val="en-US"/>
              </w:rPr>
              <w:t xml:space="preserve"> </w:t>
            </w:r>
            <w:proofErr w:type="spellStart"/>
            <w:r w:rsidRPr="002D222D">
              <w:rPr>
                <w:rFonts w:ascii="Times New Roman" w:hAnsi="Times New Roman" w:cs="Times New Roman"/>
                <w:sz w:val="24"/>
                <w:szCs w:val="24"/>
                <w:lang w:val="en-US"/>
              </w:rPr>
              <w:t>și</w:t>
            </w:r>
            <w:proofErr w:type="spellEnd"/>
            <w:r w:rsidRPr="002D222D">
              <w:rPr>
                <w:rFonts w:ascii="Times New Roman" w:hAnsi="Times New Roman" w:cs="Times New Roman"/>
                <w:sz w:val="24"/>
                <w:szCs w:val="24"/>
                <w:lang w:val="en-US"/>
              </w:rPr>
              <w:t xml:space="preserve"> </w:t>
            </w:r>
            <w:proofErr w:type="spellStart"/>
            <w:r w:rsidRPr="002D222D">
              <w:rPr>
                <w:rFonts w:ascii="Times New Roman" w:hAnsi="Times New Roman" w:cs="Times New Roman"/>
                <w:sz w:val="24"/>
                <w:szCs w:val="24"/>
                <w:lang w:val="en-US"/>
              </w:rPr>
              <w:t>serviciile</w:t>
            </w:r>
            <w:proofErr w:type="spellEnd"/>
            <w:r w:rsidRPr="002D222D">
              <w:rPr>
                <w:rFonts w:ascii="Times New Roman" w:hAnsi="Times New Roman" w:cs="Times New Roman"/>
                <w:sz w:val="24"/>
                <w:szCs w:val="24"/>
                <w:lang w:val="en-US"/>
              </w:rPr>
              <w:t xml:space="preserve"> </w:t>
            </w:r>
            <w:proofErr w:type="spellStart"/>
            <w:r w:rsidRPr="002D222D">
              <w:rPr>
                <w:rFonts w:ascii="Times New Roman" w:hAnsi="Times New Roman" w:cs="Times New Roman"/>
                <w:sz w:val="24"/>
                <w:szCs w:val="24"/>
                <w:lang w:val="en-US"/>
              </w:rPr>
              <w:t>comunale</w:t>
            </w:r>
            <w:proofErr w:type="spellEnd"/>
            <w:r w:rsidRPr="002D222D">
              <w:rPr>
                <w:rFonts w:ascii="Times New Roman" w:hAnsi="Times New Roman" w:cs="Times New Roman"/>
                <w:sz w:val="24"/>
                <w:szCs w:val="24"/>
                <w:lang w:val="ro-MO"/>
              </w:rPr>
              <w:t xml:space="preserve"> pentru un an (1 noiembrie anul în curs – 1 noiembrie anul următor) se efectuează în baza cererii depuse (anexa nr. 3 la prezentul Regulament), cu anexarea actelor menționate în pct. 13</w:t>
            </w:r>
            <w:r w:rsidR="000602EC" w:rsidRPr="002D222D">
              <w:rPr>
                <w:rFonts w:ascii="Times New Roman" w:hAnsi="Times New Roman" w:cs="Times New Roman"/>
                <w:sz w:val="24"/>
                <w:szCs w:val="24"/>
                <w:lang w:val="ro-MO"/>
              </w:rPr>
              <w:t xml:space="preserve"> din prezentul Regulament.”</w:t>
            </w:r>
          </w:p>
          <w:p w:rsidR="000751CC" w:rsidRPr="002D222D" w:rsidRDefault="000751CC" w:rsidP="001F5767">
            <w:pPr>
              <w:tabs>
                <w:tab w:val="num" w:pos="720"/>
                <w:tab w:val="left" w:pos="900"/>
                <w:tab w:val="num" w:pos="3245"/>
                <w:tab w:val="left" w:pos="3544"/>
              </w:tabs>
              <w:spacing w:after="0" w:line="240" w:lineRule="auto"/>
              <w:ind w:hanging="284"/>
              <w:jc w:val="both"/>
              <w:rPr>
                <w:rFonts w:ascii="Times New Roman" w:hAnsi="Times New Roman" w:cs="Times New Roman"/>
                <w:bCs/>
                <w:iCs/>
                <w:sz w:val="24"/>
                <w:szCs w:val="24"/>
                <w:lang w:val="ro-MO"/>
              </w:rPr>
            </w:pPr>
          </w:p>
        </w:tc>
        <w:tc>
          <w:tcPr>
            <w:tcW w:w="1816" w:type="dxa"/>
          </w:tcPr>
          <w:p w:rsidR="000751CC" w:rsidRDefault="00CC6C46" w:rsidP="00952744">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Se acceptă</w:t>
            </w:r>
            <w:r w:rsidR="001C29B7">
              <w:rPr>
                <w:rFonts w:ascii="Times New Roman" w:hAnsi="Times New Roman" w:cs="Times New Roman"/>
                <w:sz w:val="24"/>
                <w:szCs w:val="24"/>
                <w:lang w:val="ro-RO"/>
              </w:rPr>
              <w:t>. A fost modificat conform propunerii.</w:t>
            </w:r>
          </w:p>
        </w:tc>
      </w:tr>
      <w:tr w:rsidR="00692F6D" w:rsidRPr="00536356" w:rsidTr="00A6068C">
        <w:trPr>
          <w:gridAfter w:val="1"/>
          <w:wAfter w:w="45" w:type="dxa"/>
          <w:trHeight w:val="58"/>
        </w:trPr>
        <w:tc>
          <w:tcPr>
            <w:tcW w:w="1877" w:type="dxa"/>
          </w:tcPr>
          <w:p w:rsidR="000602EC" w:rsidRPr="00E5062E" w:rsidRDefault="000602EC" w:rsidP="00952744">
            <w:pPr>
              <w:tabs>
                <w:tab w:val="left" w:pos="3544"/>
              </w:tabs>
              <w:spacing w:line="240" w:lineRule="auto"/>
              <w:rPr>
                <w:rFonts w:ascii="Times New Roman" w:hAnsi="Times New Roman" w:cs="Times New Roman"/>
                <w:sz w:val="24"/>
                <w:szCs w:val="24"/>
                <w:lang w:val="ro-RO"/>
              </w:rPr>
            </w:pPr>
            <w:r w:rsidRPr="00E5062E">
              <w:rPr>
                <w:rFonts w:ascii="Times New Roman" w:hAnsi="Times New Roman" w:cs="Times New Roman"/>
                <w:sz w:val="24"/>
                <w:szCs w:val="24"/>
                <w:lang w:val="ro-RO"/>
              </w:rPr>
              <w:t>DGLCA</w:t>
            </w:r>
          </w:p>
        </w:tc>
        <w:tc>
          <w:tcPr>
            <w:tcW w:w="5725" w:type="dxa"/>
          </w:tcPr>
          <w:p w:rsidR="00045438" w:rsidRPr="002D222D" w:rsidRDefault="00FB133E" w:rsidP="001F5767">
            <w:pPr>
              <w:tabs>
                <w:tab w:val="left" w:pos="3544"/>
              </w:tabs>
              <w:spacing w:after="0"/>
              <w:ind w:hanging="284"/>
              <w:rPr>
                <w:rFonts w:ascii="Times New Roman" w:hAnsi="Times New Roman" w:cs="Times New Roman"/>
                <w:color w:val="FF0000"/>
                <w:sz w:val="24"/>
                <w:szCs w:val="24"/>
                <w:lang w:val="ro-MO"/>
              </w:rPr>
            </w:pPr>
            <w:r w:rsidRPr="002D222D">
              <w:rPr>
                <w:rFonts w:ascii="Times New Roman" w:hAnsi="Times New Roman" w:cs="Times New Roman"/>
                <w:bCs/>
                <w:iCs/>
                <w:sz w:val="24"/>
                <w:szCs w:val="24"/>
                <w:lang w:val="ro-RO"/>
              </w:rPr>
              <w:t xml:space="preserve">       </w:t>
            </w:r>
            <w:r w:rsidR="002D222D">
              <w:rPr>
                <w:rFonts w:ascii="Times New Roman" w:hAnsi="Times New Roman" w:cs="Times New Roman"/>
                <w:bCs/>
                <w:iCs/>
                <w:sz w:val="24"/>
                <w:szCs w:val="24"/>
                <w:lang w:val="ro-RO"/>
              </w:rPr>
              <w:t xml:space="preserve"> </w:t>
            </w:r>
            <w:r w:rsidRPr="002D222D">
              <w:rPr>
                <w:rFonts w:ascii="Times New Roman" w:hAnsi="Times New Roman" w:cs="Times New Roman"/>
                <w:bCs/>
                <w:iCs/>
                <w:sz w:val="24"/>
                <w:szCs w:val="24"/>
                <w:lang w:val="ro-RO"/>
              </w:rPr>
              <w:t xml:space="preserve"> </w:t>
            </w:r>
            <w:r w:rsidR="000602EC" w:rsidRPr="002D222D">
              <w:rPr>
                <w:rFonts w:ascii="Times New Roman" w:hAnsi="Times New Roman" w:cs="Times New Roman"/>
                <w:bCs/>
                <w:iCs/>
                <w:sz w:val="24"/>
                <w:szCs w:val="24"/>
                <w:lang w:val="ro-RO"/>
              </w:rPr>
              <w:t xml:space="preserve">Pct. 11 să se modifice în modul următor: </w:t>
            </w:r>
            <w:r w:rsidR="00045438" w:rsidRPr="002D222D">
              <w:rPr>
                <w:rFonts w:ascii="Times New Roman" w:hAnsi="Times New Roman" w:cs="Times New Roman"/>
                <w:bCs/>
                <w:iCs/>
                <w:sz w:val="24"/>
                <w:szCs w:val="24"/>
                <w:lang w:val="ro-RO"/>
              </w:rPr>
              <w:t>„</w:t>
            </w:r>
            <w:r w:rsidR="00045438" w:rsidRPr="002D222D">
              <w:rPr>
                <w:rFonts w:ascii="Times New Roman" w:hAnsi="Times New Roman" w:cs="Times New Roman"/>
                <w:sz w:val="24"/>
                <w:szCs w:val="24"/>
                <w:lang w:val="ro-MO"/>
              </w:rPr>
              <w:t>Cererile privind acordarea ajutorului financiar se depun de către solicitant personal la preturile de sector, la primăriile oraşelor, satelor (comunelor) din componenţa municipiului Chişinău.”</w:t>
            </w:r>
          </w:p>
          <w:p w:rsidR="000602EC" w:rsidRPr="002D222D" w:rsidRDefault="000602EC" w:rsidP="001F5767">
            <w:pPr>
              <w:tabs>
                <w:tab w:val="left" w:pos="3544"/>
              </w:tabs>
              <w:spacing w:after="0"/>
              <w:ind w:hanging="284"/>
              <w:rPr>
                <w:rFonts w:ascii="Times New Roman" w:hAnsi="Times New Roman" w:cs="Times New Roman"/>
                <w:bCs/>
                <w:iCs/>
                <w:sz w:val="24"/>
                <w:szCs w:val="24"/>
                <w:lang w:val="ro-MO"/>
              </w:rPr>
            </w:pPr>
          </w:p>
        </w:tc>
        <w:tc>
          <w:tcPr>
            <w:tcW w:w="1816" w:type="dxa"/>
          </w:tcPr>
          <w:p w:rsidR="000602EC" w:rsidRDefault="00CC6C46" w:rsidP="00952744">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lastRenderedPageBreak/>
              <w:t>Se acceptă</w:t>
            </w:r>
            <w:r w:rsidR="001C29B7">
              <w:rPr>
                <w:rFonts w:ascii="Times New Roman" w:hAnsi="Times New Roman" w:cs="Times New Roman"/>
                <w:sz w:val="24"/>
                <w:szCs w:val="24"/>
                <w:lang w:val="ro-RO"/>
              </w:rPr>
              <w:t>. A fost modificat conform propunerii.</w:t>
            </w:r>
          </w:p>
        </w:tc>
      </w:tr>
      <w:tr w:rsidR="00692F6D" w:rsidRPr="00536356" w:rsidTr="00A6068C">
        <w:trPr>
          <w:gridAfter w:val="1"/>
          <w:wAfter w:w="45" w:type="dxa"/>
          <w:trHeight w:val="552"/>
        </w:trPr>
        <w:tc>
          <w:tcPr>
            <w:tcW w:w="1877" w:type="dxa"/>
          </w:tcPr>
          <w:p w:rsidR="00045438" w:rsidRPr="00E5062E" w:rsidRDefault="00045438" w:rsidP="00952744">
            <w:pPr>
              <w:tabs>
                <w:tab w:val="left" w:pos="3544"/>
              </w:tabs>
              <w:spacing w:line="240" w:lineRule="auto"/>
              <w:rPr>
                <w:rFonts w:ascii="Times New Roman" w:hAnsi="Times New Roman" w:cs="Times New Roman"/>
                <w:caps/>
                <w:sz w:val="24"/>
                <w:szCs w:val="24"/>
                <w:lang w:val="ro-RO"/>
              </w:rPr>
            </w:pPr>
            <w:r w:rsidRPr="00E5062E">
              <w:rPr>
                <w:rFonts w:ascii="Times New Roman" w:hAnsi="Times New Roman" w:cs="Times New Roman"/>
                <w:sz w:val="24"/>
                <w:szCs w:val="24"/>
                <w:lang w:val="ro-RO"/>
              </w:rPr>
              <w:lastRenderedPageBreak/>
              <w:t>DGLC</w:t>
            </w:r>
            <w:r w:rsidRPr="00E5062E">
              <w:rPr>
                <w:rFonts w:ascii="Times New Roman" w:hAnsi="Times New Roman" w:cs="Times New Roman"/>
                <w:caps/>
                <w:sz w:val="24"/>
                <w:szCs w:val="24"/>
                <w:lang w:val="ro-RO"/>
              </w:rPr>
              <w:t>A</w:t>
            </w:r>
          </w:p>
        </w:tc>
        <w:tc>
          <w:tcPr>
            <w:tcW w:w="5725" w:type="dxa"/>
          </w:tcPr>
          <w:p w:rsidR="00045438" w:rsidRPr="002D222D" w:rsidRDefault="00FB133E" w:rsidP="001F5767">
            <w:pPr>
              <w:tabs>
                <w:tab w:val="left" w:pos="3544"/>
              </w:tabs>
              <w:spacing w:after="0"/>
              <w:ind w:hanging="284"/>
              <w:rPr>
                <w:rFonts w:ascii="Times New Roman" w:hAnsi="Times New Roman" w:cs="Times New Roman"/>
                <w:color w:val="FF0000"/>
                <w:sz w:val="24"/>
                <w:szCs w:val="24"/>
                <w:lang w:val="ro-MO"/>
              </w:rPr>
            </w:pPr>
            <w:r w:rsidRPr="002D222D">
              <w:rPr>
                <w:rFonts w:ascii="Times New Roman" w:hAnsi="Times New Roman" w:cs="Times New Roman"/>
                <w:bCs/>
                <w:iCs/>
                <w:sz w:val="24"/>
                <w:szCs w:val="24"/>
                <w:lang w:val="ro-RO"/>
              </w:rPr>
              <w:t xml:space="preserve">       </w:t>
            </w:r>
            <w:r w:rsidR="002D222D">
              <w:rPr>
                <w:rFonts w:ascii="Times New Roman" w:hAnsi="Times New Roman" w:cs="Times New Roman"/>
                <w:bCs/>
                <w:iCs/>
                <w:sz w:val="24"/>
                <w:szCs w:val="24"/>
                <w:lang w:val="ro-RO"/>
              </w:rPr>
              <w:t xml:space="preserve">  </w:t>
            </w:r>
            <w:r w:rsidR="00045438" w:rsidRPr="002D222D">
              <w:rPr>
                <w:rFonts w:ascii="Times New Roman" w:hAnsi="Times New Roman" w:cs="Times New Roman"/>
                <w:bCs/>
                <w:iCs/>
                <w:sz w:val="24"/>
                <w:szCs w:val="24"/>
                <w:lang w:val="ro-RO"/>
              </w:rPr>
              <w:t>Pct. 12 de expus în următoarea redacție</w:t>
            </w:r>
            <w:r w:rsidR="00045438" w:rsidRPr="002D222D">
              <w:rPr>
                <w:rFonts w:ascii="Times New Roman" w:hAnsi="Times New Roman" w:cs="Times New Roman"/>
                <w:bCs/>
                <w:iCs/>
                <w:sz w:val="24"/>
                <w:szCs w:val="24"/>
                <w:lang w:val="en-US"/>
              </w:rPr>
              <w:t>: “</w:t>
            </w:r>
            <w:r w:rsidR="00045438" w:rsidRPr="002D222D">
              <w:rPr>
                <w:rFonts w:ascii="Times New Roman" w:hAnsi="Times New Roman" w:cs="Times New Roman"/>
                <w:sz w:val="24"/>
                <w:szCs w:val="24"/>
                <w:lang w:val="ro-MO"/>
              </w:rPr>
              <w:t>Cererile  privind acordarea ajutorului financiar pot fi depuse pe toată durata sezonului de încălzire respectiv.”</w:t>
            </w:r>
          </w:p>
          <w:p w:rsidR="00045438" w:rsidRPr="002D222D" w:rsidRDefault="00045438" w:rsidP="001F5767">
            <w:pPr>
              <w:tabs>
                <w:tab w:val="left" w:pos="3544"/>
              </w:tabs>
              <w:spacing w:after="0"/>
              <w:ind w:hanging="284"/>
              <w:rPr>
                <w:rFonts w:ascii="Times New Roman" w:hAnsi="Times New Roman" w:cs="Times New Roman"/>
                <w:bCs/>
                <w:iCs/>
                <w:sz w:val="24"/>
                <w:szCs w:val="24"/>
                <w:lang w:val="ro-MO"/>
              </w:rPr>
            </w:pPr>
          </w:p>
        </w:tc>
        <w:tc>
          <w:tcPr>
            <w:tcW w:w="1816" w:type="dxa"/>
          </w:tcPr>
          <w:p w:rsidR="00045438" w:rsidRDefault="00CC6C46" w:rsidP="00952744">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Se acceptă</w:t>
            </w:r>
            <w:r w:rsidR="001C29B7">
              <w:rPr>
                <w:rFonts w:ascii="Times New Roman" w:hAnsi="Times New Roman" w:cs="Times New Roman"/>
                <w:sz w:val="24"/>
                <w:szCs w:val="24"/>
                <w:lang w:val="ro-RO"/>
              </w:rPr>
              <w:t>. A fost modificat conform propunerii.</w:t>
            </w:r>
          </w:p>
        </w:tc>
      </w:tr>
      <w:tr w:rsidR="00692F6D" w:rsidRPr="00536356" w:rsidTr="00A6068C">
        <w:trPr>
          <w:gridAfter w:val="1"/>
          <w:wAfter w:w="45" w:type="dxa"/>
          <w:trHeight w:val="58"/>
        </w:trPr>
        <w:tc>
          <w:tcPr>
            <w:tcW w:w="1877" w:type="dxa"/>
          </w:tcPr>
          <w:p w:rsidR="00045438" w:rsidRPr="00E5062E" w:rsidRDefault="00045438" w:rsidP="00952744">
            <w:pPr>
              <w:tabs>
                <w:tab w:val="left" w:pos="3544"/>
              </w:tabs>
              <w:spacing w:line="240" w:lineRule="auto"/>
              <w:rPr>
                <w:rFonts w:ascii="Times New Roman" w:hAnsi="Times New Roman" w:cs="Times New Roman"/>
                <w:sz w:val="24"/>
                <w:szCs w:val="24"/>
                <w:lang w:val="en-US"/>
              </w:rPr>
            </w:pPr>
            <w:r w:rsidRPr="00E5062E">
              <w:rPr>
                <w:rFonts w:ascii="Times New Roman" w:hAnsi="Times New Roman" w:cs="Times New Roman"/>
                <w:sz w:val="24"/>
                <w:szCs w:val="24"/>
                <w:lang w:val="en-US"/>
              </w:rPr>
              <w:t>DGLCA</w:t>
            </w:r>
          </w:p>
        </w:tc>
        <w:tc>
          <w:tcPr>
            <w:tcW w:w="5725" w:type="dxa"/>
          </w:tcPr>
          <w:p w:rsidR="00045438" w:rsidRPr="002D222D" w:rsidRDefault="00FB133E" w:rsidP="001F5767">
            <w:pPr>
              <w:tabs>
                <w:tab w:val="left" w:pos="3544"/>
              </w:tabs>
              <w:spacing w:after="0"/>
              <w:ind w:hanging="284"/>
              <w:rPr>
                <w:rFonts w:ascii="Times New Roman" w:hAnsi="Times New Roman" w:cs="Times New Roman"/>
                <w:sz w:val="24"/>
                <w:szCs w:val="24"/>
                <w:lang w:val="en-US"/>
              </w:rPr>
            </w:pPr>
            <w:r w:rsidRPr="002D222D">
              <w:rPr>
                <w:rFonts w:ascii="Times New Roman" w:hAnsi="Times New Roman" w:cs="Times New Roman"/>
                <w:bCs/>
                <w:iCs/>
                <w:sz w:val="24"/>
                <w:szCs w:val="24"/>
                <w:lang w:val="ro-RO"/>
              </w:rPr>
              <w:t xml:space="preserve">     </w:t>
            </w:r>
            <w:r w:rsidR="002D222D">
              <w:rPr>
                <w:rFonts w:ascii="Times New Roman" w:hAnsi="Times New Roman" w:cs="Times New Roman"/>
                <w:bCs/>
                <w:iCs/>
                <w:sz w:val="24"/>
                <w:szCs w:val="24"/>
                <w:lang w:val="ro-RO"/>
              </w:rPr>
              <w:t xml:space="preserve">   </w:t>
            </w:r>
            <w:r w:rsidRPr="002D222D">
              <w:rPr>
                <w:rFonts w:ascii="Times New Roman" w:hAnsi="Times New Roman" w:cs="Times New Roman"/>
                <w:bCs/>
                <w:iCs/>
                <w:sz w:val="24"/>
                <w:szCs w:val="24"/>
                <w:lang w:val="ro-RO"/>
              </w:rPr>
              <w:t xml:space="preserve"> </w:t>
            </w:r>
            <w:r w:rsidR="00045438" w:rsidRPr="002D222D">
              <w:rPr>
                <w:rFonts w:ascii="Times New Roman" w:hAnsi="Times New Roman" w:cs="Times New Roman"/>
                <w:bCs/>
                <w:iCs/>
                <w:sz w:val="24"/>
                <w:szCs w:val="24"/>
                <w:lang w:val="ro-RO"/>
              </w:rPr>
              <w:t xml:space="preserve">De a </w:t>
            </w:r>
            <w:r w:rsidR="009D0D25" w:rsidRPr="002D222D">
              <w:rPr>
                <w:rFonts w:ascii="Times New Roman" w:hAnsi="Times New Roman" w:cs="Times New Roman"/>
                <w:bCs/>
                <w:iCs/>
                <w:sz w:val="24"/>
                <w:szCs w:val="24"/>
                <w:lang w:val="ro-RO"/>
              </w:rPr>
              <w:t>anula</w:t>
            </w:r>
            <w:r w:rsidR="00045438" w:rsidRPr="002D222D">
              <w:rPr>
                <w:rFonts w:ascii="Times New Roman" w:hAnsi="Times New Roman" w:cs="Times New Roman"/>
                <w:bCs/>
                <w:iCs/>
                <w:sz w:val="24"/>
                <w:szCs w:val="24"/>
                <w:lang w:val="ro-RO"/>
              </w:rPr>
              <w:t xml:space="preserve"> pct. 15 : „</w:t>
            </w:r>
            <w:r w:rsidR="00045438" w:rsidRPr="002D222D">
              <w:rPr>
                <w:rFonts w:ascii="Times New Roman" w:hAnsi="Times New Roman" w:cs="Times New Roman"/>
                <w:sz w:val="24"/>
                <w:szCs w:val="24"/>
                <w:lang w:val="en-US"/>
              </w:rPr>
              <w:t xml:space="preserve"> </w:t>
            </w:r>
            <w:proofErr w:type="spellStart"/>
            <w:r w:rsidR="00045438" w:rsidRPr="002D222D">
              <w:rPr>
                <w:rFonts w:ascii="Times New Roman" w:hAnsi="Times New Roman" w:cs="Times New Roman"/>
                <w:sz w:val="24"/>
                <w:szCs w:val="24"/>
                <w:lang w:val="en-US"/>
              </w:rPr>
              <w:t>Statutul</w:t>
            </w:r>
            <w:proofErr w:type="spellEnd"/>
            <w:r w:rsidR="00045438" w:rsidRPr="002D222D">
              <w:rPr>
                <w:rFonts w:ascii="Times New Roman" w:hAnsi="Times New Roman" w:cs="Times New Roman"/>
                <w:sz w:val="24"/>
                <w:szCs w:val="24"/>
                <w:lang w:val="en-US"/>
              </w:rPr>
              <w:t xml:space="preserve"> social al </w:t>
            </w:r>
            <w:proofErr w:type="spellStart"/>
            <w:r w:rsidR="00045438" w:rsidRPr="002D222D">
              <w:rPr>
                <w:rFonts w:ascii="Times New Roman" w:hAnsi="Times New Roman" w:cs="Times New Roman"/>
                <w:sz w:val="24"/>
                <w:szCs w:val="24"/>
                <w:lang w:val="en-US"/>
              </w:rPr>
              <w:t>pensionarului</w:t>
            </w:r>
            <w:proofErr w:type="spellEnd"/>
            <w:r w:rsidR="00045438" w:rsidRPr="002D222D">
              <w:rPr>
                <w:rFonts w:ascii="Times New Roman" w:hAnsi="Times New Roman" w:cs="Times New Roman"/>
                <w:sz w:val="24"/>
                <w:szCs w:val="24"/>
                <w:lang w:val="en-US"/>
              </w:rPr>
              <w:t xml:space="preserve"> </w:t>
            </w:r>
            <w:proofErr w:type="spellStart"/>
            <w:r w:rsidR="00045438" w:rsidRPr="002D222D">
              <w:rPr>
                <w:rFonts w:ascii="Times New Roman" w:hAnsi="Times New Roman" w:cs="Times New Roman"/>
                <w:sz w:val="24"/>
                <w:szCs w:val="24"/>
                <w:lang w:val="en-US"/>
              </w:rPr>
              <w:t>solitar</w:t>
            </w:r>
            <w:proofErr w:type="spellEnd"/>
            <w:r w:rsidR="00045438" w:rsidRPr="002D222D">
              <w:rPr>
                <w:rFonts w:ascii="Times New Roman" w:hAnsi="Times New Roman" w:cs="Times New Roman"/>
                <w:sz w:val="24"/>
                <w:szCs w:val="24"/>
                <w:lang w:val="en-US"/>
              </w:rPr>
              <w:t xml:space="preserve"> se </w:t>
            </w:r>
            <w:proofErr w:type="spellStart"/>
            <w:r w:rsidR="00045438" w:rsidRPr="002D222D">
              <w:rPr>
                <w:rFonts w:ascii="Times New Roman" w:hAnsi="Times New Roman" w:cs="Times New Roman"/>
                <w:sz w:val="24"/>
                <w:szCs w:val="24"/>
                <w:lang w:val="en-US"/>
              </w:rPr>
              <w:t>confirmă</w:t>
            </w:r>
            <w:proofErr w:type="spellEnd"/>
            <w:r w:rsidR="00045438" w:rsidRPr="002D222D">
              <w:rPr>
                <w:rFonts w:ascii="Times New Roman" w:hAnsi="Times New Roman" w:cs="Times New Roman"/>
                <w:sz w:val="24"/>
                <w:szCs w:val="24"/>
                <w:lang w:val="en-US"/>
              </w:rPr>
              <w:t xml:space="preserve"> de </w:t>
            </w:r>
            <w:proofErr w:type="spellStart"/>
            <w:r w:rsidR="00045438" w:rsidRPr="002D222D">
              <w:rPr>
                <w:rFonts w:ascii="Times New Roman" w:hAnsi="Times New Roman" w:cs="Times New Roman"/>
                <w:sz w:val="24"/>
                <w:szCs w:val="24"/>
                <w:lang w:val="en-US"/>
              </w:rPr>
              <w:t>către</w:t>
            </w:r>
            <w:proofErr w:type="spellEnd"/>
            <w:r w:rsidR="00045438" w:rsidRPr="002D222D">
              <w:rPr>
                <w:rFonts w:ascii="Times New Roman" w:hAnsi="Times New Roman" w:cs="Times New Roman"/>
                <w:sz w:val="24"/>
                <w:szCs w:val="24"/>
                <w:lang w:val="en-US"/>
              </w:rPr>
              <w:t xml:space="preserve"> </w:t>
            </w:r>
            <w:proofErr w:type="spellStart"/>
            <w:r w:rsidR="00045438" w:rsidRPr="002D222D">
              <w:rPr>
                <w:rFonts w:ascii="Times New Roman" w:hAnsi="Times New Roman" w:cs="Times New Roman"/>
                <w:sz w:val="24"/>
                <w:szCs w:val="24"/>
                <w:lang w:val="en-US"/>
              </w:rPr>
              <w:t>Direcția</w:t>
            </w:r>
            <w:proofErr w:type="spellEnd"/>
            <w:r w:rsidR="00045438" w:rsidRPr="002D222D">
              <w:rPr>
                <w:rFonts w:ascii="Times New Roman" w:hAnsi="Times New Roman" w:cs="Times New Roman"/>
                <w:sz w:val="24"/>
                <w:szCs w:val="24"/>
                <w:lang w:val="en-US"/>
              </w:rPr>
              <w:t xml:space="preserve"> </w:t>
            </w:r>
            <w:proofErr w:type="spellStart"/>
            <w:r w:rsidR="00045438" w:rsidRPr="002D222D">
              <w:rPr>
                <w:rFonts w:ascii="Times New Roman" w:hAnsi="Times New Roman" w:cs="Times New Roman"/>
                <w:sz w:val="24"/>
                <w:szCs w:val="24"/>
                <w:lang w:val="en-US"/>
              </w:rPr>
              <w:t>teritorială</w:t>
            </w:r>
            <w:proofErr w:type="spellEnd"/>
            <w:r w:rsidR="00045438" w:rsidRPr="002D222D">
              <w:rPr>
                <w:rFonts w:ascii="Times New Roman" w:hAnsi="Times New Roman" w:cs="Times New Roman"/>
                <w:sz w:val="24"/>
                <w:szCs w:val="24"/>
                <w:lang w:val="en-US"/>
              </w:rPr>
              <w:t xml:space="preserve"> de </w:t>
            </w:r>
            <w:proofErr w:type="spellStart"/>
            <w:r w:rsidR="00045438" w:rsidRPr="002D222D">
              <w:rPr>
                <w:rFonts w:ascii="Times New Roman" w:hAnsi="Times New Roman" w:cs="Times New Roman"/>
                <w:sz w:val="24"/>
                <w:szCs w:val="24"/>
                <w:lang w:val="en-US"/>
              </w:rPr>
              <w:t>asistență</w:t>
            </w:r>
            <w:proofErr w:type="spellEnd"/>
            <w:r w:rsidR="00045438" w:rsidRPr="002D222D">
              <w:rPr>
                <w:rFonts w:ascii="Times New Roman" w:hAnsi="Times New Roman" w:cs="Times New Roman"/>
                <w:sz w:val="24"/>
                <w:szCs w:val="24"/>
                <w:lang w:val="en-US"/>
              </w:rPr>
              <w:t xml:space="preserve"> </w:t>
            </w:r>
            <w:proofErr w:type="spellStart"/>
            <w:r w:rsidR="00045438" w:rsidRPr="002D222D">
              <w:rPr>
                <w:rFonts w:ascii="Times New Roman" w:hAnsi="Times New Roman" w:cs="Times New Roman"/>
                <w:sz w:val="24"/>
                <w:szCs w:val="24"/>
                <w:lang w:val="en-US"/>
              </w:rPr>
              <w:t>socială</w:t>
            </w:r>
            <w:proofErr w:type="spellEnd"/>
            <w:r w:rsidR="00045438" w:rsidRPr="002D222D">
              <w:rPr>
                <w:rFonts w:ascii="Times New Roman" w:hAnsi="Times New Roman" w:cs="Times New Roman"/>
                <w:sz w:val="24"/>
                <w:szCs w:val="24"/>
                <w:lang w:val="en-US"/>
              </w:rPr>
              <w:t xml:space="preserve"> </w:t>
            </w:r>
            <w:proofErr w:type="spellStart"/>
            <w:r w:rsidR="00045438" w:rsidRPr="002D222D">
              <w:rPr>
                <w:rFonts w:ascii="Times New Roman" w:hAnsi="Times New Roman" w:cs="Times New Roman"/>
                <w:sz w:val="24"/>
                <w:szCs w:val="24"/>
                <w:lang w:val="en-US"/>
              </w:rPr>
              <w:t>și</w:t>
            </w:r>
            <w:proofErr w:type="spellEnd"/>
            <w:r w:rsidR="00045438" w:rsidRPr="002D222D">
              <w:rPr>
                <w:rFonts w:ascii="Times New Roman" w:hAnsi="Times New Roman" w:cs="Times New Roman"/>
                <w:sz w:val="24"/>
                <w:szCs w:val="24"/>
                <w:lang w:val="en-US"/>
              </w:rPr>
              <w:t xml:space="preserve"> </w:t>
            </w:r>
            <w:proofErr w:type="spellStart"/>
            <w:r w:rsidR="00045438" w:rsidRPr="002D222D">
              <w:rPr>
                <w:rFonts w:ascii="Times New Roman" w:hAnsi="Times New Roman" w:cs="Times New Roman"/>
                <w:sz w:val="24"/>
                <w:szCs w:val="24"/>
                <w:lang w:val="en-US"/>
              </w:rPr>
              <w:t>sănătate</w:t>
            </w:r>
            <w:proofErr w:type="spellEnd"/>
            <w:r w:rsidR="00045438" w:rsidRPr="002D222D">
              <w:rPr>
                <w:rFonts w:ascii="Times New Roman" w:hAnsi="Times New Roman" w:cs="Times New Roman"/>
                <w:sz w:val="24"/>
                <w:szCs w:val="24"/>
                <w:lang w:val="en-US"/>
              </w:rPr>
              <w:t>.”</w:t>
            </w:r>
          </w:p>
          <w:p w:rsidR="00045438" w:rsidRPr="002D222D" w:rsidRDefault="00045438" w:rsidP="001F5767">
            <w:pPr>
              <w:tabs>
                <w:tab w:val="left" w:pos="3544"/>
              </w:tabs>
              <w:spacing w:after="0"/>
              <w:ind w:hanging="284"/>
              <w:rPr>
                <w:rFonts w:ascii="Times New Roman" w:hAnsi="Times New Roman" w:cs="Times New Roman"/>
                <w:bCs/>
                <w:iCs/>
                <w:sz w:val="24"/>
                <w:szCs w:val="24"/>
                <w:lang w:val="en-US"/>
              </w:rPr>
            </w:pPr>
          </w:p>
        </w:tc>
        <w:tc>
          <w:tcPr>
            <w:tcW w:w="1816" w:type="dxa"/>
          </w:tcPr>
          <w:p w:rsidR="00045438" w:rsidRDefault="00CC6C46" w:rsidP="00952744">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Se acceptă</w:t>
            </w:r>
            <w:r w:rsidR="001C29B7">
              <w:rPr>
                <w:rFonts w:ascii="Times New Roman" w:hAnsi="Times New Roman" w:cs="Times New Roman"/>
                <w:sz w:val="24"/>
                <w:szCs w:val="24"/>
                <w:lang w:val="ro-RO"/>
              </w:rPr>
              <w:t>. A fost modificat conform propunerii.</w:t>
            </w:r>
          </w:p>
        </w:tc>
      </w:tr>
      <w:tr w:rsidR="00692F6D" w:rsidRPr="00536356" w:rsidTr="00A6068C">
        <w:trPr>
          <w:gridAfter w:val="1"/>
          <w:wAfter w:w="45" w:type="dxa"/>
          <w:trHeight w:val="552"/>
        </w:trPr>
        <w:tc>
          <w:tcPr>
            <w:tcW w:w="1877" w:type="dxa"/>
          </w:tcPr>
          <w:p w:rsidR="002E41FD" w:rsidRPr="00E5062E" w:rsidRDefault="002E41FD" w:rsidP="00952744">
            <w:pPr>
              <w:tabs>
                <w:tab w:val="left" w:pos="3544"/>
              </w:tabs>
              <w:spacing w:line="240" w:lineRule="auto"/>
              <w:rPr>
                <w:rFonts w:ascii="Times New Roman" w:hAnsi="Times New Roman" w:cs="Times New Roman"/>
                <w:sz w:val="24"/>
                <w:szCs w:val="24"/>
                <w:lang w:val="en-US"/>
              </w:rPr>
            </w:pPr>
            <w:r w:rsidRPr="00E5062E">
              <w:rPr>
                <w:rFonts w:ascii="Times New Roman" w:hAnsi="Times New Roman" w:cs="Times New Roman"/>
                <w:sz w:val="24"/>
                <w:szCs w:val="24"/>
                <w:lang w:val="en-US"/>
              </w:rPr>
              <w:t>DGLCA</w:t>
            </w:r>
          </w:p>
        </w:tc>
        <w:tc>
          <w:tcPr>
            <w:tcW w:w="5725" w:type="dxa"/>
          </w:tcPr>
          <w:p w:rsidR="00FC0843" w:rsidRPr="002D222D" w:rsidRDefault="00FB133E" w:rsidP="001F5767">
            <w:pPr>
              <w:tabs>
                <w:tab w:val="left" w:pos="3544"/>
              </w:tabs>
              <w:spacing w:after="0"/>
              <w:ind w:hanging="284"/>
              <w:rPr>
                <w:rFonts w:ascii="Times New Roman" w:hAnsi="Times New Roman" w:cs="Times New Roman"/>
                <w:sz w:val="24"/>
                <w:szCs w:val="24"/>
                <w:lang w:val="ro-MO"/>
              </w:rPr>
            </w:pPr>
            <w:r w:rsidRPr="002D222D">
              <w:rPr>
                <w:rFonts w:ascii="Times New Roman" w:hAnsi="Times New Roman" w:cs="Times New Roman"/>
                <w:bCs/>
                <w:iCs/>
                <w:sz w:val="24"/>
                <w:szCs w:val="24"/>
                <w:lang w:val="ro-RO"/>
              </w:rPr>
              <w:t xml:space="preserve">      </w:t>
            </w:r>
            <w:r w:rsidR="002D222D">
              <w:rPr>
                <w:rFonts w:ascii="Times New Roman" w:hAnsi="Times New Roman" w:cs="Times New Roman"/>
                <w:bCs/>
                <w:iCs/>
                <w:sz w:val="24"/>
                <w:szCs w:val="24"/>
                <w:lang w:val="ro-RO"/>
              </w:rPr>
              <w:t xml:space="preserve">   </w:t>
            </w:r>
            <w:r w:rsidR="002E41FD" w:rsidRPr="002D222D">
              <w:rPr>
                <w:rFonts w:ascii="Times New Roman" w:hAnsi="Times New Roman" w:cs="Times New Roman"/>
                <w:bCs/>
                <w:iCs/>
                <w:sz w:val="24"/>
                <w:szCs w:val="24"/>
                <w:lang w:val="ro-RO"/>
              </w:rPr>
              <w:t xml:space="preserve">Pct. 16 </w:t>
            </w:r>
            <w:r w:rsidR="00FC0843" w:rsidRPr="002D222D">
              <w:rPr>
                <w:rFonts w:ascii="Times New Roman" w:hAnsi="Times New Roman" w:cs="Times New Roman"/>
                <w:sz w:val="24"/>
                <w:szCs w:val="24"/>
                <w:lang w:val="ro-RO"/>
              </w:rPr>
              <w:t>respectiv  să devină pct. 15 și să aibă următorul cuprins: “</w:t>
            </w:r>
            <w:r w:rsidR="00FC0843" w:rsidRPr="002D222D">
              <w:rPr>
                <w:rFonts w:ascii="Times New Roman" w:hAnsi="Times New Roman" w:cs="Times New Roman"/>
                <w:sz w:val="24"/>
                <w:szCs w:val="24"/>
                <w:lang w:val="ro-MO"/>
              </w:rPr>
              <w:t xml:space="preserve"> În cazul prezentării unor informaţii incomplete, greşite sau al neinformării despre depășirea venitului global mediu lunar, beneficiarul restituie întreaga sumă care i-a fost plătită nejustificat.”</w:t>
            </w:r>
          </w:p>
          <w:p w:rsidR="002E41FD" w:rsidRPr="002D222D" w:rsidRDefault="002E41FD" w:rsidP="001F5767">
            <w:pPr>
              <w:tabs>
                <w:tab w:val="left" w:pos="3544"/>
              </w:tabs>
              <w:spacing w:after="0"/>
              <w:ind w:hanging="284"/>
              <w:rPr>
                <w:rFonts w:ascii="Times New Roman" w:hAnsi="Times New Roman" w:cs="Times New Roman"/>
                <w:bCs/>
                <w:iCs/>
                <w:sz w:val="24"/>
                <w:szCs w:val="24"/>
                <w:lang w:val="ro-MO"/>
              </w:rPr>
            </w:pPr>
          </w:p>
        </w:tc>
        <w:tc>
          <w:tcPr>
            <w:tcW w:w="1816" w:type="dxa"/>
          </w:tcPr>
          <w:p w:rsidR="002E41FD" w:rsidRDefault="00CC6C46" w:rsidP="00952744">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Se acceptă</w:t>
            </w:r>
            <w:r w:rsidR="001C29B7">
              <w:rPr>
                <w:rFonts w:ascii="Times New Roman" w:hAnsi="Times New Roman" w:cs="Times New Roman"/>
                <w:sz w:val="24"/>
                <w:szCs w:val="24"/>
                <w:lang w:val="ro-RO"/>
              </w:rPr>
              <w:t>. A fost modificat conform propunerii.</w:t>
            </w:r>
          </w:p>
        </w:tc>
      </w:tr>
      <w:tr w:rsidR="00692F6D" w:rsidRPr="00536356" w:rsidTr="00A6068C">
        <w:trPr>
          <w:gridAfter w:val="1"/>
          <w:wAfter w:w="45" w:type="dxa"/>
          <w:trHeight w:val="552"/>
        </w:trPr>
        <w:tc>
          <w:tcPr>
            <w:tcW w:w="1877" w:type="dxa"/>
          </w:tcPr>
          <w:p w:rsidR="00FC0843" w:rsidRDefault="00FC0843" w:rsidP="00952744">
            <w:pPr>
              <w:tabs>
                <w:tab w:val="left" w:pos="3544"/>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DGLCA</w:t>
            </w:r>
          </w:p>
        </w:tc>
        <w:tc>
          <w:tcPr>
            <w:tcW w:w="5725" w:type="dxa"/>
          </w:tcPr>
          <w:p w:rsidR="00FC0843" w:rsidRPr="002D222D" w:rsidRDefault="00FB133E" w:rsidP="001F5767">
            <w:pPr>
              <w:tabs>
                <w:tab w:val="left" w:pos="3544"/>
              </w:tabs>
              <w:spacing w:after="0"/>
              <w:ind w:hanging="284"/>
              <w:rPr>
                <w:rFonts w:ascii="Times New Roman" w:hAnsi="Times New Roman" w:cs="Times New Roman"/>
                <w:bCs/>
                <w:iCs/>
                <w:sz w:val="24"/>
                <w:szCs w:val="24"/>
                <w:lang w:val="ro-RO"/>
              </w:rPr>
            </w:pPr>
            <w:r w:rsidRPr="002D222D">
              <w:rPr>
                <w:rFonts w:ascii="Times New Roman" w:hAnsi="Times New Roman" w:cs="Times New Roman"/>
                <w:bCs/>
                <w:iCs/>
                <w:sz w:val="24"/>
                <w:szCs w:val="24"/>
                <w:lang w:val="ro-RO"/>
              </w:rPr>
              <w:t xml:space="preserve">     </w:t>
            </w:r>
            <w:r w:rsidR="001940FD" w:rsidRPr="002D222D">
              <w:rPr>
                <w:rFonts w:ascii="Times New Roman" w:hAnsi="Times New Roman" w:cs="Times New Roman"/>
                <w:bCs/>
                <w:iCs/>
                <w:sz w:val="24"/>
                <w:szCs w:val="24"/>
                <w:lang w:val="ro-RO"/>
              </w:rPr>
              <w:t xml:space="preserve">  </w:t>
            </w:r>
            <w:r w:rsidR="002D222D">
              <w:rPr>
                <w:rFonts w:ascii="Times New Roman" w:hAnsi="Times New Roman" w:cs="Times New Roman"/>
                <w:bCs/>
                <w:iCs/>
                <w:sz w:val="24"/>
                <w:szCs w:val="24"/>
                <w:lang w:val="ro-RO"/>
              </w:rPr>
              <w:t xml:space="preserve">  </w:t>
            </w:r>
            <w:r w:rsidR="004A48DE" w:rsidRPr="002D222D">
              <w:rPr>
                <w:rFonts w:ascii="Times New Roman" w:hAnsi="Times New Roman" w:cs="Times New Roman"/>
                <w:bCs/>
                <w:iCs/>
                <w:sz w:val="24"/>
                <w:szCs w:val="24"/>
                <w:lang w:val="ro-RO"/>
              </w:rPr>
              <w:t xml:space="preserve">În pct. 19 după cuvântul </w:t>
            </w:r>
            <w:r w:rsidR="004A48DE" w:rsidRPr="002D222D">
              <w:rPr>
                <w:rFonts w:ascii="Times New Roman" w:hAnsi="Times New Roman" w:cs="Times New Roman"/>
                <w:bCs/>
                <w:iCs/>
                <w:sz w:val="24"/>
                <w:szCs w:val="24"/>
                <w:lang w:val="en-US"/>
              </w:rPr>
              <w:t>“</w:t>
            </w:r>
            <w:r w:rsidR="004A48DE" w:rsidRPr="002D222D">
              <w:rPr>
                <w:rFonts w:ascii="Times New Roman" w:hAnsi="Times New Roman" w:cs="Times New Roman"/>
                <w:bCs/>
                <w:iCs/>
                <w:sz w:val="24"/>
                <w:szCs w:val="24"/>
                <w:lang w:val="ro-RO"/>
              </w:rPr>
              <w:t>anexelor” de adăugat „nr.</w:t>
            </w:r>
            <w:r w:rsidR="00703B3D" w:rsidRPr="002D222D">
              <w:rPr>
                <w:rFonts w:ascii="Times New Roman" w:hAnsi="Times New Roman" w:cs="Times New Roman"/>
                <w:bCs/>
                <w:iCs/>
                <w:sz w:val="24"/>
                <w:szCs w:val="24"/>
                <w:lang w:val="ro-RO"/>
              </w:rPr>
              <w:t>7 și nr.8”.</w:t>
            </w:r>
          </w:p>
        </w:tc>
        <w:tc>
          <w:tcPr>
            <w:tcW w:w="1816" w:type="dxa"/>
          </w:tcPr>
          <w:p w:rsidR="00FC0843" w:rsidRDefault="00CC6C46" w:rsidP="00952744">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Se acceptă</w:t>
            </w:r>
            <w:r w:rsidR="001C29B7">
              <w:rPr>
                <w:rFonts w:ascii="Times New Roman" w:hAnsi="Times New Roman" w:cs="Times New Roman"/>
                <w:sz w:val="24"/>
                <w:szCs w:val="24"/>
                <w:lang w:val="ro-RO"/>
              </w:rPr>
              <w:t>. A fost modificat conform propunerii.</w:t>
            </w:r>
          </w:p>
        </w:tc>
      </w:tr>
      <w:tr w:rsidR="00692F6D" w:rsidRPr="00536356" w:rsidTr="00A6068C">
        <w:trPr>
          <w:gridAfter w:val="1"/>
          <w:wAfter w:w="45" w:type="dxa"/>
          <w:trHeight w:val="552"/>
        </w:trPr>
        <w:tc>
          <w:tcPr>
            <w:tcW w:w="1877" w:type="dxa"/>
          </w:tcPr>
          <w:p w:rsidR="007D11DA" w:rsidRDefault="007D11DA" w:rsidP="00952744">
            <w:pPr>
              <w:tabs>
                <w:tab w:val="left" w:pos="3544"/>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DGLCA</w:t>
            </w:r>
          </w:p>
        </w:tc>
        <w:tc>
          <w:tcPr>
            <w:tcW w:w="5725" w:type="dxa"/>
          </w:tcPr>
          <w:p w:rsidR="002E5573" w:rsidRPr="002E5573" w:rsidRDefault="00FB133E" w:rsidP="001F5767">
            <w:pPr>
              <w:tabs>
                <w:tab w:val="num" w:pos="540"/>
                <w:tab w:val="left" w:pos="3544"/>
              </w:tabs>
              <w:spacing w:after="0"/>
              <w:ind w:hanging="284"/>
              <w:rPr>
                <w:lang w:val="en-US"/>
              </w:rPr>
            </w:pPr>
            <w:r>
              <w:rPr>
                <w:rFonts w:ascii="Times New Roman" w:hAnsi="Times New Roman" w:cs="Times New Roman"/>
                <w:bCs/>
                <w:iCs/>
                <w:lang w:val="ro-RO"/>
              </w:rPr>
              <w:t xml:space="preserve">    </w:t>
            </w:r>
            <w:r w:rsidR="001940FD">
              <w:rPr>
                <w:rFonts w:ascii="Times New Roman" w:hAnsi="Times New Roman" w:cs="Times New Roman"/>
                <w:bCs/>
                <w:iCs/>
                <w:lang w:val="ro-RO"/>
              </w:rPr>
              <w:t xml:space="preserve">  </w:t>
            </w:r>
            <w:r>
              <w:rPr>
                <w:rFonts w:ascii="Times New Roman" w:hAnsi="Times New Roman" w:cs="Times New Roman"/>
                <w:bCs/>
                <w:iCs/>
                <w:lang w:val="ro-RO"/>
              </w:rPr>
              <w:t xml:space="preserve"> </w:t>
            </w:r>
            <w:r w:rsidR="002D222D">
              <w:rPr>
                <w:rFonts w:ascii="Times New Roman" w:hAnsi="Times New Roman" w:cs="Times New Roman"/>
                <w:bCs/>
                <w:iCs/>
                <w:lang w:val="ro-RO"/>
              </w:rPr>
              <w:t xml:space="preserve">   </w:t>
            </w:r>
            <w:r w:rsidR="00FA52B3" w:rsidRPr="00A94A74">
              <w:rPr>
                <w:rFonts w:ascii="Times New Roman" w:hAnsi="Times New Roman" w:cs="Times New Roman"/>
                <w:bCs/>
                <w:iCs/>
                <w:sz w:val="24"/>
                <w:szCs w:val="24"/>
                <w:lang w:val="ro-RO"/>
              </w:rPr>
              <w:t>De anulat</w:t>
            </w:r>
            <w:r w:rsidR="002E5573" w:rsidRPr="00A94A74">
              <w:rPr>
                <w:rFonts w:ascii="Times New Roman" w:hAnsi="Times New Roman" w:cs="Times New Roman"/>
                <w:bCs/>
                <w:iCs/>
                <w:sz w:val="24"/>
                <w:szCs w:val="24"/>
                <w:lang w:val="ro-RO"/>
              </w:rPr>
              <w:t xml:space="preserve"> pct. 29:</w:t>
            </w:r>
            <w:r w:rsidR="002E5573" w:rsidRPr="002E5573">
              <w:rPr>
                <w:rFonts w:ascii="Times New Roman" w:hAnsi="Times New Roman" w:cs="Times New Roman"/>
                <w:bCs/>
                <w:iCs/>
                <w:lang w:val="ro-RO"/>
              </w:rPr>
              <w:t xml:space="preserve"> </w:t>
            </w:r>
            <w:r w:rsidR="002E5573" w:rsidRPr="003D53BA">
              <w:rPr>
                <w:rFonts w:ascii="Times New Roman" w:hAnsi="Times New Roman" w:cs="Times New Roman"/>
                <w:bCs/>
                <w:iCs/>
                <w:sz w:val="24"/>
                <w:szCs w:val="24"/>
                <w:lang w:val="ro-RO"/>
              </w:rPr>
              <w:t xml:space="preserve">„ </w:t>
            </w:r>
            <w:proofErr w:type="spellStart"/>
            <w:r w:rsidR="002E5573" w:rsidRPr="003D53BA">
              <w:rPr>
                <w:rFonts w:ascii="Times New Roman" w:hAnsi="Times New Roman" w:cs="Times New Roman"/>
                <w:sz w:val="24"/>
                <w:szCs w:val="24"/>
                <w:lang w:val="en-US"/>
              </w:rPr>
              <w:t>Intermediarii</w:t>
            </w:r>
            <w:proofErr w:type="spellEnd"/>
            <w:r w:rsidR="002E5573" w:rsidRPr="003D53BA">
              <w:rPr>
                <w:rFonts w:ascii="Times New Roman" w:hAnsi="Times New Roman" w:cs="Times New Roman"/>
                <w:sz w:val="24"/>
                <w:szCs w:val="24"/>
                <w:lang w:val="en-US"/>
              </w:rPr>
              <w:t xml:space="preserve"> la </w:t>
            </w:r>
            <w:proofErr w:type="spellStart"/>
            <w:r w:rsidR="002E5573" w:rsidRPr="003D53BA">
              <w:rPr>
                <w:rFonts w:ascii="Times New Roman" w:hAnsi="Times New Roman" w:cs="Times New Roman"/>
                <w:sz w:val="24"/>
                <w:szCs w:val="24"/>
                <w:lang w:val="en-US"/>
              </w:rPr>
              <w:t>decontări</w:t>
            </w:r>
            <w:proofErr w:type="spellEnd"/>
            <w:r w:rsidR="002E5573" w:rsidRPr="003D53BA">
              <w:rPr>
                <w:rFonts w:ascii="Times New Roman" w:hAnsi="Times New Roman" w:cs="Times New Roman"/>
                <w:sz w:val="24"/>
                <w:szCs w:val="24"/>
                <w:lang w:val="en-US"/>
              </w:rPr>
              <w:t xml:space="preserve"> </w:t>
            </w:r>
            <w:proofErr w:type="spellStart"/>
            <w:r w:rsidR="002E5573" w:rsidRPr="003D53BA">
              <w:rPr>
                <w:rFonts w:ascii="Times New Roman" w:hAnsi="Times New Roman" w:cs="Times New Roman"/>
                <w:iCs/>
                <w:sz w:val="24"/>
                <w:szCs w:val="24"/>
                <w:lang w:val="en-US"/>
              </w:rPr>
              <w:t>verifică</w:t>
            </w:r>
            <w:proofErr w:type="spellEnd"/>
            <w:r w:rsidR="002E5573" w:rsidRPr="003D53BA">
              <w:rPr>
                <w:rFonts w:ascii="Times New Roman" w:hAnsi="Times New Roman" w:cs="Times New Roman"/>
                <w:iCs/>
                <w:sz w:val="24"/>
                <w:szCs w:val="24"/>
                <w:lang w:val="en-US"/>
              </w:rPr>
              <w:t xml:space="preserve"> </w:t>
            </w:r>
            <w:proofErr w:type="spellStart"/>
            <w:r w:rsidR="002E5573" w:rsidRPr="003D53BA">
              <w:rPr>
                <w:rFonts w:ascii="Times New Roman" w:hAnsi="Times New Roman" w:cs="Times New Roman"/>
                <w:iCs/>
                <w:sz w:val="24"/>
                <w:szCs w:val="24"/>
                <w:lang w:val="en-US"/>
              </w:rPr>
              <w:t>l</w:t>
            </w:r>
            <w:r w:rsidR="002E5573" w:rsidRPr="003D53BA">
              <w:rPr>
                <w:rFonts w:ascii="Times New Roman" w:hAnsi="Times New Roman" w:cs="Times New Roman"/>
                <w:sz w:val="24"/>
                <w:szCs w:val="24"/>
                <w:lang w:val="en-US"/>
              </w:rPr>
              <w:t>istele</w:t>
            </w:r>
            <w:proofErr w:type="spellEnd"/>
            <w:r w:rsidR="002E5573" w:rsidRPr="003D53BA">
              <w:rPr>
                <w:rFonts w:ascii="Times New Roman" w:hAnsi="Times New Roman" w:cs="Times New Roman"/>
                <w:sz w:val="24"/>
                <w:szCs w:val="24"/>
                <w:lang w:val="en-US"/>
              </w:rPr>
              <w:t xml:space="preserve"> </w:t>
            </w:r>
            <w:proofErr w:type="spellStart"/>
            <w:r w:rsidR="002E5573" w:rsidRPr="003D53BA">
              <w:rPr>
                <w:rFonts w:ascii="Times New Roman" w:hAnsi="Times New Roman" w:cs="Times New Roman"/>
                <w:sz w:val="24"/>
                <w:szCs w:val="24"/>
                <w:lang w:val="en-US"/>
              </w:rPr>
              <w:t>beneficiarilor</w:t>
            </w:r>
            <w:proofErr w:type="spellEnd"/>
            <w:r w:rsidR="002E5573" w:rsidRPr="003D53BA">
              <w:rPr>
                <w:rFonts w:ascii="Times New Roman" w:hAnsi="Times New Roman" w:cs="Times New Roman"/>
                <w:sz w:val="24"/>
                <w:szCs w:val="24"/>
                <w:lang w:val="en-US"/>
              </w:rPr>
              <w:t xml:space="preserve"> </w:t>
            </w:r>
            <w:proofErr w:type="spellStart"/>
            <w:r w:rsidR="002E5573" w:rsidRPr="003D53BA">
              <w:rPr>
                <w:rFonts w:ascii="Times New Roman" w:hAnsi="Times New Roman" w:cs="Times New Roman"/>
                <w:iCs/>
                <w:sz w:val="24"/>
                <w:szCs w:val="24"/>
                <w:lang w:val="en-US"/>
              </w:rPr>
              <w:t>în</w:t>
            </w:r>
            <w:proofErr w:type="spellEnd"/>
            <w:r w:rsidR="002E5573" w:rsidRPr="003D53BA">
              <w:rPr>
                <w:rFonts w:ascii="Times New Roman" w:hAnsi="Times New Roman" w:cs="Times New Roman"/>
                <w:iCs/>
                <w:sz w:val="24"/>
                <w:szCs w:val="24"/>
                <w:lang w:val="en-US"/>
              </w:rPr>
              <w:t xml:space="preserve"> </w:t>
            </w:r>
            <w:proofErr w:type="spellStart"/>
            <w:r w:rsidR="002E5573" w:rsidRPr="003D53BA">
              <w:rPr>
                <w:rFonts w:ascii="Times New Roman" w:hAnsi="Times New Roman" w:cs="Times New Roman"/>
                <w:iCs/>
                <w:sz w:val="24"/>
                <w:szCs w:val="24"/>
                <w:lang w:val="en-US"/>
              </w:rPr>
              <w:t>vederea</w:t>
            </w:r>
            <w:proofErr w:type="spellEnd"/>
            <w:r w:rsidR="002E5573" w:rsidRPr="003D53BA">
              <w:rPr>
                <w:rFonts w:ascii="Times New Roman" w:hAnsi="Times New Roman" w:cs="Times New Roman"/>
                <w:iCs/>
                <w:sz w:val="24"/>
                <w:szCs w:val="24"/>
                <w:lang w:val="en-US"/>
              </w:rPr>
              <w:t xml:space="preserve"> </w:t>
            </w:r>
            <w:proofErr w:type="spellStart"/>
            <w:r w:rsidR="002E5573" w:rsidRPr="003D53BA">
              <w:rPr>
                <w:rFonts w:ascii="Times New Roman" w:hAnsi="Times New Roman" w:cs="Times New Roman"/>
                <w:iCs/>
                <w:sz w:val="24"/>
                <w:szCs w:val="24"/>
                <w:lang w:val="en-US"/>
              </w:rPr>
              <w:t>neacordării</w:t>
            </w:r>
            <w:proofErr w:type="spellEnd"/>
            <w:r w:rsidR="002E5573" w:rsidRPr="003D53BA">
              <w:rPr>
                <w:rFonts w:ascii="Times New Roman" w:hAnsi="Times New Roman" w:cs="Times New Roman"/>
                <w:iCs/>
                <w:sz w:val="24"/>
                <w:szCs w:val="24"/>
                <w:lang w:val="en-US"/>
              </w:rPr>
              <w:t xml:space="preserve"> </w:t>
            </w:r>
            <w:proofErr w:type="spellStart"/>
            <w:r w:rsidR="002E5573" w:rsidRPr="003D53BA">
              <w:rPr>
                <w:rFonts w:ascii="Times New Roman" w:hAnsi="Times New Roman" w:cs="Times New Roman"/>
                <w:iCs/>
                <w:sz w:val="24"/>
                <w:szCs w:val="24"/>
                <w:lang w:val="en-US"/>
              </w:rPr>
              <w:t>ajutorului</w:t>
            </w:r>
            <w:proofErr w:type="spellEnd"/>
            <w:r w:rsidR="002E5573" w:rsidRPr="003D53BA">
              <w:rPr>
                <w:rFonts w:ascii="Times New Roman" w:hAnsi="Times New Roman" w:cs="Times New Roman"/>
                <w:iCs/>
                <w:sz w:val="24"/>
                <w:szCs w:val="24"/>
                <w:lang w:val="en-US"/>
              </w:rPr>
              <w:t xml:space="preserve"> </w:t>
            </w:r>
            <w:proofErr w:type="spellStart"/>
            <w:r w:rsidR="002E5573" w:rsidRPr="003D53BA">
              <w:rPr>
                <w:rFonts w:ascii="Times New Roman" w:hAnsi="Times New Roman" w:cs="Times New Roman"/>
                <w:iCs/>
                <w:sz w:val="24"/>
                <w:szCs w:val="24"/>
                <w:lang w:val="en-US"/>
              </w:rPr>
              <w:t>financiar</w:t>
            </w:r>
            <w:proofErr w:type="spellEnd"/>
            <w:r w:rsidR="002E5573" w:rsidRPr="003D53BA">
              <w:rPr>
                <w:rFonts w:ascii="Times New Roman" w:hAnsi="Times New Roman" w:cs="Times New Roman"/>
                <w:iCs/>
                <w:sz w:val="24"/>
                <w:szCs w:val="24"/>
                <w:lang w:val="en-US"/>
              </w:rPr>
              <w:t xml:space="preserve"> </w:t>
            </w:r>
            <w:proofErr w:type="spellStart"/>
            <w:r w:rsidR="002E5573" w:rsidRPr="003D53BA">
              <w:rPr>
                <w:rFonts w:ascii="Times New Roman" w:hAnsi="Times New Roman" w:cs="Times New Roman"/>
                <w:iCs/>
                <w:sz w:val="24"/>
                <w:szCs w:val="24"/>
                <w:lang w:val="en-US"/>
              </w:rPr>
              <w:t>dublu</w:t>
            </w:r>
            <w:proofErr w:type="spellEnd"/>
            <w:r w:rsidR="002E5573" w:rsidRPr="003D53BA">
              <w:rPr>
                <w:rFonts w:ascii="Times New Roman" w:hAnsi="Times New Roman" w:cs="Times New Roman"/>
                <w:iCs/>
                <w:sz w:val="24"/>
                <w:szCs w:val="24"/>
                <w:lang w:val="en-US"/>
              </w:rPr>
              <w:t xml:space="preserve"> </w:t>
            </w:r>
            <w:proofErr w:type="spellStart"/>
            <w:r w:rsidR="002E5573" w:rsidRPr="003D53BA">
              <w:rPr>
                <w:rFonts w:ascii="Times New Roman" w:hAnsi="Times New Roman" w:cs="Times New Roman"/>
                <w:iCs/>
                <w:sz w:val="24"/>
                <w:szCs w:val="24"/>
                <w:lang w:val="en-US"/>
              </w:rPr>
              <w:t>pentru</w:t>
            </w:r>
            <w:proofErr w:type="spellEnd"/>
            <w:r w:rsidR="002E5573" w:rsidRPr="003D53BA">
              <w:rPr>
                <w:rFonts w:ascii="Times New Roman" w:hAnsi="Times New Roman" w:cs="Times New Roman"/>
                <w:iCs/>
                <w:sz w:val="24"/>
                <w:szCs w:val="24"/>
                <w:lang w:val="en-US"/>
              </w:rPr>
              <w:t xml:space="preserve"> o</w:t>
            </w:r>
            <w:r w:rsidR="002E5573" w:rsidRPr="003D53BA">
              <w:rPr>
                <w:rFonts w:ascii="Times New Roman" w:hAnsi="Times New Roman" w:cs="Times New Roman"/>
                <w:sz w:val="24"/>
                <w:szCs w:val="24"/>
                <w:lang w:val="en-US"/>
              </w:rPr>
              <w:t xml:space="preserve"> </w:t>
            </w:r>
            <w:proofErr w:type="spellStart"/>
            <w:r w:rsidR="002E5573" w:rsidRPr="003D53BA">
              <w:rPr>
                <w:rFonts w:ascii="Times New Roman" w:hAnsi="Times New Roman" w:cs="Times New Roman"/>
                <w:sz w:val="24"/>
                <w:szCs w:val="24"/>
                <w:lang w:val="en-US"/>
              </w:rPr>
              <w:t>persoană</w:t>
            </w:r>
            <w:proofErr w:type="spellEnd"/>
            <w:r w:rsidR="002E5573" w:rsidRPr="003D53BA">
              <w:rPr>
                <w:rFonts w:ascii="Times New Roman" w:hAnsi="Times New Roman" w:cs="Times New Roman"/>
                <w:sz w:val="24"/>
                <w:szCs w:val="24"/>
                <w:lang w:val="en-US"/>
              </w:rPr>
              <w:t xml:space="preserve"> </w:t>
            </w:r>
            <w:proofErr w:type="spellStart"/>
            <w:r w:rsidR="002E5573" w:rsidRPr="003D53BA">
              <w:rPr>
                <w:rFonts w:ascii="Times New Roman" w:hAnsi="Times New Roman" w:cs="Times New Roman"/>
                <w:sz w:val="24"/>
                <w:szCs w:val="24"/>
                <w:lang w:val="en-US"/>
              </w:rPr>
              <w:t>şi</w:t>
            </w:r>
            <w:proofErr w:type="spellEnd"/>
            <w:r w:rsidR="002E5573" w:rsidRPr="003D53BA">
              <w:rPr>
                <w:rFonts w:ascii="Times New Roman" w:hAnsi="Times New Roman" w:cs="Times New Roman"/>
                <w:sz w:val="24"/>
                <w:szCs w:val="24"/>
                <w:lang w:val="en-US"/>
              </w:rPr>
              <w:t xml:space="preserve">, </w:t>
            </w:r>
            <w:proofErr w:type="spellStart"/>
            <w:r w:rsidR="002E5573" w:rsidRPr="003D53BA">
              <w:rPr>
                <w:rFonts w:ascii="Times New Roman" w:hAnsi="Times New Roman" w:cs="Times New Roman"/>
                <w:sz w:val="24"/>
                <w:szCs w:val="24"/>
                <w:lang w:val="en-US"/>
              </w:rPr>
              <w:t>în</w:t>
            </w:r>
            <w:proofErr w:type="spellEnd"/>
            <w:r w:rsidR="002E5573" w:rsidRPr="003D53BA">
              <w:rPr>
                <w:rFonts w:ascii="Times New Roman" w:hAnsi="Times New Roman" w:cs="Times New Roman"/>
                <w:sz w:val="24"/>
                <w:szCs w:val="24"/>
                <w:lang w:val="en-US"/>
              </w:rPr>
              <w:t xml:space="preserve"> </w:t>
            </w:r>
            <w:proofErr w:type="spellStart"/>
            <w:r w:rsidR="002E5573" w:rsidRPr="003D53BA">
              <w:rPr>
                <w:rFonts w:ascii="Times New Roman" w:hAnsi="Times New Roman" w:cs="Times New Roman"/>
                <w:sz w:val="24"/>
                <w:szCs w:val="24"/>
                <w:lang w:val="en-US"/>
              </w:rPr>
              <w:t>cazul</w:t>
            </w:r>
            <w:proofErr w:type="spellEnd"/>
            <w:r w:rsidR="002E5573" w:rsidRPr="003D53BA">
              <w:rPr>
                <w:rFonts w:ascii="Times New Roman" w:hAnsi="Times New Roman" w:cs="Times New Roman"/>
                <w:sz w:val="24"/>
                <w:szCs w:val="24"/>
                <w:lang w:val="en-US"/>
              </w:rPr>
              <w:t xml:space="preserve"> </w:t>
            </w:r>
            <w:proofErr w:type="spellStart"/>
            <w:r w:rsidR="002E5573" w:rsidRPr="003D53BA">
              <w:rPr>
                <w:rFonts w:ascii="Times New Roman" w:hAnsi="Times New Roman" w:cs="Times New Roman"/>
                <w:sz w:val="24"/>
                <w:szCs w:val="24"/>
                <w:lang w:val="en-US"/>
              </w:rPr>
              <w:t>depistării</w:t>
            </w:r>
            <w:proofErr w:type="spellEnd"/>
            <w:r w:rsidR="002E5573" w:rsidRPr="003D53BA">
              <w:rPr>
                <w:rFonts w:ascii="Times New Roman" w:hAnsi="Times New Roman" w:cs="Times New Roman"/>
                <w:sz w:val="24"/>
                <w:szCs w:val="24"/>
                <w:lang w:val="en-US"/>
              </w:rPr>
              <w:t xml:space="preserve"> </w:t>
            </w:r>
            <w:proofErr w:type="spellStart"/>
            <w:r w:rsidR="002E5573" w:rsidRPr="003D53BA">
              <w:rPr>
                <w:rFonts w:ascii="Times New Roman" w:hAnsi="Times New Roman" w:cs="Times New Roman"/>
                <w:sz w:val="24"/>
                <w:szCs w:val="24"/>
                <w:lang w:val="en-US"/>
              </w:rPr>
              <w:t>acestora</w:t>
            </w:r>
            <w:proofErr w:type="spellEnd"/>
            <w:r w:rsidR="002E5573" w:rsidRPr="003D53BA">
              <w:rPr>
                <w:rFonts w:ascii="Times New Roman" w:hAnsi="Times New Roman" w:cs="Times New Roman"/>
                <w:sz w:val="24"/>
                <w:szCs w:val="24"/>
                <w:lang w:val="en-US"/>
              </w:rPr>
              <w:t xml:space="preserve">, </w:t>
            </w:r>
            <w:proofErr w:type="spellStart"/>
            <w:r w:rsidR="002E5573" w:rsidRPr="003D53BA">
              <w:rPr>
                <w:rFonts w:ascii="Times New Roman" w:hAnsi="Times New Roman" w:cs="Times New Roman"/>
                <w:sz w:val="24"/>
                <w:szCs w:val="24"/>
                <w:lang w:val="en-US"/>
              </w:rPr>
              <w:t>informează</w:t>
            </w:r>
            <w:proofErr w:type="spellEnd"/>
            <w:r w:rsidR="002E5573" w:rsidRPr="003D53BA">
              <w:rPr>
                <w:rFonts w:ascii="Times New Roman" w:hAnsi="Times New Roman" w:cs="Times New Roman"/>
                <w:sz w:val="24"/>
                <w:szCs w:val="24"/>
                <w:lang w:val="en-US"/>
              </w:rPr>
              <w:t xml:space="preserve"> </w:t>
            </w:r>
            <w:proofErr w:type="spellStart"/>
            <w:r w:rsidR="002E5573" w:rsidRPr="003D53BA">
              <w:rPr>
                <w:rFonts w:ascii="Times New Roman" w:hAnsi="Times New Roman" w:cs="Times New Roman"/>
                <w:sz w:val="24"/>
                <w:szCs w:val="24"/>
                <w:lang w:val="en-US"/>
              </w:rPr>
              <w:t>Comisia</w:t>
            </w:r>
            <w:proofErr w:type="spellEnd"/>
            <w:r w:rsidR="002E5573" w:rsidRPr="003D53BA">
              <w:rPr>
                <w:rFonts w:ascii="Times New Roman" w:hAnsi="Times New Roman" w:cs="Times New Roman"/>
                <w:sz w:val="24"/>
                <w:szCs w:val="24"/>
                <w:lang w:val="en-US"/>
              </w:rPr>
              <w:t xml:space="preserve"> </w:t>
            </w:r>
            <w:proofErr w:type="spellStart"/>
            <w:r w:rsidR="002E5573" w:rsidRPr="003D53BA">
              <w:rPr>
                <w:rFonts w:ascii="Times New Roman" w:hAnsi="Times New Roman" w:cs="Times New Roman"/>
                <w:sz w:val="24"/>
                <w:szCs w:val="24"/>
                <w:lang w:val="en-US"/>
              </w:rPr>
              <w:t>respectivă</w:t>
            </w:r>
            <w:proofErr w:type="spellEnd"/>
            <w:r w:rsidR="002E5573" w:rsidRPr="003D53BA">
              <w:rPr>
                <w:rFonts w:ascii="Times New Roman" w:hAnsi="Times New Roman" w:cs="Times New Roman"/>
                <w:sz w:val="24"/>
                <w:szCs w:val="24"/>
                <w:lang w:val="en-US"/>
              </w:rPr>
              <w:t xml:space="preserve"> </w:t>
            </w:r>
            <w:proofErr w:type="spellStart"/>
            <w:r w:rsidR="002E5573" w:rsidRPr="003D53BA">
              <w:rPr>
                <w:rFonts w:ascii="Times New Roman" w:hAnsi="Times New Roman" w:cs="Times New Roman"/>
                <w:sz w:val="24"/>
                <w:szCs w:val="24"/>
                <w:lang w:val="en-US"/>
              </w:rPr>
              <w:t>referitor</w:t>
            </w:r>
            <w:proofErr w:type="spellEnd"/>
            <w:r w:rsidR="002E5573" w:rsidRPr="003D53BA">
              <w:rPr>
                <w:rFonts w:ascii="Times New Roman" w:hAnsi="Times New Roman" w:cs="Times New Roman"/>
                <w:sz w:val="24"/>
                <w:szCs w:val="24"/>
                <w:lang w:val="en-US"/>
              </w:rPr>
              <w:t xml:space="preserve"> la </w:t>
            </w:r>
            <w:proofErr w:type="spellStart"/>
            <w:r w:rsidR="002E5573" w:rsidRPr="003D53BA">
              <w:rPr>
                <w:rFonts w:ascii="Times New Roman" w:hAnsi="Times New Roman" w:cs="Times New Roman"/>
                <w:sz w:val="24"/>
                <w:szCs w:val="24"/>
                <w:lang w:val="en-US"/>
              </w:rPr>
              <w:t>luarea</w:t>
            </w:r>
            <w:proofErr w:type="spellEnd"/>
            <w:r w:rsidR="002E5573" w:rsidRPr="003D53BA">
              <w:rPr>
                <w:rFonts w:ascii="Times New Roman" w:hAnsi="Times New Roman" w:cs="Times New Roman"/>
                <w:sz w:val="24"/>
                <w:szCs w:val="24"/>
                <w:lang w:val="en-US"/>
              </w:rPr>
              <w:t xml:space="preserve"> </w:t>
            </w:r>
            <w:proofErr w:type="spellStart"/>
            <w:r w:rsidR="002E5573" w:rsidRPr="003D53BA">
              <w:rPr>
                <w:rFonts w:ascii="Times New Roman" w:hAnsi="Times New Roman" w:cs="Times New Roman"/>
                <w:sz w:val="24"/>
                <w:szCs w:val="24"/>
                <w:lang w:val="en-US"/>
              </w:rPr>
              <w:t>deciziilor</w:t>
            </w:r>
            <w:proofErr w:type="spellEnd"/>
            <w:r w:rsidR="002E5573" w:rsidRPr="003D53BA">
              <w:rPr>
                <w:rFonts w:ascii="Times New Roman" w:hAnsi="Times New Roman" w:cs="Times New Roman"/>
                <w:sz w:val="24"/>
                <w:szCs w:val="24"/>
                <w:lang w:val="en-US"/>
              </w:rPr>
              <w:t xml:space="preserve"> </w:t>
            </w:r>
            <w:proofErr w:type="spellStart"/>
            <w:r w:rsidR="002E5573" w:rsidRPr="003D53BA">
              <w:rPr>
                <w:rFonts w:ascii="Times New Roman" w:hAnsi="Times New Roman" w:cs="Times New Roman"/>
                <w:sz w:val="24"/>
                <w:szCs w:val="24"/>
                <w:lang w:val="en-US"/>
              </w:rPr>
              <w:t>corespunzătoare</w:t>
            </w:r>
            <w:proofErr w:type="spellEnd"/>
            <w:r w:rsidR="002E5573" w:rsidRPr="003D53BA">
              <w:rPr>
                <w:rFonts w:ascii="Times New Roman" w:hAnsi="Times New Roman" w:cs="Times New Roman"/>
                <w:sz w:val="24"/>
                <w:szCs w:val="24"/>
                <w:lang w:val="en-US"/>
              </w:rPr>
              <w:t>.”</w:t>
            </w:r>
          </w:p>
          <w:p w:rsidR="007D11DA" w:rsidRPr="002E5573" w:rsidRDefault="007D11DA" w:rsidP="001F5767">
            <w:pPr>
              <w:tabs>
                <w:tab w:val="left" w:pos="3544"/>
              </w:tabs>
              <w:spacing w:after="0"/>
              <w:ind w:hanging="284"/>
              <w:rPr>
                <w:rFonts w:ascii="Times New Roman" w:hAnsi="Times New Roman" w:cs="Times New Roman"/>
                <w:bCs/>
                <w:iCs/>
                <w:lang w:val="en-US"/>
              </w:rPr>
            </w:pPr>
          </w:p>
        </w:tc>
        <w:tc>
          <w:tcPr>
            <w:tcW w:w="1816" w:type="dxa"/>
          </w:tcPr>
          <w:p w:rsidR="007D11DA" w:rsidRDefault="00CC6C46" w:rsidP="00952744">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Se acceptă</w:t>
            </w:r>
            <w:r w:rsidR="001C29B7">
              <w:rPr>
                <w:rFonts w:ascii="Times New Roman" w:hAnsi="Times New Roman" w:cs="Times New Roman"/>
                <w:sz w:val="24"/>
                <w:szCs w:val="24"/>
                <w:lang w:val="ro-RO"/>
              </w:rPr>
              <w:t>. A fost modificat conform propunerii.</w:t>
            </w:r>
          </w:p>
        </w:tc>
      </w:tr>
      <w:tr w:rsidR="00692F6D" w:rsidRPr="00536356" w:rsidTr="00A6068C">
        <w:trPr>
          <w:gridAfter w:val="1"/>
          <w:wAfter w:w="45" w:type="dxa"/>
          <w:trHeight w:val="552"/>
        </w:trPr>
        <w:tc>
          <w:tcPr>
            <w:tcW w:w="1877" w:type="dxa"/>
          </w:tcPr>
          <w:p w:rsidR="00041E87" w:rsidRDefault="00041E87" w:rsidP="00952744">
            <w:pPr>
              <w:tabs>
                <w:tab w:val="left" w:pos="3544"/>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DGLCA</w:t>
            </w:r>
          </w:p>
        </w:tc>
        <w:tc>
          <w:tcPr>
            <w:tcW w:w="5725" w:type="dxa"/>
          </w:tcPr>
          <w:p w:rsidR="00041E87" w:rsidRPr="00041E87" w:rsidRDefault="00041E87" w:rsidP="001F5767">
            <w:pPr>
              <w:tabs>
                <w:tab w:val="left" w:pos="3544"/>
              </w:tabs>
              <w:spacing w:after="0"/>
              <w:ind w:hanging="284"/>
              <w:rPr>
                <w:lang w:val="en-US"/>
              </w:rPr>
            </w:pPr>
            <w:r>
              <w:rPr>
                <w:rFonts w:ascii="Times New Roman" w:hAnsi="Times New Roman" w:cs="Times New Roman"/>
                <w:bCs/>
                <w:iCs/>
                <w:lang w:val="ro-RO"/>
              </w:rPr>
              <w:t xml:space="preserve">În </w:t>
            </w:r>
            <w:r w:rsidR="001940FD">
              <w:rPr>
                <w:rFonts w:ascii="Times New Roman" w:hAnsi="Times New Roman" w:cs="Times New Roman"/>
                <w:bCs/>
                <w:iCs/>
                <w:lang w:val="ro-RO"/>
              </w:rPr>
              <w:t xml:space="preserve">  </w:t>
            </w:r>
            <w:r w:rsidR="002D222D">
              <w:rPr>
                <w:rFonts w:ascii="Times New Roman" w:hAnsi="Times New Roman" w:cs="Times New Roman"/>
                <w:bCs/>
                <w:iCs/>
                <w:lang w:val="ro-RO"/>
              </w:rPr>
              <w:t xml:space="preserve">   </w:t>
            </w:r>
            <w:proofErr w:type="spellStart"/>
            <w:r w:rsidR="00C5214B" w:rsidRPr="00C5214B">
              <w:rPr>
                <w:rFonts w:ascii="Times New Roman" w:hAnsi="Times New Roman" w:cs="Times New Roman"/>
                <w:bCs/>
                <w:iCs/>
                <w:sz w:val="24"/>
                <w:szCs w:val="24"/>
                <w:lang w:val="ro-RO"/>
              </w:rPr>
              <w:t>În</w:t>
            </w:r>
            <w:proofErr w:type="spellEnd"/>
            <w:r w:rsidR="00C5214B">
              <w:rPr>
                <w:rFonts w:ascii="Times New Roman" w:hAnsi="Times New Roman" w:cs="Times New Roman"/>
                <w:bCs/>
                <w:iCs/>
                <w:lang w:val="ro-RO"/>
              </w:rPr>
              <w:t xml:space="preserve"> </w:t>
            </w:r>
            <w:r w:rsidR="002D222D">
              <w:rPr>
                <w:rFonts w:ascii="Times New Roman" w:hAnsi="Times New Roman" w:cs="Times New Roman"/>
                <w:bCs/>
                <w:iCs/>
                <w:lang w:val="ro-RO"/>
              </w:rPr>
              <w:t xml:space="preserve"> </w:t>
            </w:r>
            <w:r w:rsidR="00C5214B">
              <w:rPr>
                <w:rFonts w:ascii="Times New Roman" w:hAnsi="Times New Roman" w:cs="Times New Roman"/>
                <w:bCs/>
                <w:iCs/>
                <w:sz w:val="24"/>
                <w:szCs w:val="24"/>
                <w:lang w:val="ro-RO"/>
              </w:rPr>
              <w:t>p</w:t>
            </w:r>
            <w:r w:rsidRPr="003D53BA">
              <w:rPr>
                <w:rFonts w:ascii="Times New Roman" w:hAnsi="Times New Roman" w:cs="Times New Roman"/>
                <w:bCs/>
                <w:iCs/>
                <w:sz w:val="24"/>
                <w:szCs w:val="24"/>
                <w:lang w:val="ro-RO"/>
              </w:rPr>
              <w:t xml:space="preserve">ct. 4 de adăugat: </w:t>
            </w:r>
            <w:r w:rsidRPr="003D53BA">
              <w:rPr>
                <w:rFonts w:ascii="Times New Roman" w:hAnsi="Times New Roman" w:cs="Times New Roman"/>
                <w:bCs/>
                <w:iCs/>
                <w:sz w:val="24"/>
                <w:szCs w:val="24"/>
                <w:lang w:val="en-US"/>
              </w:rPr>
              <w:t>“</w:t>
            </w:r>
            <w:r w:rsidRPr="003D53BA">
              <w:rPr>
                <w:rFonts w:ascii="Times New Roman" w:hAnsi="Times New Roman" w:cs="Times New Roman"/>
                <w:sz w:val="24"/>
                <w:szCs w:val="24"/>
                <w:lang w:val="en-US"/>
              </w:rPr>
              <w:t xml:space="preserve">cu </w:t>
            </w:r>
            <w:proofErr w:type="spellStart"/>
            <w:r w:rsidRPr="003D53BA">
              <w:rPr>
                <w:rFonts w:ascii="Times New Roman" w:hAnsi="Times New Roman" w:cs="Times New Roman"/>
                <w:sz w:val="24"/>
                <w:szCs w:val="24"/>
                <w:lang w:val="en-US"/>
              </w:rPr>
              <w:t>excepția</w:t>
            </w:r>
            <w:proofErr w:type="spellEnd"/>
            <w:r w:rsidRPr="003D53BA">
              <w:rPr>
                <w:rFonts w:ascii="Times New Roman" w:hAnsi="Times New Roman" w:cs="Times New Roman"/>
                <w:sz w:val="24"/>
                <w:szCs w:val="24"/>
                <w:lang w:val="en-US"/>
              </w:rPr>
              <w:t xml:space="preserve"> </w:t>
            </w:r>
            <w:proofErr w:type="spellStart"/>
            <w:r w:rsidRPr="003D53BA">
              <w:rPr>
                <w:rFonts w:ascii="Times New Roman" w:hAnsi="Times New Roman" w:cs="Times New Roman"/>
                <w:sz w:val="24"/>
                <w:szCs w:val="24"/>
                <w:lang w:val="en-US"/>
              </w:rPr>
              <w:t>cazurilor</w:t>
            </w:r>
            <w:proofErr w:type="spellEnd"/>
            <w:r w:rsidRPr="003D53BA">
              <w:rPr>
                <w:rFonts w:ascii="Times New Roman" w:hAnsi="Times New Roman" w:cs="Times New Roman"/>
                <w:sz w:val="24"/>
                <w:szCs w:val="24"/>
                <w:lang w:val="en-US"/>
              </w:rPr>
              <w:t xml:space="preserve"> </w:t>
            </w:r>
            <w:proofErr w:type="spellStart"/>
            <w:r w:rsidRPr="003D53BA">
              <w:rPr>
                <w:rFonts w:ascii="Times New Roman" w:hAnsi="Times New Roman" w:cs="Times New Roman"/>
                <w:sz w:val="24"/>
                <w:szCs w:val="24"/>
                <w:lang w:val="en-US"/>
              </w:rPr>
              <w:t>când</w:t>
            </w:r>
            <w:proofErr w:type="spellEnd"/>
            <w:r w:rsidRPr="003D53BA">
              <w:rPr>
                <w:rFonts w:ascii="Times New Roman" w:hAnsi="Times New Roman" w:cs="Times New Roman"/>
                <w:sz w:val="24"/>
                <w:szCs w:val="24"/>
                <w:lang w:val="en-US"/>
              </w:rPr>
              <w:t xml:space="preserve"> </w:t>
            </w:r>
            <w:proofErr w:type="spellStart"/>
            <w:r w:rsidRPr="003D53BA">
              <w:rPr>
                <w:rFonts w:ascii="Times New Roman" w:hAnsi="Times New Roman" w:cs="Times New Roman"/>
                <w:sz w:val="24"/>
                <w:szCs w:val="24"/>
                <w:lang w:val="en-US"/>
              </w:rPr>
              <w:t>aceștia</w:t>
            </w:r>
            <w:proofErr w:type="spellEnd"/>
            <w:r w:rsidRPr="003D53BA">
              <w:rPr>
                <w:rFonts w:ascii="Times New Roman" w:hAnsi="Times New Roman" w:cs="Times New Roman"/>
                <w:sz w:val="24"/>
                <w:szCs w:val="24"/>
                <w:lang w:val="en-US"/>
              </w:rPr>
              <w:t xml:space="preserve"> </w:t>
            </w:r>
            <w:proofErr w:type="spellStart"/>
            <w:r w:rsidRPr="003D53BA">
              <w:rPr>
                <w:rFonts w:ascii="Times New Roman" w:hAnsi="Times New Roman" w:cs="Times New Roman"/>
                <w:sz w:val="24"/>
                <w:szCs w:val="24"/>
                <w:lang w:val="en-US"/>
              </w:rPr>
              <w:t>locuiesc</w:t>
            </w:r>
            <w:proofErr w:type="spellEnd"/>
            <w:r w:rsidRPr="003D53BA">
              <w:rPr>
                <w:rFonts w:ascii="Times New Roman" w:hAnsi="Times New Roman" w:cs="Times New Roman"/>
                <w:sz w:val="24"/>
                <w:szCs w:val="24"/>
                <w:lang w:val="en-US"/>
              </w:rPr>
              <w:t xml:space="preserve"> </w:t>
            </w:r>
            <w:proofErr w:type="spellStart"/>
            <w:r w:rsidRPr="003D53BA">
              <w:rPr>
                <w:rFonts w:ascii="Times New Roman" w:hAnsi="Times New Roman" w:cs="Times New Roman"/>
                <w:sz w:val="24"/>
                <w:szCs w:val="24"/>
                <w:lang w:val="en-US"/>
              </w:rPr>
              <w:t>în</w:t>
            </w:r>
            <w:proofErr w:type="spellEnd"/>
            <w:r w:rsidRPr="003D53BA">
              <w:rPr>
                <w:rFonts w:ascii="Times New Roman" w:hAnsi="Times New Roman" w:cs="Times New Roman"/>
                <w:sz w:val="24"/>
                <w:szCs w:val="24"/>
                <w:lang w:val="en-US"/>
              </w:rPr>
              <w:t xml:space="preserve"> </w:t>
            </w:r>
            <w:proofErr w:type="spellStart"/>
            <w:r w:rsidRPr="003D53BA">
              <w:rPr>
                <w:rFonts w:ascii="Times New Roman" w:hAnsi="Times New Roman" w:cs="Times New Roman"/>
                <w:sz w:val="24"/>
                <w:szCs w:val="24"/>
                <w:lang w:val="en-US"/>
              </w:rPr>
              <w:t>casă</w:t>
            </w:r>
            <w:proofErr w:type="spellEnd"/>
            <w:r w:rsidRPr="003D53BA">
              <w:rPr>
                <w:rFonts w:ascii="Times New Roman" w:hAnsi="Times New Roman" w:cs="Times New Roman"/>
                <w:sz w:val="24"/>
                <w:szCs w:val="24"/>
                <w:lang w:val="en-US"/>
              </w:rPr>
              <w:t xml:space="preserve"> de </w:t>
            </w:r>
            <w:proofErr w:type="spellStart"/>
            <w:r w:rsidRPr="003D53BA">
              <w:rPr>
                <w:rFonts w:ascii="Times New Roman" w:hAnsi="Times New Roman" w:cs="Times New Roman"/>
                <w:sz w:val="24"/>
                <w:szCs w:val="24"/>
                <w:lang w:val="en-US"/>
              </w:rPr>
              <w:t>locuit</w:t>
            </w:r>
            <w:proofErr w:type="spellEnd"/>
            <w:r w:rsidRPr="003D53BA">
              <w:rPr>
                <w:rFonts w:ascii="Times New Roman" w:hAnsi="Times New Roman" w:cs="Times New Roman"/>
                <w:sz w:val="24"/>
                <w:szCs w:val="24"/>
                <w:lang w:val="en-US"/>
              </w:rPr>
              <w:t xml:space="preserve"> </w:t>
            </w:r>
            <w:proofErr w:type="spellStart"/>
            <w:r w:rsidRPr="003D53BA">
              <w:rPr>
                <w:rFonts w:ascii="Times New Roman" w:hAnsi="Times New Roman" w:cs="Times New Roman"/>
                <w:sz w:val="24"/>
                <w:szCs w:val="24"/>
                <w:lang w:val="en-US"/>
              </w:rPr>
              <w:t>individuală</w:t>
            </w:r>
            <w:proofErr w:type="spellEnd"/>
            <w:r w:rsidRPr="003D53BA">
              <w:rPr>
                <w:rFonts w:ascii="Times New Roman" w:hAnsi="Times New Roman" w:cs="Times New Roman"/>
                <w:sz w:val="24"/>
                <w:szCs w:val="24"/>
                <w:lang w:val="en-US"/>
              </w:rPr>
              <w:t xml:space="preserve"> </w:t>
            </w:r>
            <w:proofErr w:type="spellStart"/>
            <w:r w:rsidRPr="003D53BA">
              <w:rPr>
                <w:rFonts w:ascii="Times New Roman" w:hAnsi="Times New Roman" w:cs="Times New Roman"/>
                <w:sz w:val="24"/>
                <w:szCs w:val="24"/>
                <w:lang w:val="en-US"/>
              </w:rPr>
              <w:t>și</w:t>
            </w:r>
            <w:proofErr w:type="spellEnd"/>
            <w:r w:rsidRPr="003D53BA">
              <w:rPr>
                <w:rFonts w:ascii="Times New Roman" w:hAnsi="Times New Roman" w:cs="Times New Roman"/>
                <w:sz w:val="24"/>
                <w:szCs w:val="24"/>
                <w:lang w:val="en-US"/>
              </w:rPr>
              <w:t xml:space="preserve"> </w:t>
            </w:r>
            <w:proofErr w:type="spellStart"/>
            <w:r w:rsidRPr="003D53BA">
              <w:rPr>
                <w:rFonts w:ascii="Times New Roman" w:hAnsi="Times New Roman" w:cs="Times New Roman"/>
                <w:sz w:val="24"/>
                <w:szCs w:val="24"/>
                <w:lang w:val="en-US"/>
              </w:rPr>
              <w:t>dețin</w:t>
            </w:r>
            <w:proofErr w:type="spellEnd"/>
            <w:r w:rsidRPr="003D53BA">
              <w:rPr>
                <w:rFonts w:ascii="Times New Roman" w:hAnsi="Times New Roman" w:cs="Times New Roman"/>
                <w:sz w:val="24"/>
                <w:szCs w:val="24"/>
                <w:lang w:val="en-US"/>
              </w:rPr>
              <w:t xml:space="preserve"> </w:t>
            </w:r>
            <w:proofErr w:type="spellStart"/>
            <w:r w:rsidRPr="003D53BA">
              <w:rPr>
                <w:rFonts w:ascii="Times New Roman" w:hAnsi="Times New Roman" w:cs="Times New Roman"/>
                <w:sz w:val="24"/>
                <w:szCs w:val="24"/>
                <w:lang w:val="en-US"/>
              </w:rPr>
              <w:t>în</w:t>
            </w:r>
            <w:proofErr w:type="spellEnd"/>
            <w:r w:rsidRPr="003D53BA">
              <w:rPr>
                <w:rFonts w:ascii="Times New Roman" w:hAnsi="Times New Roman" w:cs="Times New Roman"/>
                <w:sz w:val="24"/>
                <w:szCs w:val="24"/>
                <w:lang w:val="en-US"/>
              </w:rPr>
              <w:t xml:space="preserve"> </w:t>
            </w:r>
            <w:proofErr w:type="spellStart"/>
            <w:r w:rsidRPr="003D53BA">
              <w:rPr>
                <w:rFonts w:ascii="Times New Roman" w:hAnsi="Times New Roman" w:cs="Times New Roman"/>
                <w:sz w:val="24"/>
                <w:szCs w:val="24"/>
                <w:lang w:val="en-US"/>
              </w:rPr>
              <w:t>proprietate</w:t>
            </w:r>
            <w:proofErr w:type="spellEnd"/>
            <w:r w:rsidRPr="003D53BA">
              <w:rPr>
                <w:rFonts w:ascii="Times New Roman" w:hAnsi="Times New Roman" w:cs="Times New Roman"/>
                <w:sz w:val="24"/>
                <w:szCs w:val="24"/>
                <w:lang w:val="en-US"/>
              </w:rPr>
              <w:t xml:space="preserve"> </w:t>
            </w:r>
            <w:proofErr w:type="spellStart"/>
            <w:r w:rsidRPr="003D53BA">
              <w:rPr>
                <w:rFonts w:ascii="Times New Roman" w:hAnsi="Times New Roman" w:cs="Times New Roman"/>
                <w:sz w:val="24"/>
                <w:szCs w:val="24"/>
                <w:lang w:val="en-US"/>
              </w:rPr>
              <w:t>terenul</w:t>
            </w:r>
            <w:proofErr w:type="spellEnd"/>
            <w:r w:rsidRPr="003D53BA">
              <w:rPr>
                <w:rFonts w:ascii="Times New Roman" w:hAnsi="Times New Roman" w:cs="Times New Roman"/>
                <w:sz w:val="24"/>
                <w:szCs w:val="24"/>
                <w:lang w:val="en-US"/>
              </w:rPr>
              <w:t xml:space="preserve"> </w:t>
            </w:r>
            <w:proofErr w:type="spellStart"/>
            <w:r w:rsidRPr="003D53BA">
              <w:rPr>
                <w:rFonts w:ascii="Times New Roman" w:hAnsi="Times New Roman" w:cs="Times New Roman"/>
                <w:sz w:val="24"/>
                <w:szCs w:val="24"/>
                <w:lang w:val="en-US"/>
              </w:rPr>
              <w:t>și</w:t>
            </w:r>
            <w:proofErr w:type="spellEnd"/>
            <w:r w:rsidRPr="003D53BA">
              <w:rPr>
                <w:rFonts w:ascii="Times New Roman" w:hAnsi="Times New Roman" w:cs="Times New Roman"/>
                <w:sz w:val="24"/>
                <w:szCs w:val="24"/>
                <w:lang w:val="en-US"/>
              </w:rPr>
              <w:t xml:space="preserve">  </w:t>
            </w:r>
            <w:proofErr w:type="spellStart"/>
            <w:r w:rsidRPr="003D53BA">
              <w:rPr>
                <w:rFonts w:ascii="Times New Roman" w:hAnsi="Times New Roman" w:cs="Times New Roman"/>
                <w:sz w:val="24"/>
                <w:szCs w:val="24"/>
                <w:lang w:val="en-US"/>
              </w:rPr>
              <w:t>alte</w:t>
            </w:r>
            <w:proofErr w:type="spellEnd"/>
            <w:r w:rsidRPr="003D53BA">
              <w:rPr>
                <w:rFonts w:ascii="Times New Roman" w:hAnsi="Times New Roman" w:cs="Times New Roman"/>
                <w:sz w:val="24"/>
                <w:szCs w:val="24"/>
                <w:lang w:val="en-US"/>
              </w:rPr>
              <w:t xml:space="preserve"> </w:t>
            </w:r>
            <w:proofErr w:type="spellStart"/>
            <w:r w:rsidRPr="003D53BA">
              <w:rPr>
                <w:rFonts w:ascii="Times New Roman" w:hAnsi="Times New Roman" w:cs="Times New Roman"/>
                <w:sz w:val="24"/>
                <w:szCs w:val="24"/>
                <w:lang w:val="en-US"/>
              </w:rPr>
              <w:t>construcții</w:t>
            </w:r>
            <w:proofErr w:type="spellEnd"/>
            <w:r w:rsidRPr="003D53BA">
              <w:rPr>
                <w:rFonts w:ascii="Times New Roman" w:hAnsi="Times New Roman" w:cs="Times New Roman"/>
                <w:sz w:val="24"/>
                <w:szCs w:val="24"/>
                <w:lang w:val="en-US"/>
              </w:rPr>
              <w:t xml:space="preserve"> </w:t>
            </w:r>
            <w:proofErr w:type="spellStart"/>
            <w:r w:rsidRPr="003D53BA">
              <w:rPr>
                <w:rFonts w:ascii="Times New Roman" w:hAnsi="Times New Roman" w:cs="Times New Roman"/>
                <w:sz w:val="24"/>
                <w:szCs w:val="24"/>
                <w:lang w:val="en-US"/>
              </w:rPr>
              <w:t>amplasate</w:t>
            </w:r>
            <w:proofErr w:type="spellEnd"/>
            <w:r w:rsidRPr="003D53BA">
              <w:rPr>
                <w:rFonts w:ascii="Times New Roman" w:hAnsi="Times New Roman" w:cs="Times New Roman"/>
                <w:sz w:val="24"/>
                <w:szCs w:val="24"/>
                <w:lang w:val="en-US"/>
              </w:rPr>
              <w:t xml:space="preserve"> </w:t>
            </w:r>
            <w:proofErr w:type="spellStart"/>
            <w:r w:rsidRPr="003D53BA">
              <w:rPr>
                <w:rFonts w:ascii="Times New Roman" w:hAnsi="Times New Roman" w:cs="Times New Roman"/>
                <w:sz w:val="24"/>
                <w:szCs w:val="24"/>
                <w:lang w:val="en-US"/>
              </w:rPr>
              <w:t>pe</w:t>
            </w:r>
            <w:proofErr w:type="spellEnd"/>
            <w:r w:rsidRPr="003D53BA">
              <w:rPr>
                <w:rFonts w:ascii="Times New Roman" w:hAnsi="Times New Roman" w:cs="Times New Roman"/>
                <w:sz w:val="24"/>
                <w:szCs w:val="24"/>
                <w:lang w:val="en-US"/>
              </w:rPr>
              <w:t xml:space="preserve"> </w:t>
            </w:r>
            <w:proofErr w:type="spellStart"/>
            <w:r w:rsidRPr="003D53BA">
              <w:rPr>
                <w:rFonts w:ascii="Times New Roman" w:hAnsi="Times New Roman" w:cs="Times New Roman"/>
                <w:sz w:val="24"/>
                <w:szCs w:val="24"/>
                <w:lang w:val="en-US"/>
              </w:rPr>
              <w:t>acesta</w:t>
            </w:r>
            <w:proofErr w:type="spellEnd"/>
            <w:r w:rsidRPr="003D53BA">
              <w:rPr>
                <w:rFonts w:ascii="Times New Roman" w:hAnsi="Times New Roman" w:cs="Times New Roman"/>
                <w:sz w:val="24"/>
                <w:szCs w:val="24"/>
                <w:lang w:val="en-US"/>
              </w:rPr>
              <w:t xml:space="preserve">, care </w:t>
            </w:r>
            <w:proofErr w:type="spellStart"/>
            <w:r w:rsidRPr="003D53BA">
              <w:rPr>
                <w:rFonts w:ascii="Times New Roman" w:hAnsi="Times New Roman" w:cs="Times New Roman"/>
                <w:sz w:val="24"/>
                <w:szCs w:val="24"/>
                <w:lang w:val="en-US"/>
              </w:rPr>
              <w:t>împreună</w:t>
            </w:r>
            <w:proofErr w:type="spellEnd"/>
            <w:r w:rsidRPr="003D53BA">
              <w:rPr>
                <w:rFonts w:ascii="Times New Roman" w:hAnsi="Times New Roman" w:cs="Times New Roman"/>
                <w:sz w:val="24"/>
                <w:szCs w:val="24"/>
                <w:lang w:val="en-US"/>
              </w:rPr>
              <w:t xml:space="preserve"> cu casa </w:t>
            </w:r>
            <w:proofErr w:type="spellStart"/>
            <w:r w:rsidRPr="003D53BA">
              <w:rPr>
                <w:rFonts w:ascii="Times New Roman" w:hAnsi="Times New Roman" w:cs="Times New Roman"/>
                <w:sz w:val="24"/>
                <w:szCs w:val="24"/>
                <w:lang w:val="en-US"/>
              </w:rPr>
              <w:t>constituie</w:t>
            </w:r>
            <w:proofErr w:type="spellEnd"/>
            <w:r w:rsidRPr="003D53BA">
              <w:rPr>
                <w:rFonts w:ascii="Times New Roman" w:hAnsi="Times New Roman" w:cs="Times New Roman"/>
                <w:sz w:val="24"/>
                <w:szCs w:val="24"/>
                <w:lang w:val="en-US"/>
              </w:rPr>
              <w:t xml:space="preserve"> o </w:t>
            </w:r>
            <w:proofErr w:type="spellStart"/>
            <w:r w:rsidRPr="003D53BA">
              <w:rPr>
                <w:rFonts w:ascii="Times New Roman" w:hAnsi="Times New Roman" w:cs="Times New Roman"/>
                <w:sz w:val="24"/>
                <w:szCs w:val="24"/>
                <w:lang w:val="en-US"/>
              </w:rPr>
              <w:t>gospodărie</w:t>
            </w:r>
            <w:proofErr w:type="spellEnd"/>
            <w:r w:rsidRPr="003D53BA">
              <w:rPr>
                <w:rFonts w:ascii="Times New Roman" w:hAnsi="Times New Roman" w:cs="Times New Roman"/>
                <w:sz w:val="24"/>
                <w:szCs w:val="24"/>
                <w:lang w:val="en-US"/>
              </w:rPr>
              <w:t>.”</w:t>
            </w:r>
          </w:p>
          <w:p w:rsidR="00041E87" w:rsidRPr="00041E87" w:rsidRDefault="00041E87" w:rsidP="001F5767">
            <w:pPr>
              <w:tabs>
                <w:tab w:val="num" w:pos="540"/>
                <w:tab w:val="left" w:pos="3544"/>
              </w:tabs>
              <w:spacing w:after="0"/>
              <w:ind w:hanging="284"/>
              <w:rPr>
                <w:rFonts w:ascii="Times New Roman" w:hAnsi="Times New Roman" w:cs="Times New Roman"/>
                <w:bCs/>
                <w:iCs/>
                <w:lang w:val="en-US"/>
              </w:rPr>
            </w:pPr>
          </w:p>
        </w:tc>
        <w:tc>
          <w:tcPr>
            <w:tcW w:w="1816" w:type="dxa"/>
          </w:tcPr>
          <w:p w:rsidR="00041E87" w:rsidRDefault="003B281E" w:rsidP="00952744">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Se acceptă</w:t>
            </w:r>
            <w:r w:rsidR="001C29B7">
              <w:rPr>
                <w:rFonts w:ascii="Times New Roman" w:hAnsi="Times New Roman" w:cs="Times New Roman"/>
                <w:sz w:val="24"/>
                <w:szCs w:val="24"/>
                <w:lang w:val="ro-RO"/>
              </w:rPr>
              <w:t>. A fost modificat conform propunerii.</w:t>
            </w:r>
          </w:p>
        </w:tc>
      </w:tr>
      <w:tr w:rsidR="00692F6D" w:rsidRPr="00536356" w:rsidTr="00A6068C">
        <w:trPr>
          <w:gridAfter w:val="1"/>
          <w:wAfter w:w="45" w:type="dxa"/>
          <w:trHeight w:val="552"/>
        </w:trPr>
        <w:tc>
          <w:tcPr>
            <w:tcW w:w="1877" w:type="dxa"/>
          </w:tcPr>
          <w:p w:rsidR="00AB257E" w:rsidRPr="002D222D" w:rsidRDefault="00AB257E" w:rsidP="00952744">
            <w:pPr>
              <w:tabs>
                <w:tab w:val="left" w:pos="3544"/>
              </w:tabs>
              <w:spacing w:line="240" w:lineRule="auto"/>
              <w:rPr>
                <w:rFonts w:ascii="Times New Roman" w:hAnsi="Times New Roman" w:cs="Times New Roman"/>
                <w:sz w:val="24"/>
                <w:szCs w:val="24"/>
                <w:lang w:val="en-US"/>
              </w:rPr>
            </w:pPr>
            <w:r w:rsidRPr="002D222D">
              <w:rPr>
                <w:rFonts w:ascii="Times New Roman" w:hAnsi="Times New Roman" w:cs="Times New Roman"/>
                <w:sz w:val="24"/>
                <w:szCs w:val="24"/>
                <w:lang w:val="en-US"/>
              </w:rPr>
              <w:t>DGLCA</w:t>
            </w:r>
          </w:p>
        </w:tc>
        <w:tc>
          <w:tcPr>
            <w:tcW w:w="5725" w:type="dxa"/>
          </w:tcPr>
          <w:p w:rsidR="00AB257E" w:rsidRPr="002D222D" w:rsidRDefault="00FB133E" w:rsidP="001F5767">
            <w:pPr>
              <w:tabs>
                <w:tab w:val="num" w:pos="540"/>
                <w:tab w:val="left" w:pos="1080"/>
                <w:tab w:val="left" w:pos="3544"/>
              </w:tabs>
              <w:spacing w:after="0"/>
              <w:ind w:hanging="284"/>
              <w:rPr>
                <w:rFonts w:ascii="Times New Roman" w:hAnsi="Times New Roman" w:cs="Times New Roman"/>
                <w:bCs/>
                <w:iCs/>
                <w:sz w:val="24"/>
                <w:szCs w:val="24"/>
                <w:lang w:val="ro-RO"/>
              </w:rPr>
            </w:pPr>
            <w:r w:rsidRPr="002D222D">
              <w:rPr>
                <w:rFonts w:ascii="Times New Roman" w:hAnsi="Times New Roman" w:cs="Times New Roman"/>
                <w:bCs/>
                <w:iCs/>
                <w:sz w:val="24"/>
                <w:szCs w:val="24"/>
                <w:lang w:val="ro-RO"/>
              </w:rPr>
              <w:t xml:space="preserve">     </w:t>
            </w:r>
            <w:r w:rsidR="002D222D">
              <w:rPr>
                <w:rFonts w:ascii="Times New Roman" w:hAnsi="Times New Roman" w:cs="Times New Roman"/>
                <w:bCs/>
                <w:iCs/>
                <w:sz w:val="24"/>
                <w:szCs w:val="24"/>
                <w:lang w:val="ro-RO"/>
              </w:rPr>
              <w:t xml:space="preserve">   </w:t>
            </w:r>
            <w:r w:rsidR="00AB257E" w:rsidRPr="002D222D">
              <w:rPr>
                <w:rFonts w:ascii="Times New Roman" w:hAnsi="Times New Roman" w:cs="Times New Roman"/>
                <w:bCs/>
                <w:iCs/>
                <w:sz w:val="24"/>
                <w:szCs w:val="24"/>
                <w:lang w:val="ro-RO"/>
              </w:rPr>
              <w:t>Pct. 32 de expus în următoarea redacție: „</w:t>
            </w:r>
            <w:r w:rsidR="00AB257E" w:rsidRPr="002D222D">
              <w:rPr>
                <w:rFonts w:ascii="Times New Roman" w:hAnsi="Times New Roman" w:cs="Times New Roman"/>
                <w:sz w:val="24"/>
                <w:szCs w:val="24"/>
                <w:lang w:val="ro-MO"/>
              </w:rPr>
              <w:t xml:space="preserve">În facturile pentru </w:t>
            </w:r>
            <w:r w:rsidR="00AB257E" w:rsidRPr="002D222D">
              <w:rPr>
                <w:rFonts w:ascii="Times New Roman" w:hAnsi="Times New Roman" w:cs="Times New Roman"/>
                <w:iCs/>
                <w:sz w:val="24"/>
                <w:szCs w:val="24"/>
                <w:lang w:val="ro-MO"/>
              </w:rPr>
              <w:t>resursele energetice și serviciile comunale</w:t>
            </w:r>
            <w:r w:rsidR="00AB257E" w:rsidRPr="002D222D">
              <w:rPr>
                <w:rFonts w:ascii="Times New Roman" w:hAnsi="Times New Roman" w:cs="Times New Roman"/>
                <w:sz w:val="24"/>
                <w:szCs w:val="24"/>
                <w:lang w:val="ro-MO"/>
              </w:rPr>
              <w:t xml:space="preserve">, </w:t>
            </w:r>
            <w:r w:rsidR="00AB257E" w:rsidRPr="002D222D">
              <w:rPr>
                <w:rFonts w:ascii="Times New Roman" w:hAnsi="Times New Roman" w:cs="Times New Roman"/>
                <w:iCs/>
                <w:sz w:val="24"/>
                <w:szCs w:val="24"/>
                <w:lang w:val="ro-MO"/>
              </w:rPr>
              <w:t>eliberate pe numele beneficiarilor se indică</w:t>
            </w:r>
            <w:r w:rsidR="00AB257E" w:rsidRPr="002D222D">
              <w:rPr>
                <w:rFonts w:ascii="Times New Roman" w:hAnsi="Times New Roman" w:cs="Times New Roman"/>
                <w:sz w:val="24"/>
                <w:szCs w:val="24"/>
                <w:lang w:val="ro-MO"/>
              </w:rPr>
              <w:t xml:space="preserve"> separat suma ajutorului financiar acordat, cu mențiunea „Ajutor financiar acordat de Primăria municipiului Chișinău”.</w:t>
            </w:r>
          </w:p>
        </w:tc>
        <w:tc>
          <w:tcPr>
            <w:tcW w:w="1816" w:type="dxa"/>
          </w:tcPr>
          <w:p w:rsidR="00AB257E" w:rsidRDefault="00CC6C46" w:rsidP="00952744">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Se acceptă</w:t>
            </w:r>
            <w:r w:rsidR="001C29B7">
              <w:rPr>
                <w:rFonts w:ascii="Times New Roman" w:hAnsi="Times New Roman" w:cs="Times New Roman"/>
                <w:sz w:val="24"/>
                <w:szCs w:val="24"/>
                <w:lang w:val="ro-RO"/>
              </w:rPr>
              <w:t>. A fost modificat conform propunerii.</w:t>
            </w:r>
          </w:p>
        </w:tc>
      </w:tr>
      <w:tr w:rsidR="00692F6D" w:rsidRPr="00536356" w:rsidTr="00A6068C">
        <w:trPr>
          <w:gridAfter w:val="1"/>
          <w:wAfter w:w="45" w:type="dxa"/>
          <w:trHeight w:val="552"/>
        </w:trPr>
        <w:tc>
          <w:tcPr>
            <w:tcW w:w="1877" w:type="dxa"/>
          </w:tcPr>
          <w:p w:rsidR="00C40663" w:rsidRDefault="008204CA" w:rsidP="00952744">
            <w:pPr>
              <w:tabs>
                <w:tab w:val="left" w:pos="3544"/>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DGLCA</w:t>
            </w:r>
          </w:p>
        </w:tc>
        <w:tc>
          <w:tcPr>
            <w:tcW w:w="5725" w:type="dxa"/>
          </w:tcPr>
          <w:p w:rsidR="00C40663" w:rsidRPr="002D222D" w:rsidRDefault="008204CA" w:rsidP="001F5767">
            <w:pPr>
              <w:tabs>
                <w:tab w:val="num" w:pos="540"/>
                <w:tab w:val="left" w:pos="1080"/>
                <w:tab w:val="left" w:pos="3544"/>
              </w:tabs>
              <w:spacing w:after="0"/>
              <w:ind w:hanging="284"/>
              <w:rPr>
                <w:rFonts w:ascii="Times New Roman" w:hAnsi="Times New Roman" w:cs="Times New Roman"/>
                <w:bCs/>
                <w:iCs/>
                <w:sz w:val="24"/>
                <w:szCs w:val="24"/>
                <w:lang w:val="ro-RO"/>
              </w:rPr>
            </w:pPr>
            <w:r w:rsidRPr="002D222D">
              <w:rPr>
                <w:rFonts w:ascii="Times New Roman" w:hAnsi="Times New Roman" w:cs="Times New Roman"/>
                <w:bCs/>
                <w:iCs/>
                <w:sz w:val="24"/>
                <w:szCs w:val="24"/>
                <w:lang w:val="ro-RO"/>
              </w:rPr>
              <w:t xml:space="preserve">      </w:t>
            </w:r>
            <w:r w:rsidR="002D222D">
              <w:rPr>
                <w:rFonts w:ascii="Times New Roman" w:hAnsi="Times New Roman" w:cs="Times New Roman"/>
                <w:bCs/>
                <w:iCs/>
                <w:sz w:val="24"/>
                <w:szCs w:val="24"/>
                <w:lang w:val="ro-RO"/>
              </w:rPr>
              <w:t xml:space="preserve">  </w:t>
            </w:r>
            <w:r w:rsidRPr="002D222D">
              <w:rPr>
                <w:rFonts w:ascii="Times New Roman" w:hAnsi="Times New Roman" w:cs="Times New Roman"/>
                <w:bCs/>
                <w:iCs/>
                <w:sz w:val="24"/>
                <w:szCs w:val="24"/>
                <w:lang w:val="ro-RO"/>
              </w:rPr>
              <w:t xml:space="preserve">În pct. 35 în loc de </w:t>
            </w:r>
            <w:r w:rsidRPr="002D222D">
              <w:rPr>
                <w:rFonts w:ascii="Times New Roman" w:hAnsi="Times New Roman" w:cs="Times New Roman"/>
                <w:bCs/>
                <w:iCs/>
                <w:sz w:val="24"/>
                <w:szCs w:val="24"/>
                <w:lang w:val="en-US"/>
              </w:rPr>
              <w:t>“</w:t>
            </w:r>
            <w:r w:rsidRPr="002D222D">
              <w:rPr>
                <w:rFonts w:ascii="Times New Roman" w:hAnsi="Times New Roman" w:cs="Times New Roman"/>
                <w:bCs/>
                <w:iCs/>
                <w:sz w:val="24"/>
                <w:szCs w:val="24"/>
                <w:lang w:val="ro-RO"/>
              </w:rPr>
              <w:t xml:space="preserve">3 ani” </w:t>
            </w:r>
            <w:r w:rsidR="00A708B2" w:rsidRPr="002D222D">
              <w:rPr>
                <w:rFonts w:ascii="Times New Roman" w:hAnsi="Times New Roman" w:cs="Times New Roman"/>
                <w:bCs/>
                <w:iCs/>
                <w:sz w:val="24"/>
                <w:szCs w:val="24"/>
                <w:lang w:val="ro-RO"/>
              </w:rPr>
              <w:t>de modificat</w:t>
            </w:r>
            <w:r w:rsidRPr="002D222D">
              <w:rPr>
                <w:rFonts w:ascii="Times New Roman" w:hAnsi="Times New Roman" w:cs="Times New Roman"/>
                <w:bCs/>
                <w:iCs/>
                <w:sz w:val="24"/>
                <w:szCs w:val="24"/>
                <w:lang w:val="ro-RO"/>
              </w:rPr>
              <w:t xml:space="preserve"> „5 ani”.</w:t>
            </w:r>
          </w:p>
        </w:tc>
        <w:tc>
          <w:tcPr>
            <w:tcW w:w="1816" w:type="dxa"/>
          </w:tcPr>
          <w:p w:rsidR="00C40663" w:rsidRDefault="00CC6C46" w:rsidP="00952744">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Se acceptă</w:t>
            </w:r>
            <w:r w:rsidR="001C29B7">
              <w:rPr>
                <w:rFonts w:ascii="Times New Roman" w:hAnsi="Times New Roman" w:cs="Times New Roman"/>
                <w:sz w:val="24"/>
                <w:szCs w:val="24"/>
                <w:lang w:val="ro-RO"/>
              </w:rPr>
              <w:t>. A fost modificat conform propunerii.</w:t>
            </w:r>
          </w:p>
        </w:tc>
      </w:tr>
      <w:tr w:rsidR="00692F6D" w:rsidRPr="00536356" w:rsidTr="00A6068C">
        <w:trPr>
          <w:gridAfter w:val="1"/>
          <w:wAfter w:w="45" w:type="dxa"/>
          <w:trHeight w:val="552"/>
        </w:trPr>
        <w:tc>
          <w:tcPr>
            <w:tcW w:w="1877" w:type="dxa"/>
          </w:tcPr>
          <w:p w:rsidR="00A708B2" w:rsidRDefault="00A708B2" w:rsidP="00952744">
            <w:pPr>
              <w:tabs>
                <w:tab w:val="left" w:pos="3544"/>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DGLCA</w:t>
            </w:r>
          </w:p>
        </w:tc>
        <w:tc>
          <w:tcPr>
            <w:tcW w:w="5725" w:type="dxa"/>
          </w:tcPr>
          <w:p w:rsidR="00A708B2" w:rsidRPr="002D222D" w:rsidRDefault="00A708B2" w:rsidP="001F5767">
            <w:pPr>
              <w:tabs>
                <w:tab w:val="num" w:pos="540"/>
                <w:tab w:val="left" w:pos="1080"/>
                <w:tab w:val="left" w:pos="3544"/>
              </w:tabs>
              <w:spacing w:after="0"/>
              <w:ind w:hanging="284"/>
              <w:rPr>
                <w:rFonts w:ascii="Times New Roman" w:hAnsi="Times New Roman" w:cs="Times New Roman"/>
                <w:bCs/>
                <w:iCs/>
                <w:sz w:val="24"/>
                <w:szCs w:val="24"/>
                <w:lang w:val="ro-RO"/>
              </w:rPr>
            </w:pPr>
            <w:r w:rsidRPr="002D222D">
              <w:rPr>
                <w:rFonts w:ascii="Times New Roman" w:hAnsi="Times New Roman" w:cs="Times New Roman"/>
                <w:bCs/>
                <w:iCs/>
                <w:sz w:val="24"/>
                <w:szCs w:val="24"/>
                <w:lang w:val="ro-RO"/>
              </w:rPr>
              <w:t xml:space="preserve">     </w:t>
            </w:r>
            <w:r w:rsidR="001940FD" w:rsidRPr="002D222D">
              <w:rPr>
                <w:rFonts w:ascii="Times New Roman" w:hAnsi="Times New Roman" w:cs="Times New Roman"/>
                <w:bCs/>
                <w:iCs/>
                <w:sz w:val="24"/>
                <w:szCs w:val="24"/>
                <w:lang w:val="ro-RO"/>
              </w:rPr>
              <w:t xml:space="preserve"> </w:t>
            </w:r>
            <w:r w:rsidR="002D222D">
              <w:rPr>
                <w:rFonts w:ascii="Times New Roman" w:hAnsi="Times New Roman" w:cs="Times New Roman"/>
                <w:bCs/>
                <w:iCs/>
                <w:sz w:val="24"/>
                <w:szCs w:val="24"/>
                <w:lang w:val="ro-RO"/>
              </w:rPr>
              <w:t xml:space="preserve">  </w:t>
            </w:r>
            <w:r w:rsidRPr="002D222D">
              <w:rPr>
                <w:rFonts w:ascii="Times New Roman" w:hAnsi="Times New Roman" w:cs="Times New Roman"/>
                <w:bCs/>
                <w:iCs/>
                <w:sz w:val="24"/>
                <w:szCs w:val="24"/>
                <w:lang w:val="ro-RO"/>
              </w:rPr>
              <w:t>În pct. 41 în loc de: „anexei nr. 9” de schimbat „anexei nr. 6”.</w:t>
            </w:r>
          </w:p>
        </w:tc>
        <w:tc>
          <w:tcPr>
            <w:tcW w:w="1816" w:type="dxa"/>
          </w:tcPr>
          <w:p w:rsidR="00A708B2" w:rsidRDefault="00CC6C46" w:rsidP="00952744">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Se acceptă</w:t>
            </w:r>
            <w:r w:rsidR="001C29B7">
              <w:rPr>
                <w:rFonts w:ascii="Times New Roman" w:hAnsi="Times New Roman" w:cs="Times New Roman"/>
                <w:sz w:val="24"/>
                <w:szCs w:val="24"/>
                <w:lang w:val="ro-RO"/>
              </w:rPr>
              <w:t>. A fost modificat conform propunerii.</w:t>
            </w:r>
          </w:p>
        </w:tc>
      </w:tr>
      <w:tr w:rsidR="00692F6D" w:rsidRPr="00536356" w:rsidTr="00A6068C">
        <w:trPr>
          <w:gridAfter w:val="1"/>
          <w:wAfter w:w="45" w:type="dxa"/>
          <w:trHeight w:val="552"/>
        </w:trPr>
        <w:tc>
          <w:tcPr>
            <w:tcW w:w="1877" w:type="dxa"/>
          </w:tcPr>
          <w:p w:rsidR="001B67E6" w:rsidRDefault="001B67E6" w:rsidP="00952744">
            <w:pPr>
              <w:tabs>
                <w:tab w:val="left" w:pos="3544"/>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DGLCA </w:t>
            </w:r>
          </w:p>
        </w:tc>
        <w:tc>
          <w:tcPr>
            <w:tcW w:w="5725" w:type="dxa"/>
          </w:tcPr>
          <w:p w:rsidR="001B67E6" w:rsidRPr="002D222D" w:rsidRDefault="001B67E6" w:rsidP="001F5767">
            <w:pPr>
              <w:tabs>
                <w:tab w:val="num" w:pos="540"/>
                <w:tab w:val="left" w:pos="1080"/>
                <w:tab w:val="left" w:pos="3544"/>
              </w:tabs>
              <w:spacing w:after="0"/>
              <w:ind w:hanging="284"/>
              <w:rPr>
                <w:rFonts w:ascii="Times New Roman" w:hAnsi="Times New Roman" w:cs="Times New Roman"/>
                <w:bCs/>
                <w:iCs/>
                <w:sz w:val="24"/>
                <w:szCs w:val="24"/>
                <w:lang w:val="ro-RO"/>
              </w:rPr>
            </w:pPr>
            <w:r w:rsidRPr="002D222D">
              <w:rPr>
                <w:rFonts w:ascii="Times New Roman" w:hAnsi="Times New Roman" w:cs="Times New Roman"/>
                <w:bCs/>
                <w:iCs/>
                <w:sz w:val="24"/>
                <w:szCs w:val="24"/>
                <w:lang w:val="ro-RO"/>
              </w:rPr>
              <w:t xml:space="preserve">   </w:t>
            </w:r>
            <w:r w:rsidR="00FB133E" w:rsidRPr="002D222D">
              <w:rPr>
                <w:rFonts w:ascii="Times New Roman" w:hAnsi="Times New Roman" w:cs="Times New Roman"/>
                <w:bCs/>
                <w:iCs/>
                <w:sz w:val="24"/>
                <w:szCs w:val="24"/>
                <w:lang w:val="ro-RO"/>
              </w:rPr>
              <w:t xml:space="preserve"> </w:t>
            </w:r>
            <w:r w:rsidR="001940FD" w:rsidRPr="002D222D">
              <w:rPr>
                <w:rFonts w:ascii="Times New Roman" w:hAnsi="Times New Roman" w:cs="Times New Roman"/>
                <w:bCs/>
                <w:iCs/>
                <w:sz w:val="24"/>
                <w:szCs w:val="24"/>
                <w:lang w:val="ro-RO"/>
              </w:rPr>
              <w:t xml:space="preserve"> </w:t>
            </w:r>
            <w:r w:rsidR="002D222D">
              <w:rPr>
                <w:rFonts w:ascii="Times New Roman" w:hAnsi="Times New Roman" w:cs="Times New Roman"/>
                <w:bCs/>
                <w:iCs/>
                <w:sz w:val="24"/>
                <w:szCs w:val="24"/>
                <w:lang w:val="ro-RO"/>
              </w:rPr>
              <w:t xml:space="preserve">  </w:t>
            </w:r>
            <w:r w:rsidRPr="002D222D">
              <w:rPr>
                <w:rFonts w:ascii="Times New Roman" w:hAnsi="Times New Roman" w:cs="Times New Roman"/>
                <w:bCs/>
                <w:iCs/>
                <w:sz w:val="24"/>
                <w:szCs w:val="24"/>
                <w:lang w:val="ro-RO"/>
              </w:rPr>
              <w:t xml:space="preserve"> În pct. 44 de adăugat</w:t>
            </w:r>
            <w:r w:rsidRPr="002D222D">
              <w:rPr>
                <w:rFonts w:ascii="Times New Roman" w:hAnsi="Times New Roman" w:cs="Times New Roman"/>
                <w:bCs/>
                <w:iCs/>
                <w:sz w:val="24"/>
                <w:szCs w:val="24"/>
                <w:lang w:val="en-US"/>
              </w:rPr>
              <w:t>: “</w:t>
            </w:r>
            <w:r w:rsidRPr="002D222D">
              <w:rPr>
                <w:rFonts w:ascii="Times New Roman" w:hAnsi="Times New Roman" w:cs="Times New Roman"/>
                <w:sz w:val="24"/>
                <w:szCs w:val="24"/>
                <w:lang w:val="ro-MO"/>
              </w:rPr>
              <w:t>Beneficiarii de ajutor financiar, la care s-a modificat situația familială și în rezultat aceștia nu mai întrunesc condițiile de acordare a ajutorului financiar, sunt obligați să depună o cerere pentru sistarea acordării ajutorului financiar”.</w:t>
            </w:r>
          </w:p>
        </w:tc>
        <w:tc>
          <w:tcPr>
            <w:tcW w:w="1816" w:type="dxa"/>
          </w:tcPr>
          <w:p w:rsidR="001B67E6" w:rsidRDefault="00CC6C46" w:rsidP="00952744">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Se acceptă</w:t>
            </w:r>
            <w:r w:rsidR="001C29B7">
              <w:rPr>
                <w:rFonts w:ascii="Times New Roman" w:hAnsi="Times New Roman" w:cs="Times New Roman"/>
                <w:sz w:val="24"/>
                <w:szCs w:val="24"/>
                <w:lang w:val="ro-RO"/>
              </w:rPr>
              <w:t xml:space="preserve"> . A fost modificat conform propunerii.</w:t>
            </w:r>
          </w:p>
        </w:tc>
      </w:tr>
      <w:tr w:rsidR="00536356" w:rsidRPr="00536356" w:rsidTr="00A6068C">
        <w:trPr>
          <w:gridAfter w:val="1"/>
          <w:wAfter w:w="45" w:type="dxa"/>
          <w:trHeight w:val="552"/>
        </w:trPr>
        <w:tc>
          <w:tcPr>
            <w:tcW w:w="1877" w:type="dxa"/>
          </w:tcPr>
          <w:p w:rsidR="00536356" w:rsidRDefault="00536356" w:rsidP="00952744">
            <w:pPr>
              <w:tabs>
                <w:tab w:val="left" w:pos="3544"/>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DGLCA</w:t>
            </w:r>
          </w:p>
        </w:tc>
        <w:tc>
          <w:tcPr>
            <w:tcW w:w="5725" w:type="dxa"/>
          </w:tcPr>
          <w:p w:rsidR="00536356" w:rsidRDefault="00536356" w:rsidP="003C1ED9">
            <w:pPr>
              <w:rPr>
                <w:rFonts w:ascii="Times New Roman" w:hAnsi="Times New Roman" w:cs="Times New Roman"/>
                <w:bCs/>
                <w:iCs/>
                <w:sz w:val="24"/>
                <w:szCs w:val="24"/>
                <w:lang w:val="ro-RO"/>
              </w:rPr>
            </w:pPr>
            <w:r>
              <w:rPr>
                <w:rFonts w:ascii="Times New Roman" w:hAnsi="Times New Roman" w:cs="Times New Roman"/>
                <w:bCs/>
                <w:iCs/>
                <w:sz w:val="24"/>
                <w:szCs w:val="24"/>
                <w:lang w:val="ro-RO"/>
              </w:rPr>
              <w:t>În anexa 2 să fie schimbată denumirea</w:t>
            </w:r>
            <w:r w:rsidR="003C1ED9">
              <w:rPr>
                <w:rFonts w:ascii="Times New Roman" w:hAnsi="Times New Roman" w:cs="Times New Roman"/>
                <w:bCs/>
                <w:iCs/>
                <w:sz w:val="24"/>
                <w:szCs w:val="24"/>
                <w:lang w:val="ro-RO"/>
              </w:rPr>
              <w:t>:</w:t>
            </w:r>
            <w:r>
              <w:rPr>
                <w:rFonts w:ascii="Times New Roman" w:hAnsi="Times New Roman" w:cs="Times New Roman"/>
                <w:bCs/>
                <w:iCs/>
                <w:sz w:val="24"/>
                <w:szCs w:val="24"/>
                <w:lang w:val="ro-RO"/>
              </w:rPr>
              <w:t xml:space="preserve"> „</w:t>
            </w:r>
            <w:r w:rsidR="003C1ED9">
              <w:rPr>
                <w:rFonts w:ascii="Times New Roman" w:hAnsi="Times New Roman" w:cs="Times New Roman"/>
                <w:bCs/>
                <w:iCs/>
                <w:sz w:val="24"/>
                <w:szCs w:val="24"/>
                <w:lang w:val="ro-RO"/>
              </w:rPr>
              <w:t>Mărimea ajutorului financiar pentru serviciile comunale persoanelor defavorizate din municipiul Chișinău”</w:t>
            </w:r>
          </w:p>
        </w:tc>
        <w:tc>
          <w:tcPr>
            <w:tcW w:w="1816" w:type="dxa"/>
          </w:tcPr>
          <w:p w:rsidR="00536356" w:rsidRDefault="00FE6221" w:rsidP="00952744">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Se acceptă. A fost modificat.</w:t>
            </w:r>
          </w:p>
        </w:tc>
      </w:tr>
      <w:tr w:rsidR="00536356" w:rsidRPr="00536356" w:rsidTr="00A6068C">
        <w:trPr>
          <w:gridAfter w:val="1"/>
          <w:wAfter w:w="45" w:type="dxa"/>
          <w:trHeight w:val="552"/>
        </w:trPr>
        <w:tc>
          <w:tcPr>
            <w:tcW w:w="1877" w:type="dxa"/>
          </w:tcPr>
          <w:p w:rsidR="00536356" w:rsidRDefault="00536356" w:rsidP="00952744">
            <w:pPr>
              <w:tabs>
                <w:tab w:val="left" w:pos="3544"/>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DGLCA</w:t>
            </w:r>
          </w:p>
        </w:tc>
        <w:tc>
          <w:tcPr>
            <w:tcW w:w="5725" w:type="dxa"/>
          </w:tcPr>
          <w:p w:rsidR="00536356" w:rsidRDefault="00536356" w:rsidP="00536356">
            <w:pPr>
              <w:rPr>
                <w:rFonts w:ascii="Times New Roman" w:hAnsi="Times New Roman" w:cs="Times New Roman"/>
                <w:bCs/>
                <w:iCs/>
                <w:sz w:val="24"/>
                <w:szCs w:val="24"/>
                <w:lang w:val="ro-RO"/>
              </w:rPr>
            </w:pPr>
            <w:r>
              <w:rPr>
                <w:rFonts w:ascii="Times New Roman" w:hAnsi="Times New Roman" w:cs="Times New Roman"/>
                <w:bCs/>
                <w:iCs/>
                <w:sz w:val="24"/>
                <w:szCs w:val="24"/>
                <w:lang w:val="ro-RO"/>
              </w:rPr>
              <w:t xml:space="preserve">Anexa 3 să fie numită </w:t>
            </w:r>
            <w:r>
              <w:rPr>
                <w:rFonts w:ascii="Times New Roman" w:hAnsi="Times New Roman" w:cs="Times New Roman"/>
                <w:bCs/>
                <w:iCs/>
                <w:sz w:val="24"/>
                <w:szCs w:val="24"/>
                <w:lang w:val="en-US"/>
              </w:rPr>
              <w:t xml:space="preserve"> “</w:t>
            </w:r>
            <w:r>
              <w:rPr>
                <w:rFonts w:ascii="Times New Roman" w:hAnsi="Times New Roman" w:cs="Times New Roman"/>
                <w:bCs/>
                <w:iCs/>
                <w:sz w:val="24"/>
                <w:szCs w:val="24"/>
                <w:lang w:val="ro-RO"/>
              </w:rPr>
              <w:t>Cerere”</w:t>
            </w:r>
          </w:p>
        </w:tc>
        <w:tc>
          <w:tcPr>
            <w:tcW w:w="1816" w:type="dxa"/>
          </w:tcPr>
          <w:p w:rsidR="00536356" w:rsidRDefault="00FE6221" w:rsidP="00952744">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Se acceptă. A fost modificat.</w:t>
            </w:r>
          </w:p>
        </w:tc>
      </w:tr>
      <w:tr w:rsidR="00536356" w:rsidRPr="00536356" w:rsidTr="00A6068C">
        <w:trPr>
          <w:gridAfter w:val="1"/>
          <w:wAfter w:w="45" w:type="dxa"/>
          <w:trHeight w:val="552"/>
        </w:trPr>
        <w:tc>
          <w:tcPr>
            <w:tcW w:w="1877" w:type="dxa"/>
          </w:tcPr>
          <w:p w:rsidR="00536356" w:rsidRDefault="00536356" w:rsidP="00952744">
            <w:pPr>
              <w:tabs>
                <w:tab w:val="left" w:pos="3544"/>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DGLCA</w:t>
            </w:r>
          </w:p>
        </w:tc>
        <w:tc>
          <w:tcPr>
            <w:tcW w:w="5725" w:type="dxa"/>
          </w:tcPr>
          <w:p w:rsidR="00536356" w:rsidRDefault="00536356" w:rsidP="00536356">
            <w:pPr>
              <w:rPr>
                <w:rFonts w:ascii="Times New Roman" w:hAnsi="Times New Roman" w:cs="Times New Roman"/>
                <w:bCs/>
                <w:iCs/>
                <w:sz w:val="24"/>
                <w:szCs w:val="24"/>
                <w:lang w:val="ro-RO"/>
              </w:rPr>
            </w:pPr>
            <w:r>
              <w:rPr>
                <w:rFonts w:ascii="Times New Roman" w:hAnsi="Times New Roman" w:cs="Times New Roman"/>
                <w:bCs/>
                <w:iCs/>
                <w:sz w:val="24"/>
                <w:szCs w:val="24"/>
                <w:lang w:val="ro-RO"/>
              </w:rPr>
              <w:t>Anexa 4 să devină anexa 5</w:t>
            </w:r>
          </w:p>
        </w:tc>
        <w:tc>
          <w:tcPr>
            <w:tcW w:w="1816" w:type="dxa"/>
          </w:tcPr>
          <w:p w:rsidR="00536356" w:rsidRDefault="00FE6221" w:rsidP="00952744">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Se acceptă. A fost modificat.</w:t>
            </w:r>
          </w:p>
        </w:tc>
      </w:tr>
      <w:tr w:rsidR="00536356" w:rsidRPr="00536356" w:rsidTr="00A6068C">
        <w:trPr>
          <w:gridAfter w:val="1"/>
          <w:wAfter w:w="45" w:type="dxa"/>
          <w:trHeight w:val="552"/>
        </w:trPr>
        <w:tc>
          <w:tcPr>
            <w:tcW w:w="1877" w:type="dxa"/>
          </w:tcPr>
          <w:p w:rsidR="00536356" w:rsidRDefault="00536356" w:rsidP="00952744">
            <w:pPr>
              <w:tabs>
                <w:tab w:val="left" w:pos="3544"/>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DGLCA</w:t>
            </w:r>
          </w:p>
        </w:tc>
        <w:tc>
          <w:tcPr>
            <w:tcW w:w="5725" w:type="dxa"/>
          </w:tcPr>
          <w:p w:rsidR="00726F97" w:rsidRPr="00726F97" w:rsidRDefault="00536356" w:rsidP="00726F97">
            <w:pPr>
              <w:rPr>
                <w:rFonts w:ascii="Times New Roman" w:hAnsi="Times New Roman" w:cs="Times New Roman"/>
                <w:bCs/>
                <w:sz w:val="24"/>
                <w:szCs w:val="24"/>
                <w:lang w:val="ro-RO"/>
              </w:rPr>
            </w:pPr>
            <w:proofErr w:type="spellStart"/>
            <w:r>
              <w:rPr>
                <w:rFonts w:ascii="Times New Roman" w:hAnsi="Times New Roman" w:cs="Times New Roman"/>
                <w:sz w:val="24"/>
                <w:szCs w:val="24"/>
                <w:lang w:val="en-US"/>
              </w:rPr>
              <w:t>Anexa</w:t>
            </w:r>
            <w:proofErr w:type="spellEnd"/>
            <w:r>
              <w:rPr>
                <w:rFonts w:ascii="Times New Roman" w:hAnsi="Times New Roman" w:cs="Times New Roman"/>
                <w:sz w:val="24"/>
                <w:szCs w:val="24"/>
                <w:lang w:val="en-US"/>
              </w:rPr>
              <w:t xml:space="preserve"> 5 </w:t>
            </w:r>
            <w:proofErr w:type="spellStart"/>
            <w:r>
              <w:rPr>
                <w:rFonts w:ascii="Times New Roman" w:hAnsi="Times New Roman" w:cs="Times New Roman"/>
                <w:sz w:val="24"/>
                <w:szCs w:val="24"/>
                <w:lang w:val="en-US"/>
              </w:rPr>
              <w:t>să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devină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anexa</w:t>
            </w:r>
            <w:proofErr w:type="spellEnd"/>
            <w:r>
              <w:rPr>
                <w:rFonts w:ascii="Times New Roman" w:hAnsi="Times New Roman" w:cs="Times New Roman"/>
                <w:sz w:val="24"/>
                <w:szCs w:val="24"/>
                <w:lang w:val="en-US"/>
              </w:rPr>
              <w:t xml:space="preserve"> 6</w:t>
            </w:r>
            <w:r w:rsidR="00726F97">
              <w:rPr>
                <w:rFonts w:ascii="Times New Roman" w:hAnsi="Times New Roman" w:cs="Times New Roman"/>
                <w:sz w:val="24"/>
                <w:szCs w:val="24"/>
                <w:lang w:val="en-US"/>
              </w:rPr>
              <w:t xml:space="preserve"> </w:t>
            </w:r>
            <w:proofErr w:type="spellStart"/>
            <w:r w:rsidR="00726F97">
              <w:rPr>
                <w:rFonts w:ascii="Times New Roman" w:hAnsi="Times New Roman" w:cs="Times New Roman"/>
                <w:sz w:val="24"/>
                <w:szCs w:val="24"/>
                <w:lang w:val="en-US"/>
              </w:rPr>
              <w:t>și</w:t>
            </w:r>
            <w:proofErr w:type="spellEnd"/>
            <w:r w:rsidR="00726F97">
              <w:rPr>
                <w:rFonts w:ascii="Times New Roman" w:hAnsi="Times New Roman" w:cs="Times New Roman"/>
                <w:sz w:val="24"/>
                <w:szCs w:val="24"/>
                <w:lang w:val="en-US"/>
              </w:rPr>
              <w:t xml:space="preserve"> </w:t>
            </w:r>
            <w:proofErr w:type="spellStart"/>
            <w:r w:rsidR="00726F97">
              <w:rPr>
                <w:rFonts w:ascii="Times New Roman" w:hAnsi="Times New Roman" w:cs="Times New Roman"/>
                <w:sz w:val="24"/>
                <w:szCs w:val="24"/>
                <w:lang w:val="en-US"/>
              </w:rPr>
              <w:t>să</w:t>
            </w:r>
            <w:proofErr w:type="spellEnd"/>
            <w:r w:rsidR="00726F97">
              <w:rPr>
                <w:rFonts w:ascii="Times New Roman" w:hAnsi="Times New Roman" w:cs="Times New Roman"/>
                <w:sz w:val="24"/>
                <w:szCs w:val="24"/>
                <w:lang w:val="en-US"/>
              </w:rPr>
              <w:t xml:space="preserve"> se </w:t>
            </w:r>
            <w:proofErr w:type="spellStart"/>
            <w:r w:rsidR="00726F97">
              <w:rPr>
                <w:rFonts w:ascii="Times New Roman" w:hAnsi="Times New Roman" w:cs="Times New Roman"/>
                <w:sz w:val="24"/>
                <w:szCs w:val="24"/>
                <w:lang w:val="en-US"/>
              </w:rPr>
              <w:t>numească</w:t>
            </w:r>
            <w:proofErr w:type="spellEnd"/>
            <w:r w:rsidR="00726F97">
              <w:rPr>
                <w:rFonts w:ascii="Times New Roman" w:hAnsi="Times New Roman" w:cs="Times New Roman"/>
                <w:sz w:val="24"/>
                <w:szCs w:val="24"/>
                <w:lang w:val="en-US"/>
              </w:rPr>
              <w:t>: “</w:t>
            </w:r>
            <w:r w:rsidR="00726F97" w:rsidRPr="00726F97">
              <w:rPr>
                <w:rFonts w:ascii="Times New Roman" w:hAnsi="Times New Roman" w:cs="Times New Roman"/>
                <w:bCs/>
                <w:sz w:val="24"/>
                <w:szCs w:val="24"/>
                <w:lang w:val="ro-RO"/>
              </w:rPr>
              <w:t>Calculul venitului lunar per persoană</w:t>
            </w:r>
            <w:r w:rsidR="00726F97">
              <w:rPr>
                <w:rFonts w:ascii="Times New Roman" w:hAnsi="Times New Roman" w:cs="Times New Roman"/>
                <w:bCs/>
                <w:sz w:val="24"/>
                <w:szCs w:val="24"/>
                <w:lang w:val="ro-RO"/>
              </w:rPr>
              <w:t>”.</w:t>
            </w:r>
          </w:p>
          <w:p w:rsidR="00536356" w:rsidRDefault="00536356" w:rsidP="00726F97">
            <w:pPr>
              <w:rPr>
                <w:rFonts w:ascii="Times New Roman" w:hAnsi="Times New Roman" w:cs="Times New Roman"/>
                <w:bCs/>
                <w:iCs/>
                <w:sz w:val="24"/>
                <w:szCs w:val="24"/>
                <w:lang w:val="ro-RO"/>
              </w:rPr>
            </w:pPr>
          </w:p>
        </w:tc>
        <w:tc>
          <w:tcPr>
            <w:tcW w:w="1816" w:type="dxa"/>
          </w:tcPr>
          <w:p w:rsidR="00536356" w:rsidRDefault="00FE6221" w:rsidP="00952744">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Se acceptă. A fost modificat.</w:t>
            </w:r>
          </w:p>
        </w:tc>
      </w:tr>
      <w:tr w:rsidR="00536356" w:rsidRPr="00536356" w:rsidTr="00A6068C">
        <w:trPr>
          <w:gridAfter w:val="1"/>
          <w:wAfter w:w="45" w:type="dxa"/>
          <w:trHeight w:val="552"/>
        </w:trPr>
        <w:tc>
          <w:tcPr>
            <w:tcW w:w="1877" w:type="dxa"/>
          </w:tcPr>
          <w:p w:rsidR="00536356" w:rsidRDefault="00536356" w:rsidP="00952744">
            <w:pPr>
              <w:tabs>
                <w:tab w:val="left" w:pos="3544"/>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DGLCA</w:t>
            </w:r>
          </w:p>
        </w:tc>
        <w:tc>
          <w:tcPr>
            <w:tcW w:w="5725" w:type="dxa"/>
          </w:tcPr>
          <w:p w:rsidR="00536356" w:rsidRDefault="00536356" w:rsidP="00536356">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Anexa</w:t>
            </w:r>
            <w:proofErr w:type="spellEnd"/>
            <w:r>
              <w:rPr>
                <w:rFonts w:ascii="Times New Roman" w:hAnsi="Times New Roman" w:cs="Times New Roman"/>
                <w:sz w:val="24"/>
                <w:szCs w:val="24"/>
                <w:lang w:val="en-US"/>
              </w:rPr>
              <w:t xml:space="preserve"> 6 </w:t>
            </w:r>
            <w:proofErr w:type="spellStart"/>
            <w:r>
              <w:rPr>
                <w:rFonts w:ascii="Times New Roman" w:hAnsi="Times New Roman" w:cs="Times New Roman"/>
                <w:sz w:val="24"/>
                <w:szCs w:val="24"/>
                <w:lang w:val="en-US"/>
              </w:rPr>
              <w:t>să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devină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anexa</w:t>
            </w:r>
            <w:proofErr w:type="spellEnd"/>
            <w:r>
              <w:rPr>
                <w:rFonts w:ascii="Times New Roman" w:hAnsi="Times New Roman" w:cs="Times New Roman"/>
                <w:sz w:val="24"/>
                <w:szCs w:val="24"/>
                <w:lang w:val="en-US"/>
              </w:rPr>
              <w:t xml:space="preserve"> 4</w:t>
            </w:r>
            <w:r w:rsidR="00726F97">
              <w:rPr>
                <w:rFonts w:ascii="Times New Roman" w:hAnsi="Times New Roman" w:cs="Times New Roman"/>
                <w:sz w:val="24"/>
                <w:szCs w:val="24"/>
                <w:lang w:val="en-US"/>
              </w:rPr>
              <w:t>.</w:t>
            </w:r>
          </w:p>
        </w:tc>
        <w:tc>
          <w:tcPr>
            <w:tcW w:w="1816" w:type="dxa"/>
          </w:tcPr>
          <w:p w:rsidR="00536356" w:rsidRDefault="00FE6221" w:rsidP="00952744">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Se acceptă. A fost modificat.</w:t>
            </w:r>
          </w:p>
        </w:tc>
      </w:tr>
      <w:tr w:rsidR="000B4F49" w:rsidRPr="00536356" w:rsidTr="00A6068C">
        <w:trPr>
          <w:gridAfter w:val="1"/>
          <w:wAfter w:w="45" w:type="dxa"/>
          <w:trHeight w:val="552"/>
        </w:trPr>
        <w:tc>
          <w:tcPr>
            <w:tcW w:w="1877" w:type="dxa"/>
          </w:tcPr>
          <w:p w:rsidR="000B4F49" w:rsidRDefault="000B4F49" w:rsidP="00952744">
            <w:pPr>
              <w:tabs>
                <w:tab w:val="left" w:pos="3544"/>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DGLCA</w:t>
            </w:r>
          </w:p>
        </w:tc>
        <w:tc>
          <w:tcPr>
            <w:tcW w:w="5725" w:type="dxa"/>
          </w:tcPr>
          <w:p w:rsidR="000B4F49" w:rsidRPr="000B4F49" w:rsidRDefault="000B4F49" w:rsidP="00BC1FA5">
            <w:pPr>
              <w:tabs>
                <w:tab w:val="left" w:pos="720"/>
              </w:tabs>
              <w:spacing w:line="276"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În a</w:t>
            </w:r>
            <w:proofErr w:type="spellStart"/>
            <w:r>
              <w:rPr>
                <w:rFonts w:ascii="Times New Roman" w:hAnsi="Times New Roman" w:cs="Times New Roman"/>
                <w:sz w:val="24"/>
                <w:szCs w:val="24"/>
                <w:lang w:val="en-US"/>
              </w:rPr>
              <w:t>nexa</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să</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excludă</w:t>
            </w:r>
            <w:proofErr w:type="spellEnd"/>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Lemne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cărbune</w:t>
            </w:r>
            <w:proofErr w:type="spellEnd"/>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persoană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solitară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“1000 lei”</w:t>
            </w:r>
            <w:r w:rsidR="00251147">
              <w:rPr>
                <w:rFonts w:ascii="Times New Roman" w:hAnsi="Times New Roman" w:cs="Times New Roman"/>
                <w:sz w:val="24"/>
                <w:szCs w:val="24"/>
                <w:lang w:val="en-US"/>
              </w:rPr>
              <w:t xml:space="preserve"> </w:t>
            </w:r>
            <w:r>
              <w:rPr>
                <w:rFonts w:ascii="Times New Roman" w:hAnsi="Times New Roman" w:cs="Times New Roman"/>
                <w:sz w:val="24"/>
                <w:szCs w:val="24"/>
                <w:lang w:val="ro-RO"/>
              </w:rPr>
              <w:t>și să se numească</w:t>
            </w:r>
            <w:r w:rsidR="00251147">
              <w:rPr>
                <w:rFonts w:ascii="Times New Roman" w:hAnsi="Times New Roman" w:cs="Times New Roman"/>
                <w:sz w:val="24"/>
                <w:szCs w:val="24"/>
                <w:lang w:val="en-US"/>
              </w:rPr>
              <w:t>:</w:t>
            </w:r>
            <w:r>
              <w:rPr>
                <w:rFonts w:ascii="Times New Roman" w:hAnsi="Times New Roman" w:cs="Times New Roman"/>
                <w:sz w:val="24"/>
                <w:szCs w:val="24"/>
                <w:lang w:val="ro-RO"/>
              </w:rPr>
              <w:t xml:space="preserve"> </w:t>
            </w:r>
            <w:r>
              <w:rPr>
                <w:rFonts w:ascii="Times New Roman" w:hAnsi="Times New Roman" w:cs="Times New Roman"/>
                <w:sz w:val="24"/>
                <w:szCs w:val="24"/>
                <w:lang w:val="en-US"/>
              </w:rPr>
              <w:t>“</w:t>
            </w:r>
            <w:r>
              <w:rPr>
                <w:rFonts w:ascii="Times New Roman" w:hAnsi="Times New Roman" w:cs="Times New Roman"/>
                <w:sz w:val="24"/>
                <w:szCs w:val="24"/>
                <w:lang w:val="ro-RO"/>
              </w:rPr>
              <w:t>Mărimea ajutorului financiar pentru resursele energetice persoanelor defavorizate din municipiul Chișinău”.</w:t>
            </w:r>
          </w:p>
        </w:tc>
        <w:tc>
          <w:tcPr>
            <w:tcW w:w="1816" w:type="dxa"/>
          </w:tcPr>
          <w:p w:rsidR="000B4F49" w:rsidRDefault="000B4F49" w:rsidP="00952744">
            <w:pPr>
              <w:tabs>
                <w:tab w:val="left" w:pos="3544"/>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Se acceptă. A fost modificat.</w:t>
            </w:r>
          </w:p>
        </w:tc>
      </w:tr>
    </w:tbl>
    <w:p w:rsidR="00F832EF" w:rsidRPr="00C40663" w:rsidRDefault="00F832EF" w:rsidP="00952744">
      <w:pPr>
        <w:tabs>
          <w:tab w:val="left" w:pos="3544"/>
        </w:tabs>
        <w:spacing w:line="240" w:lineRule="auto"/>
        <w:rPr>
          <w:rFonts w:ascii="Times New Roman" w:hAnsi="Times New Roman" w:cs="Times New Roman"/>
          <w:sz w:val="24"/>
          <w:szCs w:val="24"/>
          <w:lang w:val="ro-MO"/>
        </w:rPr>
      </w:pPr>
    </w:p>
    <w:p w:rsidR="00BB6E61" w:rsidRPr="00F832EF" w:rsidRDefault="00BB6E61" w:rsidP="00952744">
      <w:pPr>
        <w:tabs>
          <w:tab w:val="left" w:pos="3544"/>
        </w:tabs>
        <w:spacing w:line="240" w:lineRule="auto"/>
        <w:rPr>
          <w:rFonts w:ascii="Times New Roman" w:hAnsi="Times New Roman" w:cs="Times New Roman"/>
          <w:sz w:val="24"/>
          <w:szCs w:val="24"/>
          <w:lang w:val="ro-RO"/>
        </w:rPr>
      </w:pPr>
    </w:p>
    <w:p w:rsidR="00952744" w:rsidRPr="00F832EF" w:rsidRDefault="00952744">
      <w:pPr>
        <w:tabs>
          <w:tab w:val="left" w:pos="3544"/>
        </w:tabs>
        <w:spacing w:line="240" w:lineRule="auto"/>
        <w:rPr>
          <w:rFonts w:ascii="Times New Roman" w:hAnsi="Times New Roman" w:cs="Times New Roman"/>
          <w:sz w:val="24"/>
          <w:szCs w:val="24"/>
          <w:lang w:val="ro-RO"/>
        </w:rPr>
      </w:pPr>
    </w:p>
    <w:sectPr w:rsidR="00952744" w:rsidRPr="00F832EF" w:rsidSect="00090D77">
      <w:pgSz w:w="11906" w:h="16838"/>
      <w:pgMar w:top="284"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63B" w:rsidRDefault="00DC363B" w:rsidP="00FC0843">
      <w:pPr>
        <w:spacing w:after="0" w:line="240" w:lineRule="auto"/>
      </w:pPr>
      <w:r>
        <w:separator/>
      </w:r>
    </w:p>
  </w:endnote>
  <w:endnote w:type="continuationSeparator" w:id="0">
    <w:p w:rsidR="00DC363B" w:rsidRDefault="00DC363B" w:rsidP="00FC0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63B" w:rsidRDefault="00DC363B" w:rsidP="00FC0843">
      <w:pPr>
        <w:spacing w:after="0" w:line="240" w:lineRule="auto"/>
      </w:pPr>
      <w:r>
        <w:separator/>
      </w:r>
    </w:p>
  </w:footnote>
  <w:footnote w:type="continuationSeparator" w:id="0">
    <w:p w:rsidR="00DC363B" w:rsidRDefault="00DC363B" w:rsidP="00FC08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A6F58"/>
    <w:multiLevelType w:val="multilevel"/>
    <w:tmpl w:val="86AE68F6"/>
    <w:lvl w:ilvl="0">
      <w:start w:val="1"/>
      <w:numFmt w:val="decimal"/>
      <w:lvlText w:val="%1."/>
      <w:lvlJc w:val="left"/>
      <w:pPr>
        <w:tabs>
          <w:tab w:val="num" w:pos="720"/>
        </w:tabs>
        <w:ind w:left="720" w:hanging="720"/>
      </w:pPr>
    </w:lvl>
    <w:lvl w:ilvl="1">
      <w:start w:val="1"/>
      <w:numFmt w:val="decimal"/>
      <w:lvlText w:val="%2."/>
      <w:lvlJc w:val="left"/>
      <w:pPr>
        <w:tabs>
          <w:tab w:val="num" w:pos="1428"/>
        </w:tabs>
        <w:ind w:left="1428"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550D0DD2"/>
    <w:multiLevelType w:val="multilevel"/>
    <w:tmpl w:val="B28633B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4C4"/>
    <w:rsid w:val="00014FA9"/>
    <w:rsid w:val="00030466"/>
    <w:rsid w:val="00030CFE"/>
    <w:rsid w:val="00036D98"/>
    <w:rsid w:val="00041E87"/>
    <w:rsid w:val="00045438"/>
    <w:rsid w:val="00050782"/>
    <w:rsid w:val="000602EC"/>
    <w:rsid w:val="000751CC"/>
    <w:rsid w:val="00086FF9"/>
    <w:rsid w:val="00090D77"/>
    <w:rsid w:val="00096BD8"/>
    <w:rsid w:val="000B4F49"/>
    <w:rsid w:val="000C214A"/>
    <w:rsid w:val="000D40BD"/>
    <w:rsid w:val="000E501A"/>
    <w:rsid w:val="000F776F"/>
    <w:rsid w:val="00102859"/>
    <w:rsid w:val="00112DCE"/>
    <w:rsid w:val="00115E3F"/>
    <w:rsid w:val="0013084A"/>
    <w:rsid w:val="00130D88"/>
    <w:rsid w:val="001357EE"/>
    <w:rsid w:val="00135A2F"/>
    <w:rsid w:val="00144E7C"/>
    <w:rsid w:val="00152546"/>
    <w:rsid w:val="00152A88"/>
    <w:rsid w:val="001536A7"/>
    <w:rsid w:val="001664F9"/>
    <w:rsid w:val="00166778"/>
    <w:rsid w:val="00180F63"/>
    <w:rsid w:val="001940FD"/>
    <w:rsid w:val="001A2D56"/>
    <w:rsid w:val="001B67E6"/>
    <w:rsid w:val="001C29B7"/>
    <w:rsid w:val="001D767D"/>
    <w:rsid w:val="001E2ABF"/>
    <w:rsid w:val="001F5767"/>
    <w:rsid w:val="00211642"/>
    <w:rsid w:val="00225B95"/>
    <w:rsid w:val="00227664"/>
    <w:rsid w:val="002336E2"/>
    <w:rsid w:val="00235D6B"/>
    <w:rsid w:val="00250AA2"/>
    <w:rsid w:val="00251147"/>
    <w:rsid w:val="00284619"/>
    <w:rsid w:val="00285DF9"/>
    <w:rsid w:val="0029671D"/>
    <w:rsid w:val="00297169"/>
    <w:rsid w:val="002A007B"/>
    <w:rsid w:val="002A0D41"/>
    <w:rsid w:val="002A5A85"/>
    <w:rsid w:val="002B43BF"/>
    <w:rsid w:val="002C7116"/>
    <w:rsid w:val="002D222D"/>
    <w:rsid w:val="002D7934"/>
    <w:rsid w:val="002E402E"/>
    <w:rsid w:val="002E41FD"/>
    <w:rsid w:val="002E4BB2"/>
    <w:rsid w:val="002E5573"/>
    <w:rsid w:val="002E5FCE"/>
    <w:rsid w:val="002F38F1"/>
    <w:rsid w:val="003029A9"/>
    <w:rsid w:val="00303224"/>
    <w:rsid w:val="003046C8"/>
    <w:rsid w:val="00314D0C"/>
    <w:rsid w:val="00315AB3"/>
    <w:rsid w:val="00316264"/>
    <w:rsid w:val="0033085C"/>
    <w:rsid w:val="00347536"/>
    <w:rsid w:val="00352C37"/>
    <w:rsid w:val="00353A5B"/>
    <w:rsid w:val="00354A35"/>
    <w:rsid w:val="00371120"/>
    <w:rsid w:val="0037615E"/>
    <w:rsid w:val="003903E8"/>
    <w:rsid w:val="003908AE"/>
    <w:rsid w:val="003972BE"/>
    <w:rsid w:val="003A0120"/>
    <w:rsid w:val="003A40B7"/>
    <w:rsid w:val="003A7B12"/>
    <w:rsid w:val="003B281E"/>
    <w:rsid w:val="003B584C"/>
    <w:rsid w:val="003C1ED9"/>
    <w:rsid w:val="003C33AD"/>
    <w:rsid w:val="003D2960"/>
    <w:rsid w:val="003D53BA"/>
    <w:rsid w:val="003D5582"/>
    <w:rsid w:val="003E5B81"/>
    <w:rsid w:val="003E6036"/>
    <w:rsid w:val="003E74D1"/>
    <w:rsid w:val="003E777A"/>
    <w:rsid w:val="003F0E26"/>
    <w:rsid w:val="003F2592"/>
    <w:rsid w:val="003F2EE3"/>
    <w:rsid w:val="003F47EB"/>
    <w:rsid w:val="003F59A3"/>
    <w:rsid w:val="003F5E83"/>
    <w:rsid w:val="0040164C"/>
    <w:rsid w:val="00412FDE"/>
    <w:rsid w:val="00424293"/>
    <w:rsid w:val="00437406"/>
    <w:rsid w:val="0044532A"/>
    <w:rsid w:val="00450E8C"/>
    <w:rsid w:val="00456826"/>
    <w:rsid w:val="00474414"/>
    <w:rsid w:val="004817AA"/>
    <w:rsid w:val="0048262C"/>
    <w:rsid w:val="0049034C"/>
    <w:rsid w:val="004A3D64"/>
    <w:rsid w:val="004A4355"/>
    <w:rsid w:val="004A48DE"/>
    <w:rsid w:val="004A5B43"/>
    <w:rsid w:val="004B0EEA"/>
    <w:rsid w:val="004C683C"/>
    <w:rsid w:val="004D3B2A"/>
    <w:rsid w:val="004D743F"/>
    <w:rsid w:val="004E0D90"/>
    <w:rsid w:val="004E2FCF"/>
    <w:rsid w:val="004F1633"/>
    <w:rsid w:val="005003BE"/>
    <w:rsid w:val="005014B0"/>
    <w:rsid w:val="005029C4"/>
    <w:rsid w:val="00503EE1"/>
    <w:rsid w:val="00525821"/>
    <w:rsid w:val="00527F5A"/>
    <w:rsid w:val="00536356"/>
    <w:rsid w:val="00571056"/>
    <w:rsid w:val="0057139C"/>
    <w:rsid w:val="00572A46"/>
    <w:rsid w:val="00573924"/>
    <w:rsid w:val="005749E6"/>
    <w:rsid w:val="00574E2D"/>
    <w:rsid w:val="00581063"/>
    <w:rsid w:val="00582EFA"/>
    <w:rsid w:val="005A47D9"/>
    <w:rsid w:val="005A4C81"/>
    <w:rsid w:val="005A609C"/>
    <w:rsid w:val="005B6320"/>
    <w:rsid w:val="005B6422"/>
    <w:rsid w:val="005C07FE"/>
    <w:rsid w:val="005C3269"/>
    <w:rsid w:val="005C5C14"/>
    <w:rsid w:val="005E2D6E"/>
    <w:rsid w:val="005F151C"/>
    <w:rsid w:val="005F789E"/>
    <w:rsid w:val="00620260"/>
    <w:rsid w:val="00641F7B"/>
    <w:rsid w:val="00645DD5"/>
    <w:rsid w:val="00651DF3"/>
    <w:rsid w:val="00652970"/>
    <w:rsid w:val="00655B0F"/>
    <w:rsid w:val="006630D7"/>
    <w:rsid w:val="00683D55"/>
    <w:rsid w:val="00686F32"/>
    <w:rsid w:val="00692F6D"/>
    <w:rsid w:val="006950E3"/>
    <w:rsid w:val="00696906"/>
    <w:rsid w:val="006A73D7"/>
    <w:rsid w:val="006B1B6C"/>
    <w:rsid w:val="006B284B"/>
    <w:rsid w:val="006C5AD0"/>
    <w:rsid w:val="006C5BC1"/>
    <w:rsid w:val="006D0BDD"/>
    <w:rsid w:val="006D234F"/>
    <w:rsid w:val="006D3733"/>
    <w:rsid w:val="006E3479"/>
    <w:rsid w:val="006E4DE8"/>
    <w:rsid w:val="006F4CCE"/>
    <w:rsid w:val="00703B3D"/>
    <w:rsid w:val="0071079D"/>
    <w:rsid w:val="00726F97"/>
    <w:rsid w:val="0073686B"/>
    <w:rsid w:val="00742799"/>
    <w:rsid w:val="00747032"/>
    <w:rsid w:val="0077098C"/>
    <w:rsid w:val="00774FAE"/>
    <w:rsid w:val="007821AE"/>
    <w:rsid w:val="00797C40"/>
    <w:rsid w:val="007A1F04"/>
    <w:rsid w:val="007A61C2"/>
    <w:rsid w:val="007B5FC6"/>
    <w:rsid w:val="007C2572"/>
    <w:rsid w:val="007C39A4"/>
    <w:rsid w:val="007C6509"/>
    <w:rsid w:val="007D11DA"/>
    <w:rsid w:val="007E0731"/>
    <w:rsid w:val="007E2D20"/>
    <w:rsid w:val="007F1346"/>
    <w:rsid w:val="007F518B"/>
    <w:rsid w:val="008012CE"/>
    <w:rsid w:val="008201CA"/>
    <w:rsid w:val="008202DE"/>
    <w:rsid w:val="008204CA"/>
    <w:rsid w:val="008256C2"/>
    <w:rsid w:val="00831133"/>
    <w:rsid w:val="00842A31"/>
    <w:rsid w:val="00845FE2"/>
    <w:rsid w:val="008469D2"/>
    <w:rsid w:val="00850F62"/>
    <w:rsid w:val="00851BFF"/>
    <w:rsid w:val="00864562"/>
    <w:rsid w:val="00867E7D"/>
    <w:rsid w:val="00890D8A"/>
    <w:rsid w:val="00895D74"/>
    <w:rsid w:val="008E1A08"/>
    <w:rsid w:val="008F0ABE"/>
    <w:rsid w:val="008F14C4"/>
    <w:rsid w:val="008F4506"/>
    <w:rsid w:val="008F4AFF"/>
    <w:rsid w:val="009077E6"/>
    <w:rsid w:val="00917B32"/>
    <w:rsid w:val="00921089"/>
    <w:rsid w:val="0094036E"/>
    <w:rsid w:val="009403C0"/>
    <w:rsid w:val="0094174D"/>
    <w:rsid w:val="00952744"/>
    <w:rsid w:val="00952908"/>
    <w:rsid w:val="0096314A"/>
    <w:rsid w:val="00971FE8"/>
    <w:rsid w:val="009779BD"/>
    <w:rsid w:val="00982543"/>
    <w:rsid w:val="0098427C"/>
    <w:rsid w:val="00991AE3"/>
    <w:rsid w:val="009A3443"/>
    <w:rsid w:val="009A5AF3"/>
    <w:rsid w:val="009B114D"/>
    <w:rsid w:val="009B32F1"/>
    <w:rsid w:val="009C2C4D"/>
    <w:rsid w:val="009C76F2"/>
    <w:rsid w:val="009D04E7"/>
    <w:rsid w:val="009D0D25"/>
    <w:rsid w:val="009D36CA"/>
    <w:rsid w:val="009D4B9D"/>
    <w:rsid w:val="00A00D49"/>
    <w:rsid w:val="00A14AB9"/>
    <w:rsid w:val="00A158BF"/>
    <w:rsid w:val="00A44D48"/>
    <w:rsid w:val="00A569FD"/>
    <w:rsid w:val="00A6068C"/>
    <w:rsid w:val="00A648AA"/>
    <w:rsid w:val="00A708B2"/>
    <w:rsid w:val="00A70A81"/>
    <w:rsid w:val="00A75BD6"/>
    <w:rsid w:val="00A76423"/>
    <w:rsid w:val="00A77EAA"/>
    <w:rsid w:val="00A816D4"/>
    <w:rsid w:val="00A94A74"/>
    <w:rsid w:val="00AA28FE"/>
    <w:rsid w:val="00AB257E"/>
    <w:rsid w:val="00AB5BEB"/>
    <w:rsid w:val="00AB68A2"/>
    <w:rsid w:val="00AC3DC9"/>
    <w:rsid w:val="00AE2C08"/>
    <w:rsid w:val="00B14108"/>
    <w:rsid w:val="00B14C4B"/>
    <w:rsid w:val="00B157F9"/>
    <w:rsid w:val="00B1785D"/>
    <w:rsid w:val="00B3203C"/>
    <w:rsid w:val="00B41164"/>
    <w:rsid w:val="00B543F4"/>
    <w:rsid w:val="00B7154C"/>
    <w:rsid w:val="00B7651E"/>
    <w:rsid w:val="00B8305F"/>
    <w:rsid w:val="00BA0BD1"/>
    <w:rsid w:val="00BA0EC6"/>
    <w:rsid w:val="00BA6AF6"/>
    <w:rsid w:val="00BA7857"/>
    <w:rsid w:val="00BB101E"/>
    <w:rsid w:val="00BB6E61"/>
    <w:rsid w:val="00BB7A1C"/>
    <w:rsid w:val="00BC0542"/>
    <w:rsid w:val="00BC0D13"/>
    <w:rsid w:val="00BC1FA5"/>
    <w:rsid w:val="00BD4144"/>
    <w:rsid w:val="00BF156E"/>
    <w:rsid w:val="00BF40F7"/>
    <w:rsid w:val="00C05A93"/>
    <w:rsid w:val="00C16CAB"/>
    <w:rsid w:val="00C23AEC"/>
    <w:rsid w:val="00C23F35"/>
    <w:rsid w:val="00C40663"/>
    <w:rsid w:val="00C44943"/>
    <w:rsid w:val="00C478CC"/>
    <w:rsid w:val="00C5214B"/>
    <w:rsid w:val="00C63D30"/>
    <w:rsid w:val="00C8332C"/>
    <w:rsid w:val="00C97047"/>
    <w:rsid w:val="00CB750F"/>
    <w:rsid w:val="00CC2BA7"/>
    <w:rsid w:val="00CC31EB"/>
    <w:rsid w:val="00CC6C46"/>
    <w:rsid w:val="00CF7805"/>
    <w:rsid w:val="00D11E08"/>
    <w:rsid w:val="00D15C92"/>
    <w:rsid w:val="00D15FF1"/>
    <w:rsid w:val="00D22A33"/>
    <w:rsid w:val="00D24F7F"/>
    <w:rsid w:val="00D27A03"/>
    <w:rsid w:val="00D3114A"/>
    <w:rsid w:val="00D66B2E"/>
    <w:rsid w:val="00D6789F"/>
    <w:rsid w:val="00D93D62"/>
    <w:rsid w:val="00DA2AED"/>
    <w:rsid w:val="00DA65B5"/>
    <w:rsid w:val="00DC12AC"/>
    <w:rsid w:val="00DC363B"/>
    <w:rsid w:val="00DD44CF"/>
    <w:rsid w:val="00DD6B30"/>
    <w:rsid w:val="00DE44DD"/>
    <w:rsid w:val="00DF4C77"/>
    <w:rsid w:val="00E04719"/>
    <w:rsid w:val="00E126DA"/>
    <w:rsid w:val="00E30B61"/>
    <w:rsid w:val="00E41217"/>
    <w:rsid w:val="00E5062E"/>
    <w:rsid w:val="00E52FE6"/>
    <w:rsid w:val="00E53BB2"/>
    <w:rsid w:val="00E61236"/>
    <w:rsid w:val="00E74E48"/>
    <w:rsid w:val="00E777B6"/>
    <w:rsid w:val="00E92226"/>
    <w:rsid w:val="00E949A0"/>
    <w:rsid w:val="00EA076E"/>
    <w:rsid w:val="00EA5347"/>
    <w:rsid w:val="00EB2B00"/>
    <w:rsid w:val="00EE257F"/>
    <w:rsid w:val="00EF5491"/>
    <w:rsid w:val="00EF602E"/>
    <w:rsid w:val="00F04FE3"/>
    <w:rsid w:val="00F11B3B"/>
    <w:rsid w:val="00F37D56"/>
    <w:rsid w:val="00F41CB7"/>
    <w:rsid w:val="00F75466"/>
    <w:rsid w:val="00F832EF"/>
    <w:rsid w:val="00FA0B51"/>
    <w:rsid w:val="00FA52B3"/>
    <w:rsid w:val="00FB1319"/>
    <w:rsid w:val="00FB133E"/>
    <w:rsid w:val="00FB18AA"/>
    <w:rsid w:val="00FB6FB5"/>
    <w:rsid w:val="00FC0843"/>
    <w:rsid w:val="00FC59DB"/>
    <w:rsid w:val="00FC7A8B"/>
    <w:rsid w:val="00FE2B58"/>
    <w:rsid w:val="00FE3378"/>
    <w:rsid w:val="00FE6221"/>
    <w:rsid w:val="00FE65AC"/>
    <w:rsid w:val="00FF36C6"/>
    <w:rsid w:val="00FF7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4C4"/>
    <w:pPr>
      <w:spacing w:after="160" w:line="259" w:lineRule="auto"/>
    </w:pPr>
    <w:rPr>
      <w:rFonts w:asciiTheme="minorHAnsi" w:eastAsiaTheme="minorHAnsi" w:hAnsiTheme="minorHAnsi" w:cstheme="minorBidi"/>
      <w:sz w:val="22"/>
      <w:szCs w:val="22"/>
    </w:rPr>
  </w:style>
  <w:style w:type="paragraph" w:styleId="Titlu2">
    <w:name w:val="heading 2"/>
    <w:basedOn w:val="Normal"/>
    <w:link w:val="Titlu2Caracter"/>
    <w:uiPriority w:val="9"/>
    <w:qFormat/>
    <w:rsid w:val="00582E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1">
    <w:name w:val="Абзац списка1"/>
    <w:basedOn w:val="Normal"/>
    <w:qFormat/>
    <w:rsid w:val="00B14108"/>
    <w:pPr>
      <w:spacing w:after="200" w:line="276" w:lineRule="auto"/>
      <w:ind w:left="720"/>
      <w:contextualSpacing/>
    </w:pPr>
    <w:rPr>
      <w:rFonts w:ascii="Calibri" w:hAnsi="Calibri"/>
    </w:rPr>
  </w:style>
  <w:style w:type="character" w:styleId="Accentuat">
    <w:name w:val="Emphasis"/>
    <w:qFormat/>
    <w:rsid w:val="00B14108"/>
    <w:rPr>
      <w:i/>
      <w:iCs/>
    </w:rPr>
  </w:style>
  <w:style w:type="character" w:customStyle="1" w:styleId="layout">
    <w:name w:val="layout"/>
    <w:basedOn w:val="Fontdeparagrafimplicit"/>
    <w:rsid w:val="008F14C4"/>
  </w:style>
  <w:style w:type="character" w:styleId="Hyperlink">
    <w:name w:val="Hyperlink"/>
    <w:basedOn w:val="Fontdeparagrafimplicit"/>
    <w:uiPriority w:val="99"/>
    <w:semiHidden/>
    <w:unhideWhenUsed/>
    <w:rsid w:val="008F14C4"/>
    <w:rPr>
      <w:color w:val="0000FF"/>
      <w:u w:val="single"/>
    </w:rPr>
  </w:style>
  <w:style w:type="paragraph" w:styleId="NormalWeb">
    <w:name w:val="Normal (Web)"/>
    <w:basedOn w:val="Normal"/>
    <w:uiPriority w:val="99"/>
    <w:semiHidden/>
    <w:unhideWhenUsed/>
    <w:rsid w:val="008F14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TextnBalon">
    <w:name w:val="Balloon Text"/>
    <w:basedOn w:val="Normal"/>
    <w:link w:val="a"/>
    <w:uiPriority w:val="99"/>
    <w:semiHidden/>
    <w:unhideWhenUsed/>
    <w:rsid w:val="00E52FE6"/>
    <w:pPr>
      <w:spacing w:after="0" w:line="240" w:lineRule="auto"/>
    </w:pPr>
    <w:rPr>
      <w:rFonts w:ascii="Tahoma" w:hAnsi="Tahoma" w:cs="Tahoma"/>
      <w:sz w:val="16"/>
      <w:szCs w:val="16"/>
    </w:rPr>
  </w:style>
  <w:style w:type="character" w:customStyle="1" w:styleId="a">
    <w:name w:val="Текст выноски Знак"/>
    <w:basedOn w:val="Fontdeparagrafimplicit"/>
    <w:link w:val="TextnBalon"/>
    <w:uiPriority w:val="99"/>
    <w:semiHidden/>
    <w:rsid w:val="00E52FE6"/>
    <w:rPr>
      <w:rFonts w:ascii="Tahoma" w:eastAsiaTheme="minorHAnsi" w:hAnsi="Tahoma" w:cs="Tahoma"/>
      <w:sz w:val="16"/>
      <w:szCs w:val="16"/>
    </w:rPr>
  </w:style>
  <w:style w:type="paragraph" w:styleId="Textnotdefinal">
    <w:name w:val="endnote text"/>
    <w:basedOn w:val="Normal"/>
    <w:link w:val="TextnotdefinalCaracter"/>
    <w:uiPriority w:val="99"/>
    <w:semiHidden/>
    <w:unhideWhenUsed/>
    <w:rsid w:val="00FC0843"/>
    <w:pPr>
      <w:spacing w:after="0" w:line="240" w:lineRule="auto"/>
    </w:pPr>
    <w:rPr>
      <w:sz w:val="20"/>
      <w:szCs w:val="20"/>
    </w:rPr>
  </w:style>
  <w:style w:type="character" w:customStyle="1" w:styleId="TextnotdefinalCaracter">
    <w:name w:val="Text notă de final Caracter"/>
    <w:basedOn w:val="Fontdeparagrafimplicit"/>
    <w:link w:val="Textnotdefinal"/>
    <w:uiPriority w:val="99"/>
    <w:semiHidden/>
    <w:rsid w:val="00FC0843"/>
    <w:rPr>
      <w:rFonts w:asciiTheme="minorHAnsi" w:eastAsiaTheme="minorHAnsi" w:hAnsiTheme="minorHAnsi" w:cstheme="minorBidi"/>
    </w:rPr>
  </w:style>
  <w:style w:type="character" w:styleId="Referinnotdefinal">
    <w:name w:val="endnote reference"/>
    <w:basedOn w:val="Fontdeparagrafimplicit"/>
    <w:uiPriority w:val="99"/>
    <w:semiHidden/>
    <w:unhideWhenUsed/>
    <w:rsid w:val="00FC0843"/>
    <w:rPr>
      <w:vertAlign w:val="superscript"/>
    </w:rPr>
  </w:style>
  <w:style w:type="paragraph" w:customStyle="1" w:styleId="msolistparagraphmrcssattr">
    <w:name w:val="msolistparagraph_mr_css_attr"/>
    <w:basedOn w:val="Normal"/>
    <w:rsid w:val="00CC6C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Normal"/>
    <w:rsid w:val="00CC6C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u2Caracter">
    <w:name w:val="Titlu 2 Caracter"/>
    <w:basedOn w:val="Fontdeparagrafimplicit"/>
    <w:link w:val="Titlu2"/>
    <w:uiPriority w:val="9"/>
    <w:rsid w:val="00582EFA"/>
    <w:rPr>
      <w:b/>
      <w:bCs/>
      <w:sz w:val="36"/>
      <w:szCs w:val="36"/>
      <w:lang w:eastAsia="ru-RU"/>
    </w:rPr>
  </w:style>
  <w:style w:type="character" w:customStyle="1" w:styleId="letter-contact">
    <w:name w:val="letter-contact"/>
    <w:basedOn w:val="Fontdeparagrafimplicit"/>
    <w:rsid w:val="00582E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4C4"/>
    <w:pPr>
      <w:spacing w:after="160" w:line="259" w:lineRule="auto"/>
    </w:pPr>
    <w:rPr>
      <w:rFonts w:asciiTheme="minorHAnsi" w:eastAsiaTheme="minorHAnsi" w:hAnsiTheme="minorHAnsi" w:cstheme="minorBidi"/>
      <w:sz w:val="22"/>
      <w:szCs w:val="22"/>
    </w:rPr>
  </w:style>
  <w:style w:type="paragraph" w:styleId="Titlu2">
    <w:name w:val="heading 2"/>
    <w:basedOn w:val="Normal"/>
    <w:link w:val="Titlu2Caracter"/>
    <w:uiPriority w:val="9"/>
    <w:qFormat/>
    <w:rsid w:val="00582E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1">
    <w:name w:val="Абзац списка1"/>
    <w:basedOn w:val="Normal"/>
    <w:qFormat/>
    <w:rsid w:val="00B14108"/>
    <w:pPr>
      <w:spacing w:after="200" w:line="276" w:lineRule="auto"/>
      <w:ind w:left="720"/>
      <w:contextualSpacing/>
    </w:pPr>
    <w:rPr>
      <w:rFonts w:ascii="Calibri" w:hAnsi="Calibri"/>
    </w:rPr>
  </w:style>
  <w:style w:type="character" w:styleId="Accentuat">
    <w:name w:val="Emphasis"/>
    <w:qFormat/>
    <w:rsid w:val="00B14108"/>
    <w:rPr>
      <w:i/>
      <w:iCs/>
    </w:rPr>
  </w:style>
  <w:style w:type="character" w:customStyle="1" w:styleId="layout">
    <w:name w:val="layout"/>
    <w:basedOn w:val="Fontdeparagrafimplicit"/>
    <w:rsid w:val="008F14C4"/>
  </w:style>
  <w:style w:type="character" w:styleId="Hyperlink">
    <w:name w:val="Hyperlink"/>
    <w:basedOn w:val="Fontdeparagrafimplicit"/>
    <w:uiPriority w:val="99"/>
    <w:semiHidden/>
    <w:unhideWhenUsed/>
    <w:rsid w:val="008F14C4"/>
    <w:rPr>
      <w:color w:val="0000FF"/>
      <w:u w:val="single"/>
    </w:rPr>
  </w:style>
  <w:style w:type="paragraph" w:styleId="NormalWeb">
    <w:name w:val="Normal (Web)"/>
    <w:basedOn w:val="Normal"/>
    <w:uiPriority w:val="99"/>
    <w:semiHidden/>
    <w:unhideWhenUsed/>
    <w:rsid w:val="008F14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TextnBalon">
    <w:name w:val="Balloon Text"/>
    <w:basedOn w:val="Normal"/>
    <w:link w:val="a"/>
    <w:uiPriority w:val="99"/>
    <w:semiHidden/>
    <w:unhideWhenUsed/>
    <w:rsid w:val="00E52FE6"/>
    <w:pPr>
      <w:spacing w:after="0" w:line="240" w:lineRule="auto"/>
    </w:pPr>
    <w:rPr>
      <w:rFonts w:ascii="Tahoma" w:hAnsi="Tahoma" w:cs="Tahoma"/>
      <w:sz w:val="16"/>
      <w:szCs w:val="16"/>
    </w:rPr>
  </w:style>
  <w:style w:type="character" w:customStyle="1" w:styleId="a">
    <w:name w:val="Текст выноски Знак"/>
    <w:basedOn w:val="Fontdeparagrafimplicit"/>
    <w:link w:val="TextnBalon"/>
    <w:uiPriority w:val="99"/>
    <w:semiHidden/>
    <w:rsid w:val="00E52FE6"/>
    <w:rPr>
      <w:rFonts w:ascii="Tahoma" w:eastAsiaTheme="minorHAnsi" w:hAnsi="Tahoma" w:cs="Tahoma"/>
      <w:sz w:val="16"/>
      <w:szCs w:val="16"/>
    </w:rPr>
  </w:style>
  <w:style w:type="paragraph" w:styleId="Textnotdefinal">
    <w:name w:val="endnote text"/>
    <w:basedOn w:val="Normal"/>
    <w:link w:val="TextnotdefinalCaracter"/>
    <w:uiPriority w:val="99"/>
    <w:semiHidden/>
    <w:unhideWhenUsed/>
    <w:rsid w:val="00FC0843"/>
    <w:pPr>
      <w:spacing w:after="0" w:line="240" w:lineRule="auto"/>
    </w:pPr>
    <w:rPr>
      <w:sz w:val="20"/>
      <w:szCs w:val="20"/>
    </w:rPr>
  </w:style>
  <w:style w:type="character" w:customStyle="1" w:styleId="TextnotdefinalCaracter">
    <w:name w:val="Text notă de final Caracter"/>
    <w:basedOn w:val="Fontdeparagrafimplicit"/>
    <w:link w:val="Textnotdefinal"/>
    <w:uiPriority w:val="99"/>
    <w:semiHidden/>
    <w:rsid w:val="00FC0843"/>
    <w:rPr>
      <w:rFonts w:asciiTheme="minorHAnsi" w:eastAsiaTheme="minorHAnsi" w:hAnsiTheme="minorHAnsi" w:cstheme="minorBidi"/>
    </w:rPr>
  </w:style>
  <w:style w:type="character" w:styleId="Referinnotdefinal">
    <w:name w:val="endnote reference"/>
    <w:basedOn w:val="Fontdeparagrafimplicit"/>
    <w:uiPriority w:val="99"/>
    <w:semiHidden/>
    <w:unhideWhenUsed/>
    <w:rsid w:val="00FC0843"/>
    <w:rPr>
      <w:vertAlign w:val="superscript"/>
    </w:rPr>
  </w:style>
  <w:style w:type="paragraph" w:customStyle="1" w:styleId="msolistparagraphmrcssattr">
    <w:name w:val="msolistparagraph_mr_css_attr"/>
    <w:basedOn w:val="Normal"/>
    <w:rsid w:val="00CC6C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Normal"/>
    <w:rsid w:val="00CC6C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u2Caracter">
    <w:name w:val="Titlu 2 Caracter"/>
    <w:basedOn w:val="Fontdeparagrafimplicit"/>
    <w:link w:val="Titlu2"/>
    <w:uiPriority w:val="9"/>
    <w:rsid w:val="00582EFA"/>
    <w:rPr>
      <w:b/>
      <w:bCs/>
      <w:sz w:val="36"/>
      <w:szCs w:val="36"/>
      <w:lang w:eastAsia="ru-RU"/>
    </w:rPr>
  </w:style>
  <w:style w:type="character" w:customStyle="1" w:styleId="letter-contact">
    <w:name w:val="letter-contact"/>
    <w:basedOn w:val="Fontdeparagrafimplicit"/>
    <w:rsid w:val="00582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029112">
      <w:bodyDiv w:val="1"/>
      <w:marLeft w:val="0"/>
      <w:marRight w:val="0"/>
      <w:marTop w:val="0"/>
      <w:marBottom w:val="0"/>
      <w:divBdr>
        <w:top w:val="none" w:sz="0" w:space="0" w:color="auto"/>
        <w:left w:val="none" w:sz="0" w:space="0" w:color="auto"/>
        <w:bottom w:val="none" w:sz="0" w:space="0" w:color="auto"/>
        <w:right w:val="none" w:sz="0" w:space="0" w:color="auto"/>
      </w:divBdr>
    </w:div>
    <w:div w:id="1476483507">
      <w:bodyDiv w:val="1"/>
      <w:marLeft w:val="0"/>
      <w:marRight w:val="0"/>
      <w:marTop w:val="0"/>
      <w:marBottom w:val="0"/>
      <w:divBdr>
        <w:top w:val="none" w:sz="0" w:space="0" w:color="auto"/>
        <w:left w:val="none" w:sz="0" w:space="0" w:color="auto"/>
        <w:bottom w:val="none" w:sz="0" w:space="0" w:color="auto"/>
        <w:right w:val="none" w:sz="0" w:space="0" w:color="auto"/>
      </w:divBdr>
      <w:divsChild>
        <w:div w:id="156505977">
          <w:marLeft w:val="0"/>
          <w:marRight w:val="0"/>
          <w:marTop w:val="0"/>
          <w:marBottom w:val="0"/>
          <w:divBdr>
            <w:top w:val="none" w:sz="0" w:space="0" w:color="auto"/>
            <w:left w:val="none" w:sz="0" w:space="0" w:color="auto"/>
            <w:bottom w:val="none" w:sz="0" w:space="0" w:color="auto"/>
            <w:right w:val="none" w:sz="0" w:space="0" w:color="auto"/>
          </w:divBdr>
          <w:divsChild>
            <w:div w:id="905452292">
              <w:marLeft w:val="0"/>
              <w:marRight w:val="0"/>
              <w:marTop w:val="0"/>
              <w:marBottom w:val="0"/>
              <w:divBdr>
                <w:top w:val="none" w:sz="0" w:space="0" w:color="auto"/>
                <w:left w:val="none" w:sz="0" w:space="0" w:color="auto"/>
                <w:bottom w:val="none" w:sz="0" w:space="0" w:color="auto"/>
                <w:right w:val="none" w:sz="0" w:space="0" w:color="auto"/>
              </w:divBdr>
            </w:div>
          </w:divsChild>
        </w:div>
        <w:div w:id="325012524">
          <w:marLeft w:val="0"/>
          <w:marRight w:val="0"/>
          <w:marTop w:val="0"/>
          <w:marBottom w:val="0"/>
          <w:divBdr>
            <w:top w:val="none" w:sz="0" w:space="0" w:color="auto"/>
            <w:left w:val="none" w:sz="0" w:space="0" w:color="auto"/>
            <w:bottom w:val="none" w:sz="0" w:space="0" w:color="auto"/>
            <w:right w:val="none" w:sz="0" w:space="0" w:color="auto"/>
          </w:divBdr>
          <w:divsChild>
            <w:div w:id="983779497">
              <w:marLeft w:val="0"/>
              <w:marRight w:val="0"/>
              <w:marTop w:val="0"/>
              <w:marBottom w:val="0"/>
              <w:divBdr>
                <w:top w:val="none" w:sz="0" w:space="0" w:color="auto"/>
                <w:left w:val="none" w:sz="0" w:space="0" w:color="auto"/>
                <w:bottom w:val="none" w:sz="0" w:space="0" w:color="auto"/>
                <w:right w:val="none" w:sz="0" w:space="0" w:color="auto"/>
              </w:divBdr>
              <w:divsChild>
                <w:div w:id="1503813378">
                  <w:marLeft w:val="0"/>
                  <w:marRight w:val="0"/>
                  <w:marTop w:val="0"/>
                  <w:marBottom w:val="0"/>
                  <w:divBdr>
                    <w:top w:val="none" w:sz="0" w:space="0" w:color="auto"/>
                    <w:left w:val="none" w:sz="0" w:space="0" w:color="auto"/>
                    <w:bottom w:val="none" w:sz="0" w:space="0" w:color="auto"/>
                    <w:right w:val="none" w:sz="0" w:space="0" w:color="auto"/>
                  </w:divBdr>
                  <w:divsChild>
                    <w:div w:id="1054742672">
                      <w:marLeft w:val="0"/>
                      <w:marRight w:val="0"/>
                      <w:marTop w:val="0"/>
                      <w:marBottom w:val="0"/>
                      <w:divBdr>
                        <w:top w:val="none" w:sz="0" w:space="0" w:color="auto"/>
                        <w:left w:val="none" w:sz="0" w:space="0" w:color="auto"/>
                        <w:bottom w:val="none" w:sz="0" w:space="0" w:color="auto"/>
                        <w:right w:val="none" w:sz="0" w:space="0" w:color="auto"/>
                      </w:divBdr>
                      <w:divsChild>
                        <w:div w:id="710767272">
                          <w:marLeft w:val="0"/>
                          <w:marRight w:val="0"/>
                          <w:marTop w:val="0"/>
                          <w:marBottom w:val="0"/>
                          <w:divBdr>
                            <w:top w:val="none" w:sz="0" w:space="0" w:color="auto"/>
                            <w:left w:val="none" w:sz="0" w:space="0" w:color="auto"/>
                            <w:bottom w:val="none" w:sz="0" w:space="0" w:color="auto"/>
                            <w:right w:val="none" w:sz="0" w:space="0" w:color="auto"/>
                          </w:divBdr>
                          <w:divsChild>
                            <w:div w:id="653921884">
                              <w:marLeft w:val="0"/>
                              <w:marRight w:val="0"/>
                              <w:marTop w:val="0"/>
                              <w:marBottom w:val="0"/>
                              <w:divBdr>
                                <w:top w:val="none" w:sz="0" w:space="0" w:color="auto"/>
                                <w:left w:val="none" w:sz="0" w:space="0" w:color="auto"/>
                                <w:bottom w:val="none" w:sz="0" w:space="0" w:color="auto"/>
                                <w:right w:val="none" w:sz="0" w:space="0" w:color="auto"/>
                              </w:divBdr>
                              <w:divsChild>
                                <w:div w:id="273053909">
                                  <w:marLeft w:val="37"/>
                                  <w:marRight w:val="0"/>
                                  <w:marTop w:val="0"/>
                                  <w:marBottom w:val="18"/>
                                  <w:divBdr>
                                    <w:top w:val="none" w:sz="0" w:space="0" w:color="auto"/>
                                    <w:left w:val="none" w:sz="0" w:space="0" w:color="auto"/>
                                    <w:bottom w:val="none" w:sz="0" w:space="0" w:color="auto"/>
                                    <w:right w:val="none" w:sz="0" w:space="0" w:color="auto"/>
                                  </w:divBdr>
                                </w:div>
                              </w:divsChild>
                            </w:div>
                            <w:div w:id="184177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90961">
                  <w:marLeft w:val="0"/>
                  <w:marRight w:val="0"/>
                  <w:marTop w:val="0"/>
                  <w:marBottom w:val="0"/>
                  <w:divBdr>
                    <w:top w:val="none" w:sz="0" w:space="0" w:color="auto"/>
                    <w:left w:val="none" w:sz="0" w:space="0" w:color="auto"/>
                    <w:bottom w:val="none" w:sz="0" w:space="0" w:color="auto"/>
                    <w:right w:val="none" w:sz="0" w:space="0" w:color="auto"/>
                  </w:divBdr>
                  <w:divsChild>
                    <w:div w:id="992297535">
                      <w:marLeft w:val="0"/>
                      <w:marRight w:val="0"/>
                      <w:marTop w:val="0"/>
                      <w:marBottom w:val="0"/>
                      <w:divBdr>
                        <w:top w:val="none" w:sz="0" w:space="0" w:color="auto"/>
                        <w:left w:val="none" w:sz="0" w:space="0" w:color="auto"/>
                        <w:bottom w:val="none" w:sz="0" w:space="0" w:color="auto"/>
                        <w:right w:val="none" w:sz="0" w:space="0" w:color="auto"/>
                      </w:divBdr>
                      <w:divsChild>
                        <w:div w:id="1334067466">
                          <w:marLeft w:val="0"/>
                          <w:marRight w:val="0"/>
                          <w:marTop w:val="0"/>
                          <w:marBottom w:val="0"/>
                          <w:divBdr>
                            <w:top w:val="none" w:sz="0" w:space="0" w:color="auto"/>
                            <w:left w:val="none" w:sz="0" w:space="0" w:color="auto"/>
                            <w:bottom w:val="none" w:sz="0" w:space="0" w:color="auto"/>
                            <w:right w:val="none" w:sz="0" w:space="0" w:color="auto"/>
                          </w:divBdr>
                          <w:divsChild>
                            <w:div w:id="1287615268">
                              <w:marLeft w:val="0"/>
                              <w:marRight w:val="0"/>
                              <w:marTop w:val="0"/>
                              <w:marBottom w:val="0"/>
                              <w:divBdr>
                                <w:top w:val="none" w:sz="0" w:space="0" w:color="auto"/>
                                <w:left w:val="none" w:sz="0" w:space="0" w:color="auto"/>
                                <w:bottom w:val="none" w:sz="0" w:space="0" w:color="auto"/>
                                <w:right w:val="none" w:sz="0" w:space="0" w:color="auto"/>
                              </w:divBdr>
                              <w:divsChild>
                                <w:div w:id="120461596">
                                  <w:marLeft w:val="0"/>
                                  <w:marRight w:val="0"/>
                                  <w:marTop w:val="0"/>
                                  <w:marBottom w:val="0"/>
                                  <w:divBdr>
                                    <w:top w:val="none" w:sz="0" w:space="0" w:color="auto"/>
                                    <w:left w:val="none" w:sz="0" w:space="0" w:color="auto"/>
                                    <w:bottom w:val="none" w:sz="0" w:space="0" w:color="auto"/>
                                    <w:right w:val="none" w:sz="0" w:space="0" w:color="auto"/>
                                  </w:divBdr>
                                  <w:divsChild>
                                    <w:div w:id="1169099620">
                                      <w:marLeft w:val="0"/>
                                      <w:marRight w:val="0"/>
                                      <w:marTop w:val="0"/>
                                      <w:marBottom w:val="0"/>
                                      <w:divBdr>
                                        <w:top w:val="none" w:sz="0" w:space="0" w:color="auto"/>
                                        <w:left w:val="none" w:sz="0" w:space="0" w:color="auto"/>
                                        <w:bottom w:val="none" w:sz="0" w:space="0" w:color="auto"/>
                                        <w:right w:val="none" w:sz="0" w:space="0" w:color="auto"/>
                                      </w:divBdr>
                                      <w:divsChild>
                                        <w:div w:id="1827044526">
                                          <w:marLeft w:val="0"/>
                                          <w:marRight w:val="0"/>
                                          <w:marTop w:val="0"/>
                                          <w:marBottom w:val="0"/>
                                          <w:divBdr>
                                            <w:top w:val="none" w:sz="0" w:space="0" w:color="auto"/>
                                            <w:left w:val="none" w:sz="0" w:space="0" w:color="auto"/>
                                            <w:bottom w:val="none" w:sz="0" w:space="0" w:color="auto"/>
                                            <w:right w:val="none" w:sz="0" w:space="0" w:color="auto"/>
                                          </w:divBdr>
                                          <w:divsChild>
                                            <w:div w:id="2120448295">
                                              <w:marLeft w:val="0"/>
                                              <w:marRight w:val="0"/>
                                              <w:marTop w:val="0"/>
                                              <w:marBottom w:val="0"/>
                                              <w:divBdr>
                                                <w:top w:val="none" w:sz="0" w:space="0" w:color="auto"/>
                                                <w:left w:val="none" w:sz="0" w:space="0" w:color="auto"/>
                                                <w:bottom w:val="none" w:sz="0" w:space="0" w:color="auto"/>
                                                <w:right w:val="none" w:sz="0" w:space="0" w:color="auto"/>
                                              </w:divBdr>
                                              <w:divsChild>
                                                <w:div w:id="165828430">
                                                  <w:marLeft w:val="0"/>
                                                  <w:marRight w:val="0"/>
                                                  <w:marTop w:val="0"/>
                                                  <w:marBottom w:val="0"/>
                                                  <w:divBdr>
                                                    <w:top w:val="none" w:sz="0" w:space="0" w:color="auto"/>
                                                    <w:left w:val="none" w:sz="0" w:space="0" w:color="auto"/>
                                                    <w:bottom w:val="none" w:sz="0" w:space="0" w:color="auto"/>
                                                    <w:right w:val="none" w:sz="0" w:space="0" w:color="auto"/>
                                                  </w:divBdr>
                                                  <w:divsChild>
                                                    <w:div w:id="291063863">
                                                      <w:marLeft w:val="0"/>
                                                      <w:marRight w:val="0"/>
                                                      <w:marTop w:val="0"/>
                                                      <w:marBottom w:val="0"/>
                                                      <w:divBdr>
                                                        <w:top w:val="none" w:sz="0" w:space="0" w:color="auto"/>
                                                        <w:left w:val="none" w:sz="0" w:space="0" w:color="auto"/>
                                                        <w:bottom w:val="none" w:sz="0" w:space="0" w:color="auto"/>
                                                        <w:right w:val="none" w:sz="0" w:space="0" w:color="auto"/>
                                                      </w:divBdr>
                                                      <w:divsChild>
                                                        <w:div w:id="1430006727">
                                                          <w:marLeft w:val="0"/>
                                                          <w:marRight w:val="0"/>
                                                          <w:marTop w:val="0"/>
                                                          <w:marBottom w:val="0"/>
                                                          <w:divBdr>
                                                            <w:top w:val="none" w:sz="0" w:space="0" w:color="auto"/>
                                                            <w:left w:val="none" w:sz="0" w:space="0" w:color="auto"/>
                                                            <w:bottom w:val="none" w:sz="0" w:space="0" w:color="auto"/>
                                                            <w:right w:val="none" w:sz="0" w:space="0" w:color="auto"/>
                                                          </w:divBdr>
                                                          <w:divsChild>
                                                            <w:div w:id="1433937858">
                                                              <w:marLeft w:val="0"/>
                                                              <w:marRight w:val="0"/>
                                                              <w:marTop w:val="0"/>
                                                              <w:marBottom w:val="0"/>
                                                              <w:divBdr>
                                                                <w:top w:val="none" w:sz="0" w:space="0" w:color="auto"/>
                                                                <w:left w:val="none" w:sz="0" w:space="0" w:color="auto"/>
                                                                <w:bottom w:val="none" w:sz="0" w:space="0" w:color="auto"/>
                                                                <w:right w:val="none" w:sz="0" w:space="0" w:color="auto"/>
                                                              </w:divBdr>
                                                              <w:divsChild>
                                                                <w:div w:id="19889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778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909592-1E49-4F95-B51C-518B90CF4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3000</Words>
  <Characters>17406</Characters>
  <Application>Microsoft Office Word</Application>
  <DocSecurity>0</DocSecurity>
  <Lines>145</Lines>
  <Paragraphs>40</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Tatiana Lupasco1</cp:lastModifiedBy>
  <cp:revision>3</cp:revision>
  <cp:lastPrinted>2021-10-06T06:02:00Z</cp:lastPrinted>
  <dcterms:created xsi:type="dcterms:W3CDTF">2021-10-06T11:17:00Z</dcterms:created>
  <dcterms:modified xsi:type="dcterms:W3CDTF">2021-10-06T11:18:00Z</dcterms:modified>
</cp:coreProperties>
</file>