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0647" w14:textId="77777777" w:rsidR="001741C8" w:rsidRPr="0014763C" w:rsidRDefault="001741C8" w:rsidP="00B95D5E">
      <w:pPr>
        <w:pStyle w:val="afd"/>
        <w:spacing w:after="240"/>
        <w:rPr>
          <w:rStyle w:val="a5"/>
          <w:color w:val="00539B"/>
          <w:sz w:val="28"/>
        </w:rPr>
      </w:pPr>
      <w:bookmarkStart w:id="0" w:name="_Toc477708031"/>
      <w:bookmarkStart w:id="1" w:name="_Toc477708909"/>
      <w:bookmarkStart w:id="2" w:name="_Toc477945000"/>
      <w:bookmarkStart w:id="3" w:name="_Toc477945210"/>
      <w:bookmarkStart w:id="4" w:name="_Toc477954170"/>
      <w:bookmarkStart w:id="5" w:name="_Toc477957671"/>
      <w:bookmarkStart w:id="6" w:name="_Toc479186077"/>
      <w:r w:rsidRPr="0014763C">
        <w:rPr>
          <w:rStyle w:val="a5"/>
          <w:color w:val="00539B"/>
          <w:sz w:val="28"/>
        </w:rPr>
        <w:t>Supply Requirements</w:t>
      </w:r>
    </w:p>
    <w:p w14:paraId="108E942F" w14:textId="77777777" w:rsidR="001741C8" w:rsidRPr="0014763C" w:rsidRDefault="001741C8" w:rsidP="00B95D5E">
      <w:pPr>
        <w:pStyle w:val="afd"/>
        <w:spacing w:after="240"/>
        <w:rPr>
          <w:rStyle w:val="a5"/>
          <w:color w:val="00539B"/>
          <w:sz w:val="28"/>
        </w:rPr>
      </w:pPr>
      <w:r w:rsidRPr="0014763C">
        <w:rPr>
          <w:rStyle w:val="a5"/>
          <w:color w:val="00539B"/>
          <w:sz w:val="28"/>
        </w:rPr>
        <w:t>Table of Content</w:t>
      </w:r>
    </w:p>
    <w:p w14:paraId="48D78001" w14:textId="77777777" w:rsidR="00077A3C" w:rsidRPr="0014763C" w:rsidRDefault="00DE374F">
      <w:pPr>
        <w:pStyle w:val="11"/>
        <w:rPr>
          <w:rFonts w:asciiTheme="minorHAnsi" w:eastAsiaTheme="minorEastAsia" w:hAnsiTheme="minorHAnsi" w:cstheme="minorBidi"/>
          <w:b w:val="0"/>
          <w:noProof w:val="0"/>
          <w:sz w:val="22"/>
          <w:szCs w:val="22"/>
          <w:lang w:eastAsia="uk-UA"/>
        </w:rPr>
      </w:pPr>
      <w:r w:rsidRPr="0014763C">
        <w:rPr>
          <w:rStyle w:val="a5"/>
          <w:noProof w:val="0"/>
        </w:rPr>
        <w:fldChar w:fldCharType="begin"/>
      </w:r>
      <w:r w:rsidR="00B95D5E" w:rsidRPr="0014763C">
        <w:rPr>
          <w:rStyle w:val="a5"/>
          <w:noProof w:val="0"/>
        </w:rPr>
        <w:instrText xml:space="preserve"> TOC \o "1-1" \n \h \z \u \t "Titre 2;2;Titre 3;3" </w:instrText>
      </w:r>
      <w:r w:rsidRPr="0014763C">
        <w:rPr>
          <w:rStyle w:val="a5"/>
          <w:noProof w:val="0"/>
        </w:rPr>
        <w:fldChar w:fldCharType="separate"/>
      </w:r>
      <w:hyperlink w:anchor="_Toc95058696" w:history="1">
        <w:r w:rsidR="00077A3C" w:rsidRPr="0014763C">
          <w:rPr>
            <w:rStyle w:val="af6"/>
            <w:noProof w:val="0"/>
          </w:rPr>
          <w:t>1.</w:t>
        </w:r>
        <w:r w:rsidR="00077A3C" w:rsidRPr="0014763C">
          <w:rPr>
            <w:rFonts w:asciiTheme="minorHAnsi" w:eastAsiaTheme="minorEastAsia" w:hAnsiTheme="minorHAnsi" w:cstheme="minorBidi"/>
            <w:b w:val="0"/>
            <w:noProof w:val="0"/>
            <w:sz w:val="22"/>
            <w:szCs w:val="22"/>
            <w:lang w:eastAsia="uk-UA"/>
          </w:rPr>
          <w:tab/>
        </w:r>
        <w:r w:rsidR="00077A3C" w:rsidRPr="0014763C">
          <w:rPr>
            <w:rStyle w:val="af6"/>
            <w:noProof w:val="0"/>
          </w:rPr>
          <w:t>Scope of Supply</w:t>
        </w:r>
      </w:hyperlink>
    </w:p>
    <w:p w14:paraId="0E56714C" w14:textId="77777777" w:rsidR="00077A3C" w:rsidRPr="0014763C" w:rsidRDefault="00C8679D">
      <w:pPr>
        <w:pStyle w:val="11"/>
        <w:rPr>
          <w:rFonts w:asciiTheme="minorHAnsi" w:eastAsiaTheme="minorEastAsia" w:hAnsiTheme="minorHAnsi" w:cstheme="minorBidi"/>
          <w:b w:val="0"/>
          <w:noProof w:val="0"/>
          <w:sz w:val="22"/>
          <w:szCs w:val="22"/>
          <w:lang w:eastAsia="uk-UA"/>
        </w:rPr>
      </w:pPr>
      <w:hyperlink w:anchor="_Toc95058697" w:history="1">
        <w:r w:rsidR="00077A3C" w:rsidRPr="0014763C">
          <w:rPr>
            <w:rStyle w:val="af6"/>
            <w:noProof w:val="0"/>
          </w:rPr>
          <w:t>2.</w:t>
        </w:r>
        <w:r w:rsidR="00077A3C" w:rsidRPr="0014763C">
          <w:rPr>
            <w:rFonts w:asciiTheme="minorHAnsi" w:eastAsiaTheme="minorEastAsia" w:hAnsiTheme="minorHAnsi" w:cstheme="minorBidi"/>
            <w:b w:val="0"/>
            <w:noProof w:val="0"/>
            <w:sz w:val="22"/>
            <w:szCs w:val="22"/>
            <w:lang w:eastAsia="uk-UA"/>
          </w:rPr>
          <w:tab/>
        </w:r>
        <w:r w:rsidR="00077A3C" w:rsidRPr="0014763C">
          <w:rPr>
            <w:rStyle w:val="af6"/>
            <w:noProof w:val="0"/>
          </w:rPr>
          <w:t>Delivery and Completion Requirements</w:t>
        </w:r>
      </w:hyperlink>
    </w:p>
    <w:p w14:paraId="2545164D" w14:textId="77777777" w:rsidR="00077A3C" w:rsidRPr="0014763C" w:rsidRDefault="00C8679D">
      <w:pPr>
        <w:pStyle w:val="11"/>
        <w:rPr>
          <w:rFonts w:asciiTheme="minorHAnsi" w:eastAsiaTheme="minorEastAsia" w:hAnsiTheme="minorHAnsi" w:cstheme="minorBidi"/>
          <w:b w:val="0"/>
          <w:noProof w:val="0"/>
          <w:sz w:val="22"/>
          <w:szCs w:val="22"/>
          <w:lang w:eastAsia="uk-UA"/>
        </w:rPr>
      </w:pPr>
      <w:hyperlink w:anchor="_Toc95058698" w:history="1">
        <w:r w:rsidR="00077A3C" w:rsidRPr="0014763C">
          <w:rPr>
            <w:rStyle w:val="af6"/>
            <w:noProof w:val="0"/>
          </w:rPr>
          <w:t>3.</w:t>
        </w:r>
        <w:r w:rsidR="00077A3C" w:rsidRPr="0014763C">
          <w:rPr>
            <w:rFonts w:asciiTheme="minorHAnsi" w:eastAsiaTheme="minorEastAsia" w:hAnsiTheme="minorHAnsi" w:cstheme="minorBidi"/>
            <w:b w:val="0"/>
            <w:noProof w:val="0"/>
            <w:sz w:val="22"/>
            <w:szCs w:val="22"/>
            <w:lang w:eastAsia="uk-UA"/>
          </w:rPr>
          <w:tab/>
        </w:r>
        <w:r w:rsidR="00077A3C" w:rsidRPr="0014763C">
          <w:rPr>
            <w:rStyle w:val="af6"/>
            <w:noProof w:val="0"/>
          </w:rPr>
          <w:t>Specifications</w:t>
        </w:r>
      </w:hyperlink>
    </w:p>
    <w:p w14:paraId="66754975" w14:textId="77777777" w:rsidR="00077A3C" w:rsidRPr="0014763C" w:rsidRDefault="00C8679D">
      <w:pPr>
        <w:pStyle w:val="11"/>
        <w:rPr>
          <w:rFonts w:asciiTheme="minorHAnsi" w:eastAsiaTheme="minorEastAsia" w:hAnsiTheme="minorHAnsi" w:cstheme="minorBidi"/>
          <w:b w:val="0"/>
          <w:noProof w:val="0"/>
          <w:sz w:val="22"/>
          <w:szCs w:val="22"/>
          <w:lang w:eastAsia="uk-UA"/>
        </w:rPr>
      </w:pPr>
      <w:hyperlink w:anchor="_Toc95058699" w:history="1">
        <w:r w:rsidR="00077A3C" w:rsidRPr="0014763C">
          <w:rPr>
            <w:rStyle w:val="af6"/>
            <w:noProof w:val="0"/>
          </w:rPr>
          <w:t>4.</w:t>
        </w:r>
        <w:r w:rsidR="00077A3C" w:rsidRPr="0014763C">
          <w:rPr>
            <w:rFonts w:asciiTheme="minorHAnsi" w:eastAsiaTheme="minorEastAsia" w:hAnsiTheme="minorHAnsi" w:cstheme="minorBidi"/>
            <w:b w:val="0"/>
            <w:noProof w:val="0"/>
            <w:sz w:val="22"/>
            <w:szCs w:val="22"/>
            <w:lang w:eastAsia="uk-UA"/>
          </w:rPr>
          <w:tab/>
        </w:r>
        <w:r w:rsidR="00077A3C" w:rsidRPr="0014763C">
          <w:rPr>
            <w:rStyle w:val="af6"/>
            <w:noProof w:val="0"/>
          </w:rPr>
          <w:t>Spare Parts</w:t>
        </w:r>
      </w:hyperlink>
    </w:p>
    <w:p w14:paraId="3C900444" w14:textId="77777777" w:rsidR="00077A3C" w:rsidRPr="0014763C" w:rsidRDefault="00C8679D">
      <w:pPr>
        <w:pStyle w:val="11"/>
        <w:rPr>
          <w:rFonts w:asciiTheme="minorHAnsi" w:eastAsiaTheme="minorEastAsia" w:hAnsiTheme="minorHAnsi" w:cstheme="minorBidi"/>
          <w:b w:val="0"/>
          <w:noProof w:val="0"/>
          <w:sz w:val="22"/>
          <w:szCs w:val="22"/>
          <w:lang w:eastAsia="uk-UA"/>
        </w:rPr>
      </w:pPr>
      <w:hyperlink w:anchor="_Toc95058700" w:history="1">
        <w:r w:rsidR="00077A3C" w:rsidRPr="0014763C">
          <w:rPr>
            <w:rStyle w:val="af6"/>
            <w:noProof w:val="0"/>
          </w:rPr>
          <w:t>5.</w:t>
        </w:r>
        <w:r w:rsidR="00077A3C" w:rsidRPr="0014763C">
          <w:rPr>
            <w:rFonts w:asciiTheme="minorHAnsi" w:eastAsiaTheme="minorEastAsia" w:hAnsiTheme="minorHAnsi" w:cstheme="minorBidi"/>
            <w:b w:val="0"/>
            <w:noProof w:val="0"/>
            <w:sz w:val="22"/>
            <w:szCs w:val="22"/>
            <w:lang w:eastAsia="uk-UA"/>
          </w:rPr>
          <w:tab/>
        </w:r>
        <w:r w:rsidR="00077A3C" w:rsidRPr="0014763C">
          <w:rPr>
            <w:rStyle w:val="af6"/>
            <w:noProof w:val="0"/>
          </w:rPr>
          <w:t>Training</w:t>
        </w:r>
      </w:hyperlink>
    </w:p>
    <w:p w14:paraId="7C007AB8" w14:textId="77777777" w:rsidR="00B95D5E" w:rsidRPr="0014763C" w:rsidRDefault="00DE374F" w:rsidP="00B95D5E">
      <w:pPr>
        <w:pStyle w:val="a0"/>
        <w:rPr>
          <w:rStyle w:val="a5"/>
        </w:rPr>
      </w:pPr>
      <w:r w:rsidRPr="0014763C">
        <w:rPr>
          <w:rStyle w:val="a5"/>
        </w:rPr>
        <w:fldChar w:fldCharType="end"/>
      </w:r>
    </w:p>
    <w:p w14:paraId="3970D2C4" w14:textId="77777777" w:rsidR="001741C8" w:rsidRPr="0014763C" w:rsidRDefault="001741C8" w:rsidP="00B95D5E">
      <w:pPr>
        <w:pStyle w:val="a0"/>
        <w:rPr>
          <w:rStyle w:val="a5"/>
          <w:b/>
          <w:color w:val="000000" w:themeColor="text1"/>
          <w:sz w:val="28"/>
          <w:u w:val="single"/>
        </w:rPr>
      </w:pPr>
      <w:r w:rsidRPr="0014763C">
        <w:rPr>
          <w:rStyle w:val="a5"/>
          <w:b/>
          <w:color w:val="000000" w:themeColor="text1"/>
          <w:sz w:val="28"/>
          <w:u w:val="single"/>
        </w:rPr>
        <w:br w:type="page"/>
      </w:r>
    </w:p>
    <w:p w14:paraId="38526EAA" w14:textId="77777777" w:rsidR="001741C8" w:rsidRPr="0014763C" w:rsidRDefault="001741C8" w:rsidP="00E768CD">
      <w:pPr>
        <w:pStyle w:val="1"/>
        <w:rPr>
          <w:rStyle w:val="a5"/>
        </w:rPr>
      </w:pPr>
      <w:bookmarkStart w:id="7" w:name="_Toc95058696"/>
      <w:r w:rsidRPr="0014763C">
        <w:rPr>
          <w:rStyle w:val="a5"/>
        </w:rPr>
        <w:lastRenderedPageBreak/>
        <w:t>Scope of Supply</w:t>
      </w:r>
      <w:bookmarkEnd w:id="7"/>
    </w:p>
    <w:tbl>
      <w:tblPr>
        <w:tblW w:w="9242" w:type="dxa"/>
        <w:tblLayout w:type="fixed"/>
        <w:tblCellMar>
          <w:top w:w="28" w:type="dxa"/>
          <w:left w:w="57" w:type="dxa"/>
          <w:bottom w:w="28" w:type="dxa"/>
          <w:right w:w="57" w:type="dxa"/>
        </w:tblCellMar>
        <w:tblLook w:val="01E0" w:firstRow="1" w:lastRow="1" w:firstColumn="1" w:lastColumn="1" w:noHBand="0" w:noVBand="0"/>
      </w:tblPr>
      <w:tblGrid>
        <w:gridCol w:w="411"/>
        <w:gridCol w:w="7796"/>
        <w:gridCol w:w="1035"/>
      </w:tblGrid>
      <w:tr w:rsidR="004D5474" w:rsidRPr="0014763C" w14:paraId="4AC10D40" w14:textId="77777777" w:rsidTr="004D5474">
        <w:tc>
          <w:tcPr>
            <w:tcW w:w="9242" w:type="dxa"/>
            <w:gridSpan w:val="3"/>
            <w:tcBorders>
              <w:top w:val="single" w:sz="12" w:space="0" w:color="00529A"/>
              <w:left w:val="single" w:sz="12" w:space="0" w:color="00529A"/>
              <w:bottom w:val="single" w:sz="12" w:space="0" w:color="00529A"/>
              <w:right w:val="single" w:sz="12" w:space="0" w:color="00529A"/>
            </w:tcBorders>
            <w:shd w:val="clear" w:color="auto" w:fill="7DA5D6"/>
            <w:vAlign w:val="center"/>
          </w:tcPr>
          <w:p w14:paraId="4D6C31D8" w14:textId="77777777" w:rsidR="001741C8" w:rsidRPr="0014763C" w:rsidRDefault="001741C8" w:rsidP="004D5474">
            <w:pPr>
              <w:pStyle w:val="TitreTableau"/>
              <w:jc w:val="center"/>
              <w:rPr>
                <w:rFonts w:eastAsia="Franklin Gothic Medium"/>
                <w:color w:val="FFFFFF" w:themeColor="background1"/>
              </w:rPr>
            </w:pPr>
            <w:r w:rsidRPr="0014763C">
              <w:rPr>
                <w:color w:val="FFFFFF" w:themeColor="background1"/>
                <w:u w:color="000000"/>
              </w:rPr>
              <w:t>Table of Supply</w:t>
            </w:r>
          </w:p>
        </w:tc>
      </w:tr>
      <w:tr w:rsidR="004D5474" w:rsidRPr="0014763C" w14:paraId="49087A2E" w14:textId="77777777" w:rsidTr="00B95D5E">
        <w:tc>
          <w:tcPr>
            <w:tcW w:w="411" w:type="dxa"/>
            <w:tcBorders>
              <w:top w:val="single" w:sz="12" w:space="0" w:color="00529A"/>
              <w:left w:val="single" w:sz="12" w:space="0" w:color="00529A"/>
              <w:bottom w:val="single" w:sz="12" w:space="0" w:color="00529A"/>
              <w:right w:val="single" w:sz="12" w:space="0" w:color="00529A"/>
            </w:tcBorders>
            <w:shd w:val="clear" w:color="auto" w:fill="7DA5D6"/>
          </w:tcPr>
          <w:p w14:paraId="6B262BA9" w14:textId="77777777" w:rsidR="001741C8" w:rsidRPr="0014763C" w:rsidRDefault="001741C8" w:rsidP="004D5474">
            <w:pPr>
              <w:pStyle w:val="TitreTableau"/>
              <w:jc w:val="center"/>
              <w:rPr>
                <w:rFonts w:eastAsia="Franklin Gothic Medium"/>
                <w:color w:val="FFFFFF" w:themeColor="background1"/>
              </w:rPr>
            </w:pPr>
            <w:r w:rsidRPr="0014763C">
              <w:rPr>
                <w:color w:val="FFFFFF" w:themeColor="background1"/>
              </w:rPr>
              <w:t>№</w:t>
            </w:r>
          </w:p>
        </w:tc>
        <w:tc>
          <w:tcPr>
            <w:tcW w:w="7796" w:type="dxa"/>
            <w:tcBorders>
              <w:top w:val="single" w:sz="12" w:space="0" w:color="00529A"/>
              <w:left w:val="single" w:sz="12" w:space="0" w:color="00529A"/>
              <w:bottom w:val="single" w:sz="12" w:space="0" w:color="00529A"/>
              <w:right w:val="single" w:sz="12" w:space="0" w:color="00529A"/>
            </w:tcBorders>
            <w:shd w:val="clear" w:color="auto" w:fill="7DA5D6"/>
          </w:tcPr>
          <w:p w14:paraId="3265E350" w14:textId="77777777" w:rsidR="001741C8" w:rsidRPr="0014763C" w:rsidRDefault="004D5474" w:rsidP="003F5E63">
            <w:pPr>
              <w:pStyle w:val="TitreTableau"/>
              <w:rPr>
                <w:rFonts w:eastAsia="Franklin Gothic Medium"/>
                <w:color w:val="FFFFFF" w:themeColor="background1"/>
              </w:rPr>
            </w:pPr>
            <w:r w:rsidRPr="0014763C">
              <w:rPr>
                <w:color w:val="FFFFFF" w:themeColor="background1"/>
                <w:u w:color="000000"/>
              </w:rPr>
              <w:t>N</w:t>
            </w:r>
            <w:r w:rsidR="001741C8" w:rsidRPr="0014763C">
              <w:rPr>
                <w:color w:val="FFFFFF" w:themeColor="background1"/>
                <w:u w:color="000000"/>
              </w:rPr>
              <w:t xml:space="preserve">ame of </w:t>
            </w:r>
            <w:r w:rsidR="003F5E63" w:rsidRPr="0014763C">
              <w:rPr>
                <w:color w:val="FFFFFF" w:themeColor="background1"/>
                <w:u w:color="000000"/>
              </w:rPr>
              <w:t xml:space="preserve">Item </w:t>
            </w:r>
            <w:r w:rsidR="001741C8" w:rsidRPr="0014763C">
              <w:rPr>
                <w:color w:val="FFFFFF" w:themeColor="background1"/>
                <w:u w:color="000000"/>
              </w:rPr>
              <w:t>(description)</w:t>
            </w:r>
          </w:p>
        </w:tc>
        <w:tc>
          <w:tcPr>
            <w:tcW w:w="1035" w:type="dxa"/>
            <w:tcBorders>
              <w:top w:val="single" w:sz="12" w:space="0" w:color="00529A"/>
              <w:left w:val="single" w:sz="12" w:space="0" w:color="00529A"/>
              <w:bottom w:val="single" w:sz="12" w:space="0" w:color="00529A"/>
              <w:right w:val="single" w:sz="12" w:space="0" w:color="00529A"/>
            </w:tcBorders>
            <w:shd w:val="clear" w:color="auto" w:fill="7DA5D6"/>
            <w:vAlign w:val="center"/>
          </w:tcPr>
          <w:p w14:paraId="09CE43B7" w14:textId="77777777" w:rsidR="001741C8" w:rsidRPr="0014763C" w:rsidRDefault="004D5474" w:rsidP="004D5474">
            <w:pPr>
              <w:pStyle w:val="TitreTableau"/>
              <w:jc w:val="center"/>
              <w:rPr>
                <w:rFonts w:eastAsia="Franklin Gothic Medium"/>
                <w:color w:val="FFFFFF" w:themeColor="background1"/>
              </w:rPr>
            </w:pPr>
            <w:r w:rsidRPr="0014763C">
              <w:rPr>
                <w:rFonts w:eastAsia="Franklin Gothic Medium"/>
                <w:color w:val="FFFFFF" w:themeColor="background1"/>
              </w:rPr>
              <w:t>Q</w:t>
            </w:r>
            <w:r w:rsidR="001741C8" w:rsidRPr="0014763C">
              <w:rPr>
                <w:color w:val="FFFFFF" w:themeColor="background1"/>
                <w:u w:color="000000"/>
              </w:rPr>
              <w:t>uantity</w:t>
            </w:r>
          </w:p>
        </w:tc>
      </w:tr>
      <w:tr w:rsidR="00BE28EC" w:rsidRPr="0014763C" w14:paraId="163E2CA9" w14:textId="77777777" w:rsidTr="00B95D5E">
        <w:tc>
          <w:tcPr>
            <w:tcW w:w="411" w:type="dxa"/>
            <w:tcBorders>
              <w:top w:val="single" w:sz="12" w:space="0" w:color="00529A"/>
              <w:left w:val="single" w:sz="12" w:space="0" w:color="00529A"/>
              <w:bottom w:val="single" w:sz="12" w:space="0" w:color="00529A"/>
              <w:right w:val="single" w:sz="12" w:space="0" w:color="00529A"/>
            </w:tcBorders>
            <w:shd w:val="clear" w:color="auto" w:fill="auto"/>
          </w:tcPr>
          <w:p w14:paraId="6544011D" w14:textId="77777777" w:rsidR="00BE28EC" w:rsidRPr="00365508" w:rsidRDefault="00BE28EC" w:rsidP="00365508">
            <w:pPr>
              <w:pStyle w:val="TitreTableau"/>
            </w:pPr>
          </w:p>
        </w:tc>
        <w:tc>
          <w:tcPr>
            <w:tcW w:w="7796" w:type="dxa"/>
            <w:tcBorders>
              <w:top w:val="single" w:sz="12" w:space="0" w:color="00529A"/>
              <w:left w:val="single" w:sz="12" w:space="0" w:color="00529A"/>
              <w:bottom w:val="single" w:sz="12" w:space="0" w:color="00529A"/>
              <w:right w:val="single" w:sz="12" w:space="0" w:color="00529A"/>
            </w:tcBorders>
            <w:shd w:val="clear" w:color="auto" w:fill="auto"/>
          </w:tcPr>
          <w:p w14:paraId="7CEB9D88" w14:textId="77777777" w:rsidR="00BE28EC" w:rsidRPr="00365508" w:rsidRDefault="00BE28EC" w:rsidP="00365508">
            <w:pPr>
              <w:pStyle w:val="TitreTableau"/>
            </w:pPr>
            <w:r w:rsidRPr="0014763C">
              <w:t>Lot 1</w:t>
            </w:r>
          </w:p>
        </w:tc>
        <w:tc>
          <w:tcPr>
            <w:tcW w:w="1035" w:type="dxa"/>
            <w:tcBorders>
              <w:top w:val="single" w:sz="12" w:space="0" w:color="00529A"/>
              <w:left w:val="single" w:sz="12" w:space="0" w:color="00529A"/>
              <w:bottom w:val="single" w:sz="12" w:space="0" w:color="00529A"/>
              <w:right w:val="single" w:sz="12" w:space="0" w:color="00529A"/>
            </w:tcBorders>
            <w:shd w:val="clear" w:color="auto" w:fill="auto"/>
            <w:vAlign w:val="center"/>
          </w:tcPr>
          <w:p w14:paraId="76076F1A" w14:textId="77777777" w:rsidR="00BE28EC" w:rsidRPr="00365508" w:rsidRDefault="00BE28EC" w:rsidP="00365508">
            <w:pPr>
              <w:pStyle w:val="TitreTableau"/>
              <w:rPr>
                <w:rFonts w:eastAsia="Franklin Gothic Medium"/>
              </w:rPr>
            </w:pPr>
          </w:p>
        </w:tc>
      </w:tr>
      <w:tr w:rsidR="001741C8" w:rsidRPr="0014763C" w14:paraId="28710D63" w14:textId="77777777" w:rsidTr="00B95D5E">
        <w:tc>
          <w:tcPr>
            <w:tcW w:w="411" w:type="dxa"/>
            <w:tcBorders>
              <w:top w:val="single" w:sz="12" w:space="0" w:color="00529A"/>
              <w:left w:val="single" w:sz="12" w:space="0" w:color="00529A"/>
              <w:bottom w:val="single" w:sz="12" w:space="0" w:color="00529A"/>
              <w:right w:val="single" w:sz="12" w:space="0" w:color="00529A"/>
            </w:tcBorders>
            <w:shd w:val="clear" w:color="auto" w:fill="auto"/>
          </w:tcPr>
          <w:p w14:paraId="6A441EBE" w14:textId="77777777" w:rsidR="001741C8" w:rsidRPr="0014763C" w:rsidRDefault="001741C8" w:rsidP="004D5474">
            <w:pPr>
              <w:pStyle w:val="TexteTableau"/>
              <w:jc w:val="center"/>
              <w:rPr>
                <w:rFonts w:eastAsia="Franklin Gothic Medium"/>
              </w:rPr>
            </w:pPr>
            <w:r w:rsidRPr="0014763C">
              <w:t>1</w:t>
            </w:r>
          </w:p>
        </w:tc>
        <w:tc>
          <w:tcPr>
            <w:tcW w:w="7796" w:type="dxa"/>
            <w:tcBorders>
              <w:top w:val="single" w:sz="12" w:space="0" w:color="00529A"/>
              <w:left w:val="single" w:sz="12" w:space="0" w:color="00529A"/>
              <w:bottom w:val="single" w:sz="12" w:space="0" w:color="00529A"/>
              <w:right w:val="single" w:sz="12" w:space="0" w:color="00529A"/>
            </w:tcBorders>
            <w:shd w:val="clear" w:color="auto" w:fill="auto"/>
          </w:tcPr>
          <w:p w14:paraId="525C4693" w14:textId="77777777" w:rsidR="001741C8" w:rsidRPr="0014763C" w:rsidRDefault="0061502B" w:rsidP="004D5474">
            <w:pPr>
              <w:pStyle w:val="TexteTableau"/>
              <w:rPr>
                <w:rFonts w:eastAsia="Franklin Gothic Medium"/>
              </w:rPr>
            </w:pPr>
            <w:r w:rsidRPr="0014763C">
              <w:t xml:space="preserve">Truck for standard collection of municipal waste - </w:t>
            </w:r>
            <w:r w:rsidR="0051778C" w:rsidRPr="0014763C">
              <w:t>s</w:t>
            </w:r>
            <w:r w:rsidRPr="0014763C">
              <w:t xml:space="preserve">ide </w:t>
            </w:r>
            <w:r w:rsidR="0051778C" w:rsidRPr="0014763C">
              <w:t>loading</w:t>
            </w:r>
            <w:r w:rsidRPr="0014763C">
              <w:t xml:space="preserve">, </w:t>
            </w:r>
            <w:r w:rsidRPr="0014763C">
              <w:rPr>
                <w:rFonts w:eastAsia="Franklin Gothic Medium"/>
              </w:rPr>
              <w:t xml:space="preserve">capacity </w:t>
            </w:r>
            <w:r w:rsidR="00DB6838" w:rsidRPr="0014763C">
              <w:rPr>
                <w:rFonts w:eastAsia="Franklin Gothic Medium"/>
              </w:rPr>
              <w:t>14</w:t>
            </w:r>
            <w:r w:rsidRPr="0014763C">
              <w:rPr>
                <w:rFonts w:eastAsia="Franklin Gothic Medium"/>
              </w:rPr>
              <w:t> m</w:t>
            </w:r>
            <w:r w:rsidRPr="0014763C">
              <w:rPr>
                <w:rFonts w:eastAsia="Franklin Gothic Medium"/>
                <w:vertAlign w:val="superscript"/>
              </w:rPr>
              <w:t>3</w:t>
            </w:r>
          </w:p>
        </w:tc>
        <w:tc>
          <w:tcPr>
            <w:tcW w:w="1035" w:type="dxa"/>
            <w:tcBorders>
              <w:top w:val="single" w:sz="12" w:space="0" w:color="00529A"/>
              <w:left w:val="single" w:sz="12" w:space="0" w:color="00529A"/>
              <w:bottom w:val="single" w:sz="12" w:space="0" w:color="00529A"/>
              <w:right w:val="single" w:sz="12" w:space="0" w:color="00529A"/>
            </w:tcBorders>
            <w:shd w:val="clear" w:color="auto" w:fill="auto"/>
            <w:vAlign w:val="center"/>
          </w:tcPr>
          <w:p w14:paraId="390C504B" w14:textId="77777777" w:rsidR="001741C8" w:rsidRPr="0014763C" w:rsidRDefault="00CB57E6" w:rsidP="004D5474">
            <w:pPr>
              <w:pStyle w:val="TexteTableau"/>
              <w:jc w:val="center"/>
              <w:rPr>
                <w:rFonts w:eastAsia="Franklin Gothic Medium"/>
              </w:rPr>
            </w:pPr>
            <w:r w:rsidRPr="0014763C">
              <w:rPr>
                <w:rFonts w:eastAsia="Franklin Gothic Medium"/>
              </w:rPr>
              <w:t>6</w:t>
            </w:r>
          </w:p>
        </w:tc>
      </w:tr>
      <w:tr w:rsidR="00BE28EC" w:rsidRPr="0014763C" w14:paraId="47AE822B" w14:textId="77777777" w:rsidTr="00B95D5E">
        <w:tc>
          <w:tcPr>
            <w:tcW w:w="411" w:type="dxa"/>
            <w:tcBorders>
              <w:top w:val="single" w:sz="12" w:space="0" w:color="00529A"/>
              <w:left w:val="single" w:sz="12" w:space="0" w:color="00529A"/>
              <w:bottom w:val="single" w:sz="12" w:space="0" w:color="00529A"/>
              <w:right w:val="single" w:sz="12" w:space="0" w:color="00529A"/>
            </w:tcBorders>
            <w:shd w:val="clear" w:color="auto" w:fill="auto"/>
          </w:tcPr>
          <w:p w14:paraId="141B5507" w14:textId="77777777" w:rsidR="00BE28EC" w:rsidRPr="00365508" w:rsidRDefault="00BE28EC" w:rsidP="00365508">
            <w:pPr>
              <w:pStyle w:val="TitreTableau"/>
            </w:pPr>
          </w:p>
        </w:tc>
        <w:tc>
          <w:tcPr>
            <w:tcW w:w="7796" w:type="dxa"/>
            <w:tcBorders>
              <w:top w:val="single" w:sz="12" w:space="0" w:color="00529A"/>
              <w:left w:val="single" w:sz="12" w:space="0" w:color="00529A"/>
              <w:bottom w:val="single" w:sz="12" w:space="0" w:color="00529A"/>
              <w:right w:val="single" w:sz="12" w:space="0" w:color="00529A"/>
            </w:tcBorders>
            <w:shd w:val="clear" w:color="auto" w:fill="auto"/>
          </w:tcPr>
          <w:p w14:paraId="77999AA6" w14:textId="77777777" w:rsidR="00BE28EC" w:rsidRPr="00365508" w:rsidRDefault="00BE28EC" w:rsidP="00365508">
            <w:pPr>
              <w:pStyle w:val="TitreTableau"/>
              <w:rPr>
                <w:rFonts w:eastAsia="Franklin Gothic Medium"/>
              </w:rPr>
            </w:pPr>
            <w:r w:rsidRPr="0014763C">
              <w:rPr>
                <w:rFonts w:eastAsia="Franklin Gothic Medium"/>
              </w:rPr>
              <w:t>Lot 2</w:t>
            </w:r>
          </w:p>
        </w:tc>
        <w:tc>
          <w:tcPr>
            <w:tcW w:w="1035" w:type="dxa"/>
            <w:tcBorders>
              <w:top w:val="single" w:sz="12" w:space="0" w:color="00529A"/>
              <w:left w:val="single" w:sz="12" w:space="0" w:color="00529A"/>
              <w:bottom w:val="single" w:sz="12" w:space="0" w:color="00529A"/>
              <w:right w:val="single" w:sz="12" w:space="0" w:color="00529A"/>
            </w:tcBorders>
            <w:shd w:val="clear" w:color="auto" w:fill="auto"/>
            <w:vAlign w:val="center"/>
          </w:tcPr>
          <w:p w14:paraId="5ACEB97B" w14:textId="77777777" w:rsidR="00BE28EC" w:rsidRPr="00365508" w:rsidRDefault="00BE28EC" w:rsidP="00365508">
            <w:pPr>
              <w:pStyle w:val="TitreTableau"/>
              <w:rPr>
                <w:rFonts w:eastAsia="Franklin Gothic Medium"/>
              </w:rPr>
            </w:pPr>
          </w:p>
        </w:tc>
      </w:tr>
      <w:tr w:rsidR="00616B18" w:rsidRPr="0014763C" w14:paraId="78FDDBF9" w14:textId="77777777" w:rsidTr="00B95D5E">
        <w:tc>
          <w:tcPr>
            <w:tcW w:w="411" w:type="dxa"/>
            <w:tcBorders>
              <w:top w:val="single" w:sz="12" w:space="0" w:color="00529A"/>
              <w:left w:val="single" w:sz="12" w:space="0" w:color="00529A"/>
              <w:bottom w:val="single" w:sz="12" w:space="0" w:color="00529A"/>
              <w:right w:val="single" w:sz="12" w:space="0" w:color="00529A"/>
            </w:tcBorders>
            <w:shd w:val="clear" w:color="auto" w:fill="auto"/>
          </w:tcPr>
          <w:p w14:paraId="0CC48756" w14:textId="1024D98B" w:rsidR="00616B18" w:rsidRPr="0014763C" w:rsidRDefault="00070A38" w:rsidP="004D5474">
            <w:pPr>
              <w:pStyle w:val="TexteTableau"/>
              <w:jc w:val="center"/>
              <w:rPr>
                <w:rFonts w:eastAsia="Franklin Gothic Medium"/>
              </w:rPr>
            </w:pPr>
            <w:r>
              <w:t>1</w:t>
            </w:r>
          </w:p>
        </w:tc>
        <w:tc>
          <w:tcPr>
            <w:tcW w:w="7796" w:type="dxa"/>
            <w:tcBorders>
              <w:top w:val="single" w:sz="12" w:space="0" w:color="00529A"/>
              <w:left w:val="single" w:sz="12" w:space="0" w:color="00529A"/>
              <w:bottom w:val="single" w:sz="12" w:space="0" w:color="00529A"/>
              <w:right w:val="single" w:sz="12" w:space="0" w:color="00529A"/>
            </w:tcBorders>
            <w:shd w:val="clear" w:color="auto" w:fill="auto"/>
          </w:tcPr>
          <w:p w14:paraId="6A88AE4E" w14:textId="77777777" w:rsidR="00616B18" w:rsidRPr="0014763C" w:rsidRDefault="0061502B" w:rsidP="00B95D5E">
            <w:pPr>
              <w:pStyle w:val="TexteTableau"/>
              <w:rPr>
                <w:rFonts w:eastAsia="Franklin Gothic Medium"/>
              </w:rPr>
            </w:pPr>
            <w:r w:rsidRPr="0014763C">
              <w:rPr>
                <w:rFonts w:eastAsia="Franklin Gothic Medium"/>
              </w:rPr>
              <w:t xml:space="preserve">Truck for standard collection of municipal waste – </w:t>
            </w:r>
            <w:r w:rsidR="0051778C" w:rsidRPr="0014763C">
              <w:rPr>
                <w:rFonts w:eastAsia="Franklin Gothic Medium"/>
              </w:rPr>
              <w:t>rear</w:t>
            </w:r>
            <w:r w:rsidRPr="0014763C">
              <w:rPr>
                <w:rFonts w:eastAsia="Franklin Gothic Medium"/>
              </w:rPr>
              <w:t xml:space="preserve"> </w:t>
            </w:r>
            <w:r w:rsidR="0051778C" w:rsidRPr="0014763C">
              <w:rPr>
                <w:rFonts w:eastAsia="Franklin Gothic Medium"/>
              </w:rPr>
              <w:t>loading</w:t>
            </w:r>
            <w:r w:rsidRPr="0014763C">
              <w:rPr>
                <w:rFonts w:eastAsia="Franklin Gothic Medium"/>
              </w:rPr>
              <w:t>, capacity 1</w:t>
            </w:r>
            <w:r w:rsidR="00B95D5E" w:rsidRPr="0014763C">
              <w:rPr>
                <w:rFonts w:eastAsia="Franklin Gothic Medium"/>
              </w:rPr>
              <w:t>2-14</w:t>
            </w:r>
            <w:r w:rsidRPr="0014763C">
              <w:rPr>
                <w:rFonts w:eastAsia="Franklin Gothic Medium"/>
              </w:rPr>
              <w:t> m</w:t>
            </w:r>
            <w:r w:rsidRPr="0014763C">
              <w:rPr>
                <w:rFonts w:eastAsia="Franklin Gothic Medium"/>
                <w:vertAlign w:val="superscript"/>
              </w:rPr>
              <w:t>3</w:t>
            </w:r>
          </w:p>
        </w:tc>
        <w:tc>
          <w:tcPr>
            <w:tcW w:w="1035" w:type="dxa"/>
            <w:tcBorders>
              <w:top w:val="single" w:sz="12" w:space="0" w:color="00529A"/>
              <w:left w:val="single" w:sz="12" w:space="0" w:color="00529A"/>
              <w:bottom w:val="single" w:sz="12" w:space="0" w:color="00529A"/>
              <w:right w:val="single" w:sz="12" w:space="0" w:color="00529A"/>
            </w:tcBorders>
            <w:shd w:val="clear" w:color="auto" w:fill="auto"/>
            <w:vAlign w:val="center"/>
          </w:tcPr>
          <w:p w14:paraId="1893CBCB" w14:textId="77777777" w:rsidR="00616B18" w:rsidRPr="0014763C" w:rsidRDefault="00CB57E6" w:rsidP="004D5474">
            <w:pPr>
              <w:pStyle w:val="TexteTableau"/>
              <w:jc w:val="center"/>
              <w:rPr>
                <w:rFonts w:eastAsia="Franklin Gothic Medium"/>
              </w:rPr>
            </w:pPr>
            <w:r w:rsidRPr="0014763C">
              <w:rPr>
                <w:rFonts w:eastAsia="Franklin Gothic Medium"/>
              </w:rPr>
              <w:t>10</w:t>
            </w:r>
          </w:p>
        </w:tc>
      </w:tr>
      <w:tr w:rsidR="001741C8" w:rsidRPr="0014763C" w14:paraId="00C66D2B" w14:textId="77777777" w:rsidTr="00B95D5E">
        <w:tc>
          <w:tcPr>
            <w:tcW w:w="411" w:type="dxa"/>
            <w:tcBorders>
              <w:top w:val="single" w:sz="12" w:space="0" w:color="00529A"/>
              <w:left w:val="single" w:sz="12" w:space="0" w:color="00529A"/>
              <w:bottom w:val="single" w:sz="12" w:space="0" w:color="00529A"/>
              <w:right w:val="single" w:sz="12" w:space="0" w:color="00529A"/>
            </w:tcBorders>
            <w:shd w:val="clear" w:color="auto" w:fill="auto"/>
          </w:tcPr>
          <w:p w14:paraId="3DECC642" w14:textId="70BA5A0C" w:rsidR="001741C8" w:rsidRPr="0014763C" w:rsidRDefault="00070A38" w:rsidP="004D5474">
            <w:pPr>
              <w:pStyle w:val="TexteTableau"/>
              <w:jc w:val="center"/>
              <w:rPr>
                <w:rFonts w:eastAsia="Franklin Gothic Medium"/>
              </w:rPr>
            </w:pPr>
            <w:r>
              <w:t>2</w:t>
            </w:r>
          </w:p>
        </w:tc>
        <w:tc>
          <w:tcPr>
            <w:tcW w:w="7796" w:type="dxa"/>
            <w:tcBorders>
              <w:top w:val="single" w:sz="12" w:space="0" w:color="00529A"/>
              <w:left w:val="single" w:sz="12" w:space="0" w:color="00529A"/>
              <w:bottom w:val="single" w:sz="12" w:space="0" w:color="00529A"/>
              <w:right w:val="single" w:sz="12" w:space="0" w:color="00529A"/>
            </w:tcBorders>
            <w:shd w:val="clear" w:color="auto" w:fill="auto"/>
          </w:tcPr>
          <w:p w14:paraId="3F7EB3E8" w14:textId="77777777" w:rsidR="001741C8" w:rsidRPr="0014763C" w:rsidRDefault="0061502B" w:rsidP="00B95D5E">
            <w:pPr>
              <w:pStyle w:val="TexteTableau"/>
              <w:rPr>
                <w:rFonts w:eastAsia="Franklin Gothic Medium"/>
              </w:rPr>
            </w:pPr>
            <w:r w:rsidRPr="0014763C">
              <w:rPr>
                <w:rFonts w:eastAsia="Franklin Gothic Medium"/>
              </w:rPr>
              <w:t xml:space="preserve">Truck for standard collection of municipal waste – </w:t>
            </w:r>
            <w:r w:rsidR="0051778C" w:rsidRPr="0014763C">
              <w:rPr>
                <w:rFonts w:eastAsia="Franklin Gothic Medium"/>
              </w:rPr>
              <w:t>r</w:t>
            </w:r>
            <w:r w:rsidRPr="0014763C">
              <w:rPr>
                <w:rFonts w:eastAsia="Franklin Gothic Medium"/>
              </w:rPr>
              <w:t xml:space="preserve">ear </w:t>
            </w:r>
            <w:r w:rsidR="0051778C" w:rsidRPr="0014763C">
              <w:rPr>
                <w:rFonts w:eastAsia="Franklin Gothic Medium"/>
              </w:rPr>
              <w:t>loading</w:t>
            </w:r>
            <w:r w:rsidRPr="0014763C">
              <w:rPr>
                <w:rFonts w:eastAsia="Franklin Gothic Medium"/>
              </w:rPr>
              <w:t>, capacity 1</w:t>
            </w:r>
            <w:r w:rsidR="00B95D5E" w:rsidRPr="0014763C">
              <w:rPr>
                <w:rFonts w:eastAsia="Franklin Gothic Medium"/>
              </w:rPr>
              <w:t>6-18</w:t>
            </w:r>
            <w:r w:rsidRPr="0014763C">
              <w:rPr>
                <w:rFonts w:eastAsia="Franklin Gothic Medium"/>
              </w:rPr>
              <w:t> m</w:t>
            </w:r>
            <w:r w:rsidRPr="0014763C">
              <w:rPr>
                <w:rFonts w:eastAsia="Franklin Gothic Medium"/>
                <w:vertAlign w:val="superscript"/>
              </w:rPr>
              <w:t>3</w:t>
            </w:r>
          </w:p>
        </w:tc>
        <w:tc>
          <w:tcPr>
            <w:tcW w:w="1035" w:type="dxa"/>
            <w:tcBorders>
              <w:top w:val="single" w:sz="12" w:space="0" w:color="00529A"/>
              <w:left w:val="single" w:sz="12" w:space="0" w:color="00529A"/>
              <w:bottom w:val="single" w:sz="12" w:space="0" w:color="00529A"/>
              <w:right w:val="single" w:sz="12" w:space="0" w:color="00529A"/>
            </w:tcBorders>
            <w:shd w:val="clear" w:color="auto" w:fill="auto"/>
            <w:vAlign w:val="center"/>
          </w:tcPr>
          <w:p w14:paraId="7AC8B4A1" w14:textId="77777777" w:rsidR="001741C8" w:rsidRPr="0014763C" w:rsidRDefault="00CB57E6" w:rsidP="004D5474">
            <w:pPr>
              <w:pStyle w:val="TexteTableau"/>
              <w:jc w:val="center"/>
              <w:rPr>
                <w:rFonts w:eastAsia="Franklin Gothic Medium"/>
              </w:rPr>
            </w:pPr>
            <w:r w:rsidRPr="0014763C">
              <w:rPr>
                <w:rFonts w:eastAsia="Franklin Gothic Medium"/>
              </w:rPr>
              <w:t>20</w:t>
            </w:r>
          </w:p>
        </w:tc>
      </w:tr>
      <w:tr w:rsidR="00F4246E" w:rsidRPr="0014763C" w14:paraId="0C25CCC2" w14:textId="77777777" w:rsidTr="00B95D5E">
        <w:tc>
          <w:tcPr>
            <w:tcW w:w="411" w:type="dxa"/>
            <w:tcBorders>
              <w:top w:val="single" w:sz="12" w:space="0" w:color="00529A"/>
              <w:left w:val="single" w:sz="12" w:space="0" w:color="00529A"/>
              <w:bottom w:val="single" w:sz="12" w:space="0" w:color="00529A"/>
              <w:right w:val="single" w:sz="12" w:space="0" w:color="00529A"/>
            </w:tcBorders>
            <w:shd w:val="clear" w:color="auto" w:fill="auto"/>
          </w:tcPr>
          <w:p w14:paraId="5756B4A8" w14:textId="77777777" w:rsidR="00F4246E" w:rsidRPr="0014763C" w:rsidRDefault="00F4246E" w:rsidP="004D5474">
            <w:pPr>
              <w:pStyle w:val="TexteTableau"/>
              <w:jc w:val="center"/>
            </w:pPr>
          </w:p>
        </w:tc>
        <w:tc>
          <w:tcPr>
            <w:tcW w:w="7796" w:type="dxa"/>
            <w:tcBorders>
              <w:top w:val="single" w:sz="12" w:space="0" w:color="00529A"/>
              <w:left w:val="single" w:sz="12" w:space="0" w:color="00529A"/>
              <w:bottom w:val="single" w:sz="12" w:space="0" w:color="00529A"/>
              <w:right w:val="single" w:sz="12" w:space="0" w:color="00529A"/>
            </w:tcBorders>
            <w:shd w:val="clear" w:color="auto" w:fill="auto"/>
          </w:tcPr>
          <w:p w14:paraId="345D670D" w14:textId="77777777" w:rsidR="00F4246E" w:rsidRPr="0014763C" w:rsidRDefault="00F4246E" w:rsidP="00F4246E">
            <w:pPr>
              <w:pStyle w:val="TitreTableau"/>
              <w:rPr>
                <w:rFonts w:eastAsia="Franklin Gothic Medium"/>
              </w:rPr>
            </w:pPr>
            <w:r>
              <w:rPr>
                <w:rFonts w:eastAsia="Franklin Gothic Medium"/>
              </w:rPr>
              <w:t>Lot 3</w:t>
            </w:r>
          </w:p>
        </w:tc>
        <w:tc>
          <w:tcPr>
            <w:tcW w:w="1035" w:type="dxa"/>
            <w:tcBorders>
              <w:top w:val="single" w:sz="12" w:space="0" w:color="00529A"/>
              <w:left w:val="single" w:sz="12" w:space="0" w:color="00529A"/>
              <w:bottom w:val="single" w:sz="12" w:space="0" w:color="00529A"/>
              <w:right w:val="single" w:sz="12" w:space="0" w:color="00529A"/>
            </w:tcBorders>
            <w:shd w:val="clear" w:color="auto" w:fill="auto"/>
            <w:vAlign w:val="center"/>
          </w:tcPr>
          <w:p w14:paraId="7E4730BD" w14:textId="77777777" w:rsidR="00F4246E" w:rsidRPr="0014763C" w:rsidRDefault="00F4246E" w:rsidP="004D5474">
            <w:pPr>
              <w:pStyle w:val="TexteTableau"/>
              <w:jc w:val="center"/>
              <w:rPr>
                <w:rFonts w:eastAsia="Franklin Gothic Medium"/>
              </w:rPr>
            </w:pPr>
          </w:p>
        </w:tc>
      </w:tr>
      <w:tr w:rsidR="00036147" w:rsidRPr="0014763C" w14:paraId="2CEAAD09" w14:textId="77777777" w:rsidTr="00B95D5E">
        <w:tc>
          <w:tcPr>
            <w:tcW w:w="411" w:type="dxa"/>
            <w:tcBorders>
              <w:top w:val="single" w:sz="12" w:space="0" w:color="00529A"/>
              <w:left w:val="single" w:sz="12" w:space="0" w:color="00529A"/>
              <w:bottom w:val="single" w:sz="12" w:space="0" w:color="00529A"/>
              <w:right w:val="single" w:sz="12" w:space="0" w:color="00529A"/>
            </w:tcBorders>
            <w:shd w:val="clear" w:color="auto" w:fill="auto"/>
          </w:tcPr>
          <w:p w14:paraId="212CD8F7" w14:textId="381D732C" w:rsidR="00036147" w:rsidRPr="0014763C" w:rsidRDefault="00A725BE" w:rsidP="004D5474">
            <w:pPr>
              <w:pStyle w:val="TexteTableau"/>
              <w:jc w:val="center"/>
            </w:pPr>
            <w:r>
              <w:t>1</w:t>
            </w:r>
          </w:p>
        </w:tc>
        <w:tc>
          <w:tcPr>
            <w:tcW w:w="7796" w:type="dxa"/>
            <w:tcBorders>
              <w:top w:val="single" w:sz="12" w:space="0" w:color="00529A"/>
              <w:left w:val="single" w:sz="12" w:space="0" w:color="00529A"/>
              <w:bottom w:val="single" w:sz="12" w:space="0" w:color="00529A"/>
              <w:right w:val="single" w:sz="12" w:space="0" w:color="00529A"/>
            </w:tcBorders>
            <w:shd w:val="clear" w:color="auto" w:fill="auto"/>
          </w:tcPr>
          <w:p w14:paraId="508C2ED5" w14:textId="77777777" w:rsidR="00036147" w:rsidRPr="0014763C" w:rsidRDefault="00036147" w:rsidP="00B95D5E">
            <w:pPr>
              <w:pStyle w:val="TexteTableau"/>
              <w:rPr>
                <w:rFonts w:eastAsia="Franklin Gothic Medium"/>
              </w:rPr>
            </w:pPr>
            <w:r w:rsidRPr="0014763C">
              <w:rPr>
                <w:rFonts w:eastAsia="Franklin Gothic Medium"/>
              </w:rPr>
              <w:t>Tractors for semi-trailers</w:t>
            </w:r>
          </w:p>
        </w:tc>
        <w:tc>
          <w:tcPr>
            <w:tcW w:w="1035" w:type="dxa"/>
            <w:tcBorders>
              <w:top w:val="single" w:sz="12" w:space="0" w:color="00529A"/>
              <w:left w:val="single" w:sz="12" w:space="0" w:color="00529A"/>
              <w:bottom w:val="single" w:sz="12" w:space="0" w:color="00529A"/>
              <w:right w:val="single" w:sz="12" w:space="0" w:color="00529A"/>
            </w:tcBorders>
            <w:shd w:val="clear" w:color="auto" w:fill="auto"/>
            <w:vAlign w:val="center"/>
          </w:tcPr>
          <w:p w14:paraId="2CED7693" w14:textId="77777777" w:rsidR="00036147" w:rsidRPr="0014763C" w:rsidRDefault="00036147" w:rsidP="004D5474">
            <w:pPr>
              <w:pStyle w:val="TexteTableau"/>
              <w:jc w:val="center"/>
              <w:rPr>
                <w:rFonts w:eastAsia="Franklin Gothic Medium"/>
              </w:rPr>
            </w:pPr>
            <w:r w:rsidRPr="0014763C">
              <w:rPr>
                <w:rFonts w:eastAsia="Franklin Gothic Medium"/>
              </w:rPr>
              <w:t>8</w:t>
            </w:r>
          </w:p>
        </w:tc>
      </w:tr>
      <w:tr w:rsidR="00036147" w:rsidRPr="0014763C" w14:paraId="4AFFF3A6" w14:textId="77777777" w:rsidTr="00B95D5E">
        <w:tc>
          <w:tcPr>
            <w:tcW w:w="411" w:type="dxa"/>
            <w:tcBorders>
              <w:top w:val="single" w:sz="12" w:space="0" w:color="00529A"/>
              <w:left w:val="single" w:sz="12" w:space="0" w:color="00529A"/>
              <w:bottom w:val="single" w:sz="12" w:space="0" w:color="00529A"/>
              <w:right w:val="single" w:sz="12" w:space="0" w:color="00529A"/>
            </w:tcBorders>
            <w:shd w:val="clear" w:color="auto" w:fill="auto"/>
          </w:tcPr>
          <w:p w14:paraId="41FCFE9F" w14:textId="5CD83FB7" w:rsidR="00036147" w:rsidRPr="0014763C" w:rsidRDefault="00A725BE" w:rsidP="004D5474">
            <w:pPr>
              <w:pStyle w:val="TexteTableau"/>
              <w:jc w:val="center"/>
            </w:pPr>
            <w:r>
              <w:t>2</w:t>
            </w:r>
          </w:p>
        </w:tc>
        <w:tc>
          <w:tcPr>
            <w:tcW w:w="7796" w:type="dxa"/>
            <w:tcBorders>
              <w:top w:val="single" w:sz="12" w:space="0" w:color="00529A"/>
              <w:left w:val="single" w:sz="12" w:space="0" w:color="00529A"/>
              <w:bottom w:val="single" w:sz="12" w:space="0" w:color="00529A"/>
              <w:right w:val="single" w:sz="12" w:space="0" w:color="00529A"/>
            </w:tcBorders>
            <w:shd w:val="clear" w:color="auto" w:fill="auto"/>
          </w:tcPr>
          <w:p w14:paraId="21C0F720" w14:textId="77777777" w:rsidR="00036147" w:rsidRPr="0014763C" w:rsidRDefault="00036147" w:rsidP="00B95D5E">
            <w:pPr>
              <w:pStyle w:val="TexteTableau"/>
              <w:rPr>
                <w:rFonts w:eastAsia="Franklin Gothic Medium"/>
              </w:rPr>
            </w:pPr>
            <w:r w:rsidRPr="0014763C">
              <w:rPr>
                <w:rFonts w:eastAsia="Franklin Gothic Medium"/>
              </w:rPr>
              <w:t>Semi-trailers for waste transfer</w:t>
            </w:r>
          </w:p>
        </w:tc>
        <w:tc>
          <w:tcPr>
            <w:tcW w:w="1035" w:type="dxa"/>
            <w:tcBorders>
              <w:top w:val="single" w:sz="12" w:space="0" w:color="00529A"/>
              <w:left w:val="single" w:sz="12" w:space="0" w:color="00529A"/>
              <w:bottom w:val="single" w:sz="12" w:space="0" w:color="00529A"/>
              <w:right w:val="single" w:sz="12" w:space="0" w:color="00529A"/>
            </w:tcBorders>
            <w:shd w:val="clear" w:color="auto" w:fill="auto"/>
            <w:vAlign w:val="center"/>
          </w:tcPr>
          <w:p w14:paraId="02D5468B" w14:textId="77777777" w:rsidR="00036147" w:rsidRPr="0014763C" w:rsidRDefault="00036147" w:rsidP="004D5474">
            <w:pPr>
              <w:pStyle w:val="TexteTableau"/>
              <w:jc w:val="center"/>
              <w:rPr>
                <w:rFonts w:eastAsia="Franklin Gothic Medium"/>
              </w:rPr>
            </w:pPr>
            <w:r w:rsidRPr="0014763C">
              <w:rPr>
                <w:rFonts w:eastAsia="Franklin Gothic Medium"/>
              </w:rPr>
              <w:t>8</w:t>
            </w:r>
          </w:p>
        </w:tc>
      </w:tr>
    </w:tbl>
    <w:p w14:paraId="58330724" w14:textId="77777777" w:rsidR="001741C8" w:rsidRPr="00365508" w:rsidRDefault="001741C8" w:rsidP="009E342B">
      <w:pPr>
        <w:pStyle w:val="a0"/>
        <w:rPr>
          <w:rStyle w:val="a5"/>
        </w:rPr>
      </w:pPr>
    </w:p>
    <w:p w14:paraId="38A5C6C5" w14:textId="77777777" w:rsidR="001741C8" w:rsidRPr="00365508" w:rsidRDefault="001741C8" w:rsidP="00A95AEE">
      <w:pPr>
        <w:pStyle w:val="1"/>
        <w:rPr>
          <w:rStyle w:val="a5"/>
        </w:rPr>
      </w:pPr>
      <w:bookmarkStart w:id="8" w:name="_Toc95058697"/>
      <w:r w:rsidRPr="0014763C">
        <w:rPr>
          <w:rStyle w:val="a5"/>
        </w:rPr>
        <w:lastRenderedPageBreak/>
        <w:t>Delivery and Completion Requirements</w:t>
      </w:r>
      <w:bookmarkEnd w:id="8"/>
    </w:p>
    <w:p w14:paraId="4AC75379" w14:textId="77777777" w:rsidR="00850DD7" w:rsidRPr="0014763C" w:rsidRDefault="00850DD7" w:rsidP="00850DD7">
      <w:pPr>
        <w:pStyle w:val="Reference"/>
      </w:pPr>
      <w:r w:rsidRPr="0014763C">
        <w:t>The delivery schedule expressed as 21 months stipulates hereafter a delivery date which is the date of delivery of the Goods and Related Services, as per the terms of the Contract.</w:t>
      </w:r>
    </w:p>
    <w:p w14:paraId="5BDA35FA" w14:textId="77777777" w:rsidR="00850DD7" w:rsidRPr="0014763C" w:rsidRDefault="00850DD7" w:rsidP="00850DD7">
      <w:pPr>
        <w:tabs>
          <w:tab w:val="right" w:pos="9356"/>
        </w:tabs>
        <w:spacing w:before="114"/>
        <w:ind w:right="248"/>
        <w:rPr>
          <w:rFonts w:ascii="Arial" w:hAnsi="Arial" w:cs="Arial"/>
          <w:lang w:eastAsia="fr-FR"/>
        </w:rPr>
      </w:pPr>
      <w:r w:rsidRPr="0014763C">
        <w:rPr>
          <w:rStyle w:val="a4"/>
          <w:rFonts w:eastAsiaTheme="minorHAnsi"/>
          <w:lang w:val="en-GB"/>
        </w:rPr>
        <w:t>Shorter</w:t>
      </w:r>
      <w:r w:rsidRPr="0014763C">
        <w:rPr>
          <w:rFonts w:ascii="Arial" w:hAnsi="Arial" w:cs="Arial"/>
          <w:lang w:eastAsia="fr-FR"/>
        </w:rPr>
        <w:t xml:space="preserve"> delivery periods are acceptable.</w:t>
      </w:r>
    </w:p>
    <w:p w14:paraId="5D559CAC" w14:textId="77777777" w:rsidR="00850DD7" w:rsidRPr="0014763C" w:rsidRDefault="00850DD7" w:rsidP="00850DD7">
      <w:pPr>
        <w:pStyle w:val="a0"/>
        <w:rPr>
          <w:rFonts w:cs="Arial"/>
        </w:rPr>
      </w:pPr>
      <w:r w:rsidRPr="0014763C">
        <w:rPr>
          <w:rFonts w:cs="Arial"/>
        </w:rPr>
        <w:t xml:space="preserve">Together with the Goods, the Supplier shall provide all of the appropriate documentation, namely </w:t>
      </w:r>
      <w:r w:rsidRPr="0014763C">
        <w:t xml:space="preserve">a </w:t>
      </w:r>
      <w:r w:rsidR="007D5CAC" w:rsidRPr="0014763C">
        <w:t>complete</w:t>
      </w:r>
      <w:r w:rsidRPr="0014763C">
        <w:t xml:space="preserve"> technical manual of the product, with technical specifications, instructions for installation, settings, maintenance and service available in Romanian language</w:t>
      </w:r>
    </w:p>
    <w:p w14:paraId="38685F0E" w14:textId="77777777" w:rsidR="00850DD7" w:rsidRPr="0014763C" w:rsidRDefault="00850DD7" w:rsidP="00850DD7">
      <w:pPr>
        <w:pStyle w:val="a0"/>
      </w:pPr>
      <w:r w:rsidRPr="0014763C">
        <w:t>The following document shall be provided within the proposal:</w:t>
      </w:r>
    </w:p>
    <w:p w14:paraId="17137D7F" w14:textId="77777777" w:rsidR="00850DD7" w:rsidRPr="0014763C" w:rsidRDefault="00850DD7" w:rsidP="00850DD7">
      <w:pPr>
        <w:pStyle w:val="a0"/>
        <w:rPr>
          <w:rFonts w:cs="Arial"/>
          <w:szCs w:val="22"/>
        </w:rPr>
      </w:pPr>
      <w:r w:rsidRPr="0014763C">
        <w:t>Letter from the Manufacturer or the official distributor (importer) of the Manufacturer in Moldova on the guarantee of delivery within the time specified in the tender documents.</w:t>
      </w:r>
    </w:p>
    <w:p w14:paraId="61C229B5" w14:textId="77777777" w:rsidR="00850DD7" w:rsidRPr="0014763C" w:rsidRDefault="00850DD7" w:rsidP="001741C8">
      <w:pPr>
        <w:pStyle w:val="a0"/>
        <w:spacing w:before="150"/>
        <w:ind w:right="248"/>
        <w:rPr>
          <w:rFonts w:cs="Arial"/>
        </w:rPr>
      </w:pPr>
    </w:p>
    <w:p w14:paraId="70C6E3E9" w14:textId="77777777" w:rsidR="00850DD7" w:rsidRPr="0014763C" w:rsidRDefault="00850DD7" w:rsidP="00850DD7">
      <w:pPr>
        <w:pStyle w:val="a0"/>
        <w:spacing w:before="150"/>
        <w:ind w:right="248"/>
        <w:rPr>
          <w:rFonts w:cs="Arial"/>
          <w:b/>
        </w:rPr>
      </w:pPr>
      <w:r w:rsidRPr="0014763C">
        <w:rPr>
          <w:rFonts w:cs="Arial"/>
          <w:b/>
        </w:rPr>
        <w:t>GOODS</w:t>
      </w:r>
    </w:p>
    <w:p w14:paraId="192255B6" w14:textId="77777777" w:rsidR="00850DD7" w:rsidRPr="0014763C" w:rsidRDefault="00850DD7" w:rsidP="00850DD7">
      <w:pPr>
        <w:pStyle w:val="a0"/>
        <w:spacing w:before="150"/>
        <w:ind w:right="248"/>
        <w:rPr>
          <w:rFonts w:cs="Arial"/>
          <w:b/>
        </w:rPr>
      </w:pPr>
      <w:r w:rsidRPr="0014763C">
        <w:rPr>
          <w:rFonts w:cs="Arial"/>
          <w:b/>
        </w:rPr>
        <w:t>The Goods shall be delivered within the periods stated below starting from the Commencement Date, defined as the date of Contract signature.</w:t>
      </w:r>
    </w:p>
    <w:p w14:paraId="553EE887" w14:textId="77777777" w:rsidR="00B64DB0" w:rsidRPr="0014763C" w:rsidRDefault="00B64DB0" w:rsidP="001741C8">
      <w:pPr>
        <w:pStyle w:val="a0"/>
        <w:spacing w:before="150"/>
        <w:ind w:right="248"/>
        <w:rPr>
          <w:rFonts w:cs="Arial"/>
        </w:rPr>
      </w:pPr>
    </w:p>
    <w:tbl>
      <w:tblPr>
        <w:tblW w:w="9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000" w:firstRow="0" w:lastRow="0" w:firstColumn="0" w:lastColumn="0" w:noHBand="0" w:noVBand="0"/>
      </w:tblPr>
      <w:tblGrid>
        <w:gridCol w:w="557"/>
        <w:gridCol w:w="6237"/>
        <w:gridCol w:w="1134"/>
        <w:gridCol w:w="1412"/>
      </w:tblGrid>
      <w:tr w:rsidR="00695C7B" w:rsidRPr="0014763C" w14:paraId="36B09052" w14:textId="77777777" w:rsidTr="00CA7686">
        <w:trPr>
          <w:cantSplit/>
        </w:trPr>
        <w:tc>
          <w:tcPr>
            <w:tcW w:w="557" w:type="dxa"/>
            <w:vAlign w:val="center"/>
          </w:tcPr>
          <w:p w14:paraId="696B72D5" w14:textId="77777777" w:rsidR="00695C7B" w:rsidRPr="0014763C" w:rsidRDefault="00695C7B" w:rsidP="00B64DB0">
            <w:pPr>
              <w:pStyle w:val="TitreTableau"/>
            </w:pPr>
            <w:r w:rsidRPr="0014763C">
              <w:t>Item</w:t>
            </w:r>
          </w:p>
        </w:tc>
        <w:tc>
          <w:tcPr>
            <w:tcW w:w="6237" w:type="dxa"/>
            <w:vAlign w:val="center"/>
          </w:tcPr>
          <w:p w14:paraId="5A2155E1" w14:textId="77777777" w:rsidR="00695C7B" w:rsidRPr="0014763C" w:rsidRDefault="00695C7B" w:rsidP="00B64DB0">
            <w:pPr>
              <w:pStyle w:val="TitreTableau"/>
            </w:pPr>
            <w:r w:rsidRPr="0014763C">
              <w:t>Description</w:t>
            </w:r>
          </w:p>
        </w:tc>
        <w:tc>
          <w:tcPr>
            <w:tcW w:w="1134" w:type="dxa"/>
            <w:vAlign w:val="center"/>
          </w:tcPr>
          <w:p w14:paraId="4BE88648" w14:textId="77777777" w:rsidR="00695C7B" w:rsidRPr="0014763C" w:rsidRDefault="00695C7B" w:rsidP="00B64DB0">
            <w:pPr>
              <w:pStyle w:val="TitreTableau"/>
              <w:jc w:val="center"/>
            </w:pPr>
            <w:r w:rsidRPr="0014763C">
              <w:t>Qty</w:t>
            </w:r>
          </w:p>
        </w:tc>
        <w:tc>
          <w:tcPr>
            <w:tcW w:w="1412" w:type="dxa"/>
            <w:vAlign w:val="center"/>
          </w:tcPr>
          <w:p w14:paraId="3274676D" w14:textId="77777777" w:rsidR="00695C7B" w:rsidRPr="0014763C" w:rsidRDefault="00695C7B" w:rsidP="00B64DB0">
            <w:pPr>
              <w:pStyle w:val="TitreTableau"/>
              <w:jc w:val="center"/>
            </w:pPr>
            <w:r w:rsidRPr="0014763C">
              <w:t>Delivery period (months from the Commencement Date)</w:t>
            </w:r>
          </w:p>
        </w:tc>
      </w:tr>
      <w:tr w:rsidR="007D5CAC" w:rsidRPr="0014763C" w14:paraId="6A7AC631" w14:textId="77777777" w:rsidTr="00CA7686">
        <w:trPr>
          <w:cantSplit/>
        </w:trPr>
        <w:tc>
          <w:tcPr>
            <w:tcW w:w="557" w:type="dxa"/>
            <w:vAlign w:val="center"/>
          </w:tcPr>
          <w:p w14:paraId="2E9D7DD2" w14:textId="77777777" w:rsidR="007D5CAC" w:rsidRPr="00365508" w:rsidRDefault="007D5CAC" w:rsidP="00365508">
            <w:pPr>
              <w:pStyle w:val="TitreTableau"/>
            </w:pPr>
          </w:p>
        </w:tc>
        <w:tc>
          <w:tcPr>
            <w:tcW w:w="6237" w:type="dxa"/>
            <w:vAlign w:val="center"/>
          </w:tcPr>
          <w:p w14:paraId="6AF0A792" w14:textId="77777777" w:rsidR="007D5CAC" w:rsidRPr="00365508" w:rsidRDefault="007D5CAC" w:rsidP="00365508">
            <w:pPr>
              <w:pStyle w:val="TitreTableau"/>
            </w:pPr>
            <w:r w:rsidRPr="0014763C">
              <w:t>Lot 1</w:t>
            </w:r>
          </w:p>
        </w:tc>
        <w:tc>
          <w:tcPr>
            <w:tcW w:w="1134" w:type="dxa"/>
            <w:vAlign w:val="center"/>
          </w:tcPr>
          <w:p w14:paraId="2D59746A" w14:textId="77777777" w:rsidR="007D5CAC" w:rsidRPr="00365508" w:rsidRDefault="007D5CAC" w:rsidP="00365508">
            <w:pPr>
              <w:pStyle w:val="TitreTableau"/>
            </w:pPr>
          </w:p>
        </w:tc>
        <w:tc>
          <w:tcPr>
            <w:tcW w:w="1412" w:type="dxa"/>
            <w:vAlign w:val="center"/>
          </w:tcPr>
          <w:p w14:paraId="5BD3E165" w14:textId="77777777" w:rsidR="007D5CAC" w:rsidRPr="00365508" w:rsidRDefault="007D5CAC" w:rsidP="00365508">
            <w:pPr>
              <w:pStyle w:val="TitreTableau"/>
            </w:pPr>
          </w:p>
        </w:tc>
      </w:tr>
      <w:tr w:rsidR="00670752" w:rsidRPr="0014763C" w14:paraId="029E3B67" w14:textId="77777777" w:rsidTr="00365508">
        <w:trPr>
          <w:cantSplit/>
        </w:trPr>
        <w:tc>
          <w:tcPr>
            <w:tcW w:w="557" w:type="dxa"/>
            <w:vAlign w:val="center"/>
          </w:tcPr>
          <w:p w14:paraId="0312323A" w14:textId="77777777" w:rsidR="00670752" w:rsidRPr="0014763C" w:rsidRDefault="00670752" w:rsidP="00365508">
            <w:pPr>
              <w:pStyle w:val="TexteTableau"/>
            </w:pPr>
            <w:r w:rsidRPr="0014763C">
              <w:t>1</w:t>
            </w:r>
          </w:p>
        </w:tc>
        <w:tc>
          <w:tcPr>
            <w:tcW w:w="6237" w:type="dxa"/>
            <w:vAlign w:val="center"/>
          </w:tcPr>
          <w:p w14:paraId="6C1D882D" w14:textId="77777777" w:rsidR="00670752" w:rsidRPr="0014763C" w:rsidRDefault="00670752" w:rsidP="00B64DB0">
            <w:pPr>
              <w:pStyle w:val="TexteTableau"/>
            </w:pPr>
            <w:r w:rsidRPr="0014763C">
              <w:t xml:space="preserve">Truck for standard collection of municipal waste - side loading, </w:t>
            </w:r>
            <w:r w:rsidRPr="0014763C">
              <w:rPr>
                <w:rFonts w:eastAsia="Franklin Gothic Medium"/>
              </w:rPr>
              <w:t>capacity 14 m</w:t>
            </w:r>
            <w:r w:rsidRPr="0014763C">
              <w:rPr>
                <w:rFonts w:eastAsia="Franklin Gothic Medium"/>
                <w:vertAlign w:val="superscript"/>
              </w:rPr>
              <w:t>3</w:t>
            </w:r>
          </w:p>
        </w:tc>
        <w:tc>
          <w:tcPr>
            <w:tcW w:w="1134" w:type="dxa"/>
            <w:vAlign w:val="center"/>
          </w:tcPr>
          <w:p w14:paraId="43FE0D87" w14:textId="77777777" w:rsidR="00670752" w:rsidRPr="0014763C" w:rsidRDefault="00670752" w:rsidP="00B64DB0">
            <w:pPr>
              <w:pStyle w:val="TexteTableau"/>
              <w:jc w:val="center"/>
            </w:pPr>
            <w:r w:rsidRPr="0014763C">
              <w:t>6 pcs</w:t>
            </w:r>
          </w:p>
        </w:tc>
        <w:tc>
          <w:tcPr>
            <w:tcW w:w="1412" w:type="dxa"/>
            <w:vAlign w:val="center"/>
          </w:tcPr>
          <w:p w14:paraId="0459C319" w14:textId="77777777" w:rsidR="00670752" w:rsidRPr="0014763C" w:rsidRDefault="00670752" w:rsidP="00B64DB0">
            <w:pPr>
              <w:pStyle w:val="TexteTableau"/>
              <w:jc w:val="center"/>
            </w:pPr>
            <w:r w:rsidRPr="0014763C">
              <w:t>12</w:t>
            </w:r>
          </w:p>
        </w:tc>
      </w:tr>
      <w:tr w:rsidR="008148C1" w:rsidRPr="0014763C" w14:paraId="1345F35D" w14:textId="77777777" w:rsidTr="00365508">
        <w:trPr>
          <w:cantSplit/>
        </w:trPr>
        <w:tc>
          <w:tcPr>
            <w:tcW w:w="557" w:type="dxa"/>
            <w:vAlign w:val="center"/>
          </w:tcPr>
          <w:p w14:paraId="0B597D11" w14:textId="7C210273" w:rsidR="008148C1" w:rsidRPr="0014763C" w:rsidRDefault="007D2A7C" w:rsidP="00365508">
            <w:pPr>
              <w:pStyle w:val="TexteTableau"/>
            </w:pPr>
            <w:r>
              <w:t>2</w:t>
            </w:r>
          </w:p>
        </w:tc>
        <w:tc>
          <w:tcPr>
            <w:tcW w:w="6237" w:type="dxa"/>
          </w:tcPr>
          <w:p w14:paraId="031FB3D2" w14:textId="77777777" w:rsidR="008148C1" w:rsidRPr="0014763C" w:rsidRDefault="008148C1" w:rsidP="00850DD7">
            <w:pPr>
              <w:pStyle w:val="TexteTableau"/>
              <w:rPr>
                <w:rFonts w:eastAsia="Franklin Gothic Medium"/>
              </w:rPr>
            </w:pPr>
            <w:r w:rsidRPr="0014763C">
              <w:rPr>
                <w:rFonts w:eastAsia="Franklin Gothic Medium"/>
              </w:rPr>
              <w:t xml:space="preserve">Spare parts for </w:t>
            </w:r>
            <w:r w:rsidRPr="0014763C">
              <w:t xml:space="preserve">Truck for standard collection of municipal waste - side loading, </w:t>
            </w:r>
            <w:r w:rsidRPr="0014763C">
              <w:rPr>
                <w:rFonts w:eastAsia="Franklin Gothic Medium"/>
              </w:rPr>
              <w:t xml:space="preserve">capacity </w:t>
            </w:r>
            <w:r w:rsidR="00850DD7" w:rsidRPr="0014763C">
              <w:rPr>
                <w:rFonts w:eastAsia="Franklin Gothic Medium"/>
              </w:rPr>
              <w:t>14</w:t>
            </w:r>
            <w:r w:rsidRPr="0014763C">
              <w:rPr>
                <w:rFonts w:eastAsia="Franklin Gothic Medium"/>
              </w:rPr>
              <w:t> m</w:t>
            </w:r>
            <w:r w:rsidRPr="0014763C">
              <w:rPr>
                <w:rFonts w:eastAsia="Franklin Gothic Medium"/>
                <w:vertAlign w:val="superscript"/>
              </w:rPr>
              <w:t>3</w:t>
            </w:r>
          </w:p>
        </w:tc>
        <w:tc>
          <w:tcPr>
            <w:tcW w:w="1134" w:type="dxa"/>
            <w:vAlign w:val="center"/>
          </w:tcPr>
          <w:p w14:paraId="72424410" w14:textId="77777777" w:rsidR="008148C1" w:rsidRPr="0014763C" w:rsidRDefault="008148C1" w:rsidP="00B64DB0">
            <w:pPr>
              <w:pStyle w:val="TexteTableau"/>
              <w:jc w:val="center"/>
            </w:pPr>
          </w:p>
        </w:tc>
        <w:tc>
          <w:tcPr>
            <w:tcW w:w="1412" w:type="dxa"/>
            <w:vAlign w:val="center"/>
          </w:tcPr>
          <w:p w14:paraId="733A0104" w14:textId="77777777" w:rsidR="008148C1" w:rsidRPr="0014763C" w:rsidRDefault="008148C1" w:rsidP="00B64DB0">
            <w:pPr>
              <w:pStyle w:val="TexteTableau"/>
              <w:jc w:val="center"/>
            </w:pPr>
          </w:p>
        </w:tc>
      </w:tr>
      <w:tr w:rsidR="00670752" w:rsidRPr="0014763C" w14:paraId="66BC47AA" w14:textId="77777777" w:rsidTr="00365508">
        <w:trPr>
          <w:cantSplit/>
        </w:trPr>
        <w:tc>
          <w:tcPr>
            <w:tcW w:w="557" w:type="dxa"/>
            <w:vAlign w:val="center"/>
          </w:tcPr>
          <w:p w14:paraId="7D95E277" w14:textId="26347AE1" w:rsidR="00670752" w:rsidRPr="0014763C" w:rsidRDefault="007D2A7C" w:rsidP="00365508">
            <w:pPr>
              <w:pStyle w:val="TexteTableau"/>
            </w:pPr>
            <w:r>
              <w:t>2</w:t>
            </w:r>
            <w:r w:rsidR="001B66F3">
              <w:t>.1</w:t>
            </w:r>
          </w:p>
        </w:tc>
        <w:tc>
          <w:tcPr>
            <w:tcW w:w="6237" w:type="dxa"/>
          </w:tcPr>
          <w:p w14:paraId="7A1DEB75" w14:textId="77777777" w:rsidR="00670752" w:rsidRPr="0014763C" w:rsidRDefault="00670752" w:rsidP="008A125D">
            <w:pPr>
              <w:pStyle w:val="TexteTableau"/>
              <w:rPr>
                <w:rFonts w:eastAsia="Franklin Gothic Medium"/>
              </w:rPr>
            </w:pPr>
            <w:r w:rsidRPr="0014763C">
              <w:rPr>
                <w:rFonts w:eastAsia="Franklin Gothic Medium"/>
              </w:rPr>
              <w:t>Engine</w:t>
            </w:r>
          </w:p>
          <w:p w14:paraId="68DEEDFF" w14:textId="77777777" w:rsidR="00670752" w:rsidRPr="0014763C" w:rsidRDefault="00670752" w:rsidP="008A125D">
            <w:pPr>
              <w:pStyle w:val="PuceTableau"/>
            </w:pPr>
            <w:r w:rsidRPr="0014763C">
              <w:t>set of all filters (air filter, oil filter, gas-oil filter, …)</w:t>
            </w:r>
          </w:p>
          <w:p w14:paraId="4B5D51A3" w14:textId="77777777" w:rsidR="00670752" w:rsidRPr="0014763C" w:rsidRDefault="00670752" w:rsidP="008A125D">
            <w:pPr>
              <w:pStyle w:val="PuceTableau"/>
              <w:rPr>
                <w:rFonts w:eastAsia="Franklin Gothic Medium"/>
              </w:rPr>
            </w:pPr>
            <w:r w:rsidRPr="0014763C">
              <w:t>set of belts</w:t>
            </w:r>
          </w:p>
        </w:tc>
        <w:tc>
          <w:tcPr>
            <w:tcW w:w="1134" w:type="dxa"/>
            <w:vAlign w:val="center"/>
          </w:tcPr>
          <w:p w14:paraId="5611B9AC" w14:textId="77777777" w:rsidR="00670752" w:rsidRPr="0014763C" w:rsidRDefault="00670752" w:rsidP="00C83051">
            <w:pPr>
              <w:pStyle w:val="TexteTableau"/>
              <w:jc w:val="center"/>
            </w:pPr>
            <w:r w:rsidRPr="0014763C">
              <w:t>6 sets</w:t>
            </w:r>
          </w:p>
        </w:tc>
        <w:tc>
          <w:tcPr>
            <w:tcW w:w="1412" w:type="dxa"/>
            <w:vAlign w:val="center"/>
          </w:tcPr>
          <w:p w14:paraId="010CE510" w14:textId="77777777" w:rsidR="00670752" w:rsidRPr="0014763C" w:rsidRDefault="00670752" w:rsidP="008A125D">
            <w:pPr>
              <w:pStyle w:val="TexteTableau"/>
              <w:jc w:val="center"/>
            </w:pPr>
            <w:r w:rsidRPr="0014763C">
              <w:t>12</w:t>
            </w:r>
          </w:p>
        </w:tc>
      </w:tr>
      <w:tr w:rsidR="00670752" w:rsidRPr="0014763C" w14:paraId="6D9159AB" w14:textId="77777777" w:rsidTr="00365508">
        <w:trPr>
          <w:cantSplit/>
        </w:trPr>
        <w:tc>
          <w:tcPr>
            <w:tcW w:w="557" w:type="dxa"/>
            <w:vAlign w:val="center"/>
          </w:tcPr>
          <w:p w14:paraId="60162F15" w14:textId="6D0FC3A8" w:rsidR="00670752" w:rsidRPr="0014763C" w:rsidRDefault="007D2A7C" w:rsidP="00365508">
            <w:pPr>
              <w:pStyle w:val="TexteTableau"/>
            </w:pPr>
            <w:r>
              <w:t>2</w:t>
            </w:r>
            <w:r w:rsidR="001B66F3">
              <w:t>.2</w:t>
            </w:r>
          </w:p>
        </w:tc>
        <w:tc>
          <w:tcPr>
            <w:tcW w:w="6237" w:type="dxa"/>
          </w:tcPr>
          <w:p w14:paraId="4E191444" w14:textId="77777777" w:rsidR="00670752" w:rsidRPr="0014763C" w:rsidRDefault="00670752" w:rsidP="008A125D">
            <w:pPr>
              <w:pStyle w:val="TexteTableau"/>
              <w:rPr>
                <w:rFonts w:eastAsia="Franklin Gothic Medium"/>
              </w:rPr>
            </w:pPr>
            <w:r w:rsidRPr="0014763C">
              <w:t>Hydraulics</w:t>
            </w:r>
          </w:p>
          <w:p w14:paraId="332B542A" w14:textId="77777777" w:rsidR="00670752" w:rsidRPr="0014763C" w:rsidRDefault="00670752" w:rsidP="008A125D">
            <w:pPr>
              <w:pStyle w:val="PuceTableau"/>
              <w:rPr>
                <w:rFonts w:eastAsia="Franklin Gothic Medium"/>
              </w:rPr>
            </w:pPr>
            <w:r w:rsidRPr="0014763C">
              <w:t>set of filters</w:t>
            </w:r>
          </w:p>
          <w:p w14:paraId="20489279" w14:textId="77777777" w:rsidR="00670752" w:rsidRPr="0014763C" w:rsidRDefault="00670752" w:rsidP="008A125D">
            <w:pPr>
              <w:pStyle w:val="PuceTableau"/>
              <w:rPr>
                <w:rFonts w:eastAsia="Franklin Gothic Medium"/>
              </w:rPr>
            </w:pPr>
            <w:r w:rsidRPr="0014763C">
              <w:t>set of seals for all the cylinders</w:t>
            </w:r>
          </w:p>
          <w:p w14:paraId="1B27DCD0" w14:textId="77777777" w:rsidR="00670752" w:rsidRPr="0014763C" w:rsidRDefault="00670752" w:rsidP="008A125D">
            <w:pPr>
              <w:pStyle w:val="PuceTableau"/>
              <w:rPr>
                <w:rFonts w:eastAsia="Franklin Gothic Medium"/>
              </w:rPr>
            </w:pPr>
            <w:r w:rsidRPr="0014763C">
              <w:t>set of all the hoses</w:t>
            </w:r>
          </w:p>
        </w:tc>
        <w:tc>
          <w:tcPr>
            <w:tcW w:w="1134" w:type="dxa"/>
            <w:vAlign w:val="center"/>
          </w:tcPr>
          <w:p w14:paraId="634EDB85" w14:textId="77777777" w:rsidR="00670752" w:rsidRPr="0014763C" w:rsidRDefault="00670752" w:rsidP="008A125D">
            <w:pPr>
              <w:pStyle w:val="TexteTableau"/>
              <w:jc w:val="center"/>
            </w:pPr>
            <w:r w:rsidRPr="0014763C">
              <w:t>6 sets</w:t>
            </w:r>
          </w:p>
        </w:tc>
        <w:tc>
          <w:tcPr>
            <w:tcW w:w="1412" w:type="dxa"/>
            <w:vAlign w:val="center"/>
          </w:tcPr>
          <w:p w14:paraId="634873DA" w14:textId="77777777" w:rsidR="00670752" w:rsidRPr="0014763C" w:rsidRDefault="00670752" w:rsidP="008A125D">
            <w:pPr>
              <w:pStyle w:val="TexteTableau"/>
              <w:jc w:val="center"/>
            </w:pPr>
            <w:r w:rsidRPr="0014763C">
              <w:t>12</w:t>
            </w:r>
          </w:p>
        </w:tc>
      </w:tr>
      <w:tr w:rsidR="008A125D" w:rsidRPr="0014763C" w14:paraId="1912F7C5" w14:textId="77777777" w:rsidTr="00365508">
        <w:trPr>
          <w:cantSplit/>
        </w:trPr>
        <w:tc>
          <w:tcPr>
            <w:tcW w:w="557" w:type="dxa"/>
            <w:vAlign w:val="center"/>
          </w:tcPr>
          <w:p w14:paraId="7C29EF67" w14:textId="20A478A2" w:rsidR="008A125D" w:rsidRPr="0014763C" w:rsidRDefault="007D2A7C" w:rsidP="00365508">
            <w:pPr>
              <w:pStyle w:val="TexteTableau"/>
            </w:pPr>
            <w:r>
              <w:t>2</w:t>
            </w:r>
            <w:r w:rsidR="001B66F3">
              <w:t>.3</w:t>
            </w:r>
          </w:p>
        </w:tc>
        <w:tc>
          <w:tcPr>
            <w:tcW w:w="6237" w:type="dxa"/>
            <w:vAlign w:val="center"/>
          </w:tcPr>
          <w:p w14:paraId="6FD22D0A" w14:textId="77777777" w:rsidR="008A125D" w:rsidRPr="0014763C" w:rsidRDefault="008A125D" w:rsidP="008A125D">
            <w:pPr>
              <w:pStyle w:val="PuceTableau"/>
              <w:rPr>
                <w:rFonts w:eastAsia="Franklin Gothic Medium"/>
              </w:rPr>
            </w:pPr>
            <w:r w:rsidRPr="0014763C">
              <w:t>set of all the cylinders</w:t>
            </w:r>
          </w:p>
          <w:p w14:paraId="6D16C4C0" w14:textId="77777777" w:rsidR="008A125D" w:rsidRPr="0014763C" w:rsidRDefault="008A125D" w:rsidP="008A125D">
            <w:pPr>
              <w:pStyle w:val="PuceTableau"/>
              <w:rPr>
                <w:rFonts w:eastAsia="Franklin Gothic Medium"/>
              </w:rPr>
            </w:pPr>
            <w:r w:rsidRPr="0014763C">
              <w:t>set of all the spindles for the mounting of the cylinders</w:t>
            </w:r>
          </w:p>
          <w:p w14:paraId="1D86FE27" w14:textId="77777777" w:rsidR="008A125D" w:rsidRPr="0014763C" w:rsidRDefault="008A125D" w:rsidP="008A125D">
            <w:pPr>
              <w:pStyle w:val="PuceTableau"/>
              <w:rPr>
                <w:rFonts w:eastAsia="Franklin Gothic Medium"/>
              </w:rPr>
            </w:pPr>
            <w:r w:rsidRPr="0014763C">
              <w:t>set of all the hydraulic distributors</w:t>
            </w:r>
          </w:p>
          <w:p w14:paraId="5ED0D025" w14:textId="77777777" w:rsidR="008A125D" w:rsidRPr="0014763C" w:rsidRDefault="008A125D" w:rsidP="008A125D">
            <w:pPr>
              <w:pStyle w:val="PuceTableau"/>
              <w:rPr>
                <w:rFonts w:eastAsia="Franklin Gothic Medium"/>
              </w:rPr>
            </w:pPr>
            <w:r w:rsidRPr="0014763C">
              <w:t>hydraulic pump</w:t>
            </w:r>
          </w:p>
        </w:tc>
        <w:tc>
          <w:tcPr>
            <w:tcW w:w="1134" w:type="dxa"/>
            <w:vAlign w:val="center"/>
          </w:tcPr>
          <w:p w14:paraId="0BCDFB34" w14:textId="77777777" w:rsidR="008A125D" w:rsidRPr="0014763C" w:rsidRDefault="008A125D" w:rsidP="008A125D">
            <w:pPr>
              <w:pStyle w:val="TexteTableau"/>
              <w:jc w:val="center"/>
            </w:pPr>
            <w:r w:rsidRPr="0014763C">
              <w:t>1</w:t>
            </w:r>
            <w:r w:rsidR="00C83051" w:rsidRPr="0014763C">
              <w:t xml:space="preserve"> set</w:t>
            </w:r>
          </w:p>
        </w:tc>
        <w:tc>
          <w:tcPr>
            <w:tcW w:w="1412" w:type="dxa"/>
            <w:vAlign w:val="center"/>
          </w:tcPr>
          <w:p w14:paraId="782AB29C" w14:textId="77777777" w:rsidR="008A125D" w:rsidRPr="0014763C" w:rsidRDefault="008A125D" w:rsidP="008A125D">
            <w:pPr>
              <w:pStyle w:val="TexteTableau"/>
              <w:jc w:val="center"/>
            </w:pPr>
            <w:r w:rsidRPr="0014763C">
              <w:t>12</w:t>
            </w:r>
          </w:p>
        </w:tc>
      </w:tr>
      <w:tr w:rsidR="007D5CAC" w:rsidRPr="0014763C" w14:paraId="365CE13D" w14:textId="77777777" w:rsidTr="007D5CAC">
        <w:trPr>
          <w:cantSplit/>
        </w:trPr>
        <w:tc>
          <w:tcPr>
            <w:tcW w:w="557" w:type="dxa"/>
            <w:vAlign w:val="center"/>
          </w:tcPr>
          <w:p w14:paraId="07B80607" w14:textId="77777777" w:rsidR="007D5CAC" w:rsidRPr="00365508" w:rsidRDefault="007D5CAC" w:rsidP="00365508">
            <w:pPr>
              <w:pStyle w:val="TitreTableau"/>
            </w:pPr>
          </w:p>
        </w:tc>
        <w:tc>
          <w:tcPr>
            <w:tcW w:w="6237" w:type="dxa"/>
          </w:tcPr>
          <w:p w14:paraId="39CBFCA1" w14:textId="77777777" w:rsidR="007D5CAC" w:rsidRPr="00365508" w:rsidRDefault="007D5CAC" w:rsidP="00365508">
            <w:pPr>
              <w:pStyle w:val="TitreTableau"/>
            </w:pPr>
            <w:r w:rsidRPr="0014763C">
              <w:t>Lot 2</w:t>
            </w:r>
          </w:p>
        </w:tc>
        <w:tc>
          <w:tcPr>
            <w:tcW w:w="1134" w:type="dxa"/>
            <w:vAlign w:val="center"/>
          </w:tcPr>
          <w:p w14:paraId="61A78E45" w14:textId="77777777" w:rsidR="007D5CAC" w:rsidRPr="00365508" w:rsidRDefault="007D5CAC" w:rsidP="00365508">
            <w:pPr>
              <w:pStyle w:val="TitreTableau"/>
            </w:pPr>
          </w:p>
        </w:tc>
        <w:tc>
          <w:tcPr>
            <w:tcW w:w="1412" w:type="dxa"/>
            <w:vAlign w:val="center"/>
          </w:tcPr>
          <w:p w14:paraId="7409C87A" w14:textId="77777777" w:rsidR="007D5CAC" w:rsidRPr="00365508" w:rsidRDefault="007D5CAC" w:rsidP="00365508">
            <w:pPr>
              <w:pStyle w:val="TitreTableau"/>
            </w:pPr>
          </w:p>
        </w:tc>
      </w:tr>
      <w:tr w:rsidR="007D5CAC" w:rsidRPr="0014763C" w14:paraId="48408F84" w14:textId="77777777" w:rsidTr="007D5CAC">
        <w:trPr>
          <w:cantSplit/>
        </w:trPr>
        <w:tc>
          <w:tcPr>
            <w:tcW w:w="557" w:type="dxa"/>
            <w:vAlign w:val="center"/>
          </w:tcPr>
          <w:p w14:paraId="2439B0D0" w14:textId="3C68F280" w:rsidR="007D5CAC" w:rsidRPr="0014763C" w:rsidRDefault="007D2A7C" w:rsidP="007D5CAC">
            <w:pPr>
              <w:pStyle w:val="TexteTableau"/>
            </w:pPr>
            <w:r>
              <w:t>1</w:t>
            </w:r>
          </w:p>
        </w:tc>
        <w:tc>
          <w:tcPr>
            <w:tcW w:w="6237" w:type="dxa"/>
          </w:tcPr>
          <w:p w14:paraId="5440D242" w14:textId="77777777" w:rsidR="007D5CAC" w:rsidRPr="0014763C" w:rsidRDefault="007D5CAC" w:rsidP="00365508">
            <w:pPr>
              <w:pStyle w:val="TexteTableau"/>
            </w:pPr>
            <w:r w:rsidRPr="0014763C">
              <w:t>Truck for standard collection of municipal waste – rear loading, capacity 12-14 m</w:t>
            </w:r>
            <w:r w:rsidRPr="0014763C">
              <w:rPr>
                <w:vertAlign w:val="superscript"/>
              </w:rPr>
              <w:t>3</w:t>
            </w:r>
          </w:p>
        </w:tc>
        <w:tc>
          <w:tcPr>
            <w:tcW w:w="1134" w:type="dxa"/>
            <w:vAlign w:val="center"/>
          </w:tcPr>
          <w:p w14:paraId="55CF1EBE" w14:textId="77777777" w:rsidR="007D5CAC" w:rsidRPr="0014763C" w:rsidRDefault="007D5CAC" w:rsidP="00776BE8">
            <w:pPr>
              <w:pStyle w:val="TexteTableau"/>
              <w:jc w:val="center"/>
            </w:pPr>
            <w:r w:rsidRPr="0014763C">
              <w:t>10 pcs</w:t>
            </w:r>
          </w:p>
        </w:tc>
        <w:tc>
          <w:tcPr>
            <w:tcW w:w="1412" w:type="dxa"/>
            <w:vAlign w:val="center"/>
          </w:tcPr>
          <w:p w14:paraId="05DB4707" w14:textId="77777777" w:rsidR="007D5CAC" w:rsidRPr="0014763C" w:rsidRDefault="007D5CAC" w:rsidP="00776BE8">
            <w:pPr>
              <w:pStyle w:val="TexteTableau"/>
              <w:jc w:val="center"/>
            </w:pPr>
            <w:r w:rsidRPr="0014763C">
              <w:t>18</w:t>
            </w:r>
          </w:p>
        </w:tc>
      </w:tr>
      <w:tr w:rsidR="007D5CAC" w:rsidRPr="0014763C" w14:paraId="4FD86CE9" w14:textId="77777777" w:rsidTr="007D5CAC">
        <w:trPr>
          <w:cantSplit/>
        </w:trPr>
        <w:tc>
          <w:tcPr>
            <w:tcW w:w="557" w:type="dxa"/>
            <w:vMerge w:val="restart"/>
            <w:vAlign w:val="center"/>
          </w:tcPr>
          <w:p w14:paraId="6FCE88BA" w14:textId="212BDB0A" w:rsidR="007D5CAC" w:rsidRPr="0014763C" w:rsidRDefault="007D2A7C" w:rsidP="007D5CAC">
            <w:pPr>
              <w:pStyle w:val="TexteTableau"/>
            </w:pPr>
            <w:r>
              <w:t>2</w:t>
            </w:r>
          </w:p>
        </w:tc>
        <w:tc>
          <w:tcPr>
            <w:tcW w:w="6237" w:type="dxa"/>
            <w:vMerge w:val="restart"/>
          </w:tcPr>
          <w:p w14:paraId="6160363D" w14:textId="77777777" w:rsidR="007D5CAC" w:rsidRPr="0014763C" w:rsidRDefault="007D5CAC" w:rsidP="00365508">
            <w:pPr>
              <w:pStyle w:val="TexteTableau"/>
            </w:pPr>
            <w:r w:rsidRPr="0014763C">
              <w:t>Truck for standard collection of municipal waste – rear loading, capacity 16-18 m</w:t>
            </w:r>
            <w:r w:rsidRPr="0014763C">
              <w:rPr>
                <w:vertAlign w:val="superscript"/>
              </w:rPr>
              <w:t>3</w:t>
            </w:r>
          </w:p>
        </w:tc>
        <w:tc>
          <w:tcPr>
            <w:tcW w:w="1134" w:type="dxa"/>
            <w:vAlign w:val="center"/>
          </w:tcPr>
          <w:p w14:paraId="430DA6F0" w14:textId="77777777" w:rsidR="007D5CAC" w:rsidRPr="0014763C" w:rsidRDefault="007D5CAC" w:rsidP="00776BE8">
            <w:pPr>
              <w:pStyle w:val="TexteTableau"/>
              <w:jc w:val="center"/>
            </w:pPr>
            <w:r w:rsidRPr="0014763C">
              <w:t>10 pcs</w:t>
            </w:r>
          </w:p>
        </w:tc>
        <w:tc>
          <w:tcPr>
            <w:tcW w:w="1412" w:type="dxa"/>
            <w:vAlign w:val="center"/>
          </w:tcPr>
          <w:p w14:paraId="7DCA2AC9" w14:textId="77777777" w:rsidR="007D5CAC" w:rsidRPr="0014763C" w:rsidRDefault="007D5CAC" w:rsidP="00776BE8">
            <w:pPr>
              <w:pStyle w:val="TexteTableau"/>
              <w:jc w:val="center"/>
            </w:pPr>
            <w:r w:rsidRPr="0014763C">
              <w:t>15</w:t>
            </w:r>
          </w:p>
        </w:tc>
      </w:tr>
      <w:tr w:rsidR="007D5CAC" w:rsidRPr="0014763C" w14:paraId="62C36F8C" w14:textId="77777777" w:rsidTr="007D5CAC">
        <w:trPr>
          <w:cantSplit/>
        </w:trPr>
        <w:tc>
          <w:tcPr>
            <w:tcW w:w="557" w:type="dxa"/>
            <w:vMerge/>
            <w:vAlign w:val="center"/>
          </w:tcPr>
          <w:p w14:paraId="3CD70548" w14:textId="77777777" w:rsidR="007D5CAC" w:rsidRPr="0014763C" w:rsidRDefault="007D5CAC" w:rsidP="007D5CAC">
            <w:pPr>
              <w:pStyle w:val="TexteTableau"/>
            </w:pPr>
          </w:p>
        </w:tc>
        <w:tc>
          <w:tcPr>
            <w:tcW w:w="6237" w:type="dxa"/>
            <w:vMerge/>
          </w:tcPr>
          <w:p w14:paraId="1FF25E72" w14:textId="77777777" w:rsidR="007D5CAC" w:rsidRPr="0014763C" w:rsidRDefault="007D5CAC" w:rsidP="00365508">
            <w:pPr>
              <w:pStyle w:val="TexteTableau"/>
            </w:pPr>
          </w:p>
        </w:tc>
        <w:tc>
          <w:tcPr>
            <w:tcW w:w="1134" w:type="dxa"/>
            <w:vAlign w:val="center"/>
          </w:tcPr>
          <w:p w14:paraId="301DF33D" w14:textId="77777777" w:rsidR="007D5CAC" w:rsidRPr="0014763C" w:rsidRDefault="007D5CAC" w:rsidP="00776BE8">
            <w:pPr>
              <w:pStyle w:val="TexteTableau"/>
              <w:jc w:val="center"/>
            </w:pPr>
            <w:r w:rsidRPr="0014763C">
              <w:t>10 pcs</w:t>
            </w:r>
          </w:p>
        </w:tc>
        <w:tc>
          <w:tcPr>
            <w:tcW w:w="1412" w:type="dxa"/>
            <w:vAlign w:val="center"/>
          </w:tcPr>
          <w:p w14:paraId="08092B01" w14:textId="77777777" w:rsidR="007D5CAC" w:rsidRPr="0014763C" w:rsidRDefault="007D5CAC" w:rsidP="00776BE8">
            <w:pPr>
              <w:pStyle w:val="TexteTableau"/>
              <w:jc w:val="center"/>
            </w:pPr>
            <w:r w:rsidRPr="0014763C">
              <w:t>21</w:t>
            </w:r>
          </w:p>
        </w:tc>
      </w:tr>
      <w:tr w:rsidR="00F4246E" w:rsidRPr="0014763C" w14:paraId="6EF0B989" w14:textId="77777777" w:rsidTr="00AC1575">
        <w:trPr>
          <w:cantSplit/>
        </w:trPr>
        <w:tc>
          <w:tcPr>
            <w:tcW w:w="557" w:type="dxa"/>
            <w:vAlign w:val="center"/>
          </w:tcPr>
          <w:p w14:paraId="7E9B31CF" w14:textId="2A7ECD80" w:rsidR="00F4246E" w:rsidRPr="0014763C" w:rsidRDefault="007D2A7C" w:rsidP="00AC1575">
            <w:pPr>
              <w:pStyle w:val="TexteTableau"/>
            </w:pPr>
            <w:r>
              <w:t>3</w:t>
            </w:r>
          </w:p>
        </w:tc>
        <w:tc>
          <w:tcPr>
            <w:tcW w:w="6237" w:type="dxa"/>
          </w:tcPr>
          <w:p w14:paraId="22D2DE3E" w14:textId="77777777" w:rsidR="00F4246E" w:rsidRPr="0014763C" w:rsidRDefault="00F4246E" w:rsidP="00AC1575">
            <w:pPr>
              <w:pStyle w:val="TexteTableau"/>
              <w:rPr>
                <w:rFonts w:eastAsia="Franklin Gothic Medium"/>
              </w:rPr>
            </w:pPr>
            <w:r w:rsidRPr="0014763C">
              <w:rPr>
                <w:rFonts w:eastAsia="Franklin Gothic Medium"/>
              </w:rPr>
              <w:t>Spare parts for Truck for standard collection of municipal waste – rear loading, capacity 12-14 m</w:t>
            </w:r>
            <w:r w:rsidRPr="0014763C">
              <w:rPr>
                <w:rFonts w:eastAsia="Franklin Gothic Medium"/>
                <w:vertAlign w:val="superscript"/>
              </w:rPr>
              <w:t>3</w:t>
            </w:r>
          </w:p>
        </w:tc>
        <w:tc>
          <w:tcPr>
            <w:tcW w:w="1134" w:type="dxa"/>
            <w:vAlign w:val="center"/>
          </w:tcPr>
          <w:p w14:paraId="0EA4B6BC" w14:textId="77777777" w:rsidR="00F4246E" w:rsidRPr="0014763C" w:rsidRDefault="00F4246E" w:rsidP="00AC1575">
            <w:pPr>
              <w:pStyle w:val="TexteTableau"/>
              <w:jc w:val="center"/>
            </w:pPr>
          </w:p>
        </w:tc>
        <w:tc>
          <w:tcPr>
            <w:tcW w:w="1412" w:type="dxa"/>
            <w:vAlign w:val="center"/>
          </w:tcPr>
          <w:p w14:paraId="60030557" w14:textId="77777777" w:rsidR="00F4246E" w:rsidRPr="0014763C" w:rsidRDefault="00F4246E" w:rsidP="00AC1575">
            <w:pPr>
              <w:pStyle w:val="TexteTableau"/>
              <w:jc w:val="center"/>
            </w:pPr>
          </w:p>
        </w:tc>
      </w:tr>
      <w:tr w:rsidR="00F4246E" w:rsidRPr="0014763C" w14:paraId="397C8483" w14:textId="77777777" w:rsidTr="00AC1575">
        <w:trPr>
          <w:cantSplit/>
        </w:trPr>
        <w:tc>
          <w:tcPr>
            <w:tcW w:w="557" w:type="dxa"/>
            <w:vAlign w:val="center"/>
          </w:tcPr>
          <w:p w14:paraId="240AC24B" w14:textId="0191806E" w:rsidR="00F4246E" w:rsidRPr="0014763C" w:rsidRDefault="007D2A7C" w:rsidP="00AC1575">
            <w:pPr>
              <w:pStyle w:val="TexteTableau"/>
            </w:pPr>
            <w:r>
              <w:t>3</w:t>
            </w:r>
            <w:r w:rsidR="001B66F3">
              <w:t>.1</w:t>
            </w:r>
          </w:p>
        </w:tc>
        <w:tc>
          <w:tcPr>
            <w:tcW w:w="6237" w:type="dxa"/>
          </w:tcPr>
          <w:p w14:paraId="4BCC8519" w14:textId="77777777" w:rsidR="00F4246E" w:rsidRPr="0014763C" w:rsidRDefault="00F4246E" w:rsidP="00AC1575">
            <w:pPr>
              <w:pStyle w:val="TexteTableau"/>
              <w:rPr>
                <w:rFonts w:eastAsia="Franklin Gothic Medium"/>
              </w:rPr>
            </w:pPr>
            <w:r w:rsidRPr="0014763C">
              <w:rPr>
                <w:rFonts w:eastAsia="Franklin Gothic Medium"/>
              </w:rPr>
              <w:t>Engine</w:t>
            </w:r>
          </w:p>
          <w:p w14:paraId="001ADF5C" w14:textId="77777777" w:rsidR="00F4246E" w:rsidRPr="0014763C" w:rsidRDefault="00F4246E" w:rsidP="00AC1575">
            <w:pPr>
              <w:pStyle w:val="PuceTableau"/>
            </w:pPr>
            <w:r w:rsidRPr="0014763C">
              <w:t>set of all filters (air filter, oil filter, gas-oil filter, …)</w:t>
            </w:r>
          </w:p>
          <w:p w14:paraId="21F786A5" w14:textId="77777777" w:rsidR="00F4246E" w:rsidRPr="0014763C" w:rsidRDefault="00F4246E" w:rsidP="00AC1575">
            <w:pPr>
              <w:pStyle w:val="PuceTableau"/>
              <w:rPr>
                <w:rFonts w:eastAsia="Franklin Gothic Medium"/>
              </w:rPr>
            </w:pPr>
            <w:r w:rsidRPr="0014763C">
              <w:t>set of belts</w:t>
            </w:r>
          </w:p>
        </w:tc>
        <w:tc>
          <w:tcPr>
            <w:tcW w:w="1134" w:type="dxa"/>
            <w:vAlign w:val="center"/>
          </w:tcPr>
          <w:p w14:paraId="2FF52097" w14:textId="77777777" w:rsidR="00F4246E" w:rsidRPr="0014763C" w:rsidRDefault="00F4246E" w:rsidP="00AC1575">
            <w:pPr>
              <w:pStyle w:val="TexteTableau"/>
              <w:jc w:val="center"/>
            </w:pPr>
            <w:r w:rsidRPr="0014763C">
              <w:t>10 sets</w:t>
            </w:r>
          </w:p>
        </w:tc>
        <w:tc>
          <w:tcPr>
            <w:tcW w:w="1412" w:type="dxa"/>
            <w:vAlign w:val="center"/>
          </w:tcPr>
          <w:p w14:paraId="69F00F01" w14:textId="77777777" w:rsidR="00F4246E" w:rsidRPr="0014763C" w:rsidRDefault="00F4246E" w:rsidP="00AC1575">
            <w:pPr>
              <w:pStyle w:val="TexteTableau"/>
              <w:jc w:val="center"/>
            </w:pPr>
            <w:r w:rsidRPr="0014763C">
              <w:t>18</w:t>
            </w:r>
          </w:p>
        </w:tc>
      </w:tr>
      <w:tr w:rsidR="00F4246E" w:rsidRPr="0014763C" w14:paraId="59B0DD51" w14:textId="77777777" w:rsidTr="00AC1575">
        <w:trPr>
          <w:cantSplit/>
        </w:trPr>
        <w:tc>
          <w:tcPr>
            <w:tcW w:w="557" w:type="dxa"/>
            <w:vAlign w:val="center"/>
          </w:tcPr>
          <w:p w14:paraId="78F465AF" w14:textId="35005C34" w:rsidR="00F4246E" w:rsidRPr="0014763C" w:rsidRDefault="007D2A7C" w:rsidP="00AC1575">
            <w:pPr>
              <w:pStyle w:val="TexteTableau"/>
            </w:pPr>
            <w:r>
              <w:lastRenderedPageBreak/>
              <w:t>3</w:t>
            </w:r>
            <w:r w:rsidR="001B66F3">
              <w:t>.2</w:t>
            </w:r>
          </w:p>
        </w:tc>
        <w:tc>
          <w:tcPr>
            <w:tcW w:w="6237" w:type="dxa"/>
          </w:tcPr>
          <w:p w14:paraId="52EDF172" w14:textId="77777777" w:rsidR="00F4246E" w:rsidRPr="0014763C" w:rsidRDefault="00F4246E" w:rsidP="00AC1575">
            <w:pPr>
              <w:pStyle w:val="TexteTableau"/>
              <w:rPr>
                <w:rFonts w:eastAsia="Franklin Gothic Medium"/>
              </w:rPr>
            </w:pPr>
            <w:r w:rsidRPr="0014763C">
              <w:t>Hydraulics</w:t>
            </w:r>
          </w:p>
          <w:p w14:paraId="0D547A75" w14:textId="77777777" w:rsidR="00F4246E" w:rsidRPr="0014763C" w:rsidRDefault="00F4246E" w:rsidP="00AC1575">
            <w:pPr>
              <w:pStyle w:val="PuceTableau"/>
              <w:rPr>
                <w:rFonts w:eastAsia="Franklin Gothic Medium"/>
              </w:rPr>
            </w:pPr>
            <w:r w:rsidRPr="0014763C">
              <w:t>set of filters</w:t>
            </w:r>
          </w:p>
          <w:p w14:paraId="7CEA9E63" w14:textId="77777777" w:rsidR="00F4246E" w:rsidRPr="0014763C" w:rsidRDefault="00F4246E" w:rsidP="00AC1575">
            <w:pPr>
              <w:pStyle w:val="PuceTableau"/>
              <w:rPr>
                <w:rFonts w:eastAsia="Franklin Gothic Medium"/>
              </w:rPr>
            </w:pPr>
            <w:r w:rsidRPr="0014763C">
              <w:t>set of seals for all the cylinders</w:t>
            </w:r>
          </w:p>
          <w:p w14:paraId="4FCB2B88" w14:textId="77777777" w:rsidR="00F4246E" w:rsidRPr="0014763C" w:rsidRDefault="00F4246E" w:rsidP="00AC1575">
            <w:pPr>
              <w:pStyle w:val="PuceTableau"/>
              <w:rPr>
                <w:rFonts w:eastAsia="Franklin Gothic Medium"/>
              </w:rPr>
            </w:pPr>
            <w:r w:rsidRPr="0014763C">
              <w:t>set of all the hoses</w:t>
            </w:r>
          </w:p>
        </w:tc>
        <w:tc>
          <w:tcPr>
            <w:tcW w:w="1134" w:type="dxa"/>
            <w:vAlign w:val="center"/>
          </w:tcPr>
          <w:p w14:paraId="4051EC14" w14:textId="77777777" w:rsidR="00F4246E" w:rsidRPr="0014763C" w:rsidRDefault="00F4246E" w:rsidP="00AC1575">
            <w:pPr>
              <w:pStyle w:val="TexteTableau"/>
              <w:jc w:val="center"/>
            </w:pPr>
            <w:r w:rsidRPr="0014763C">
              <w:t>10 sets</w:t>
            </w:r>
          </w:p>
        </w:tc>
        <w:tc>
          <w:tcPr>
            <w:tcW w:w="1412" w:type="dxa"/>
            <w:vAlign w:val="center"/>
          </w:tcPr>
          <w:p w14:paraId="21DA95C8" w14:textId="77777777" w:rsidR="00F4246E" w:rsidRPr="0014763C" w:rsidRDefault="00F4246E" w:rsidP="00AC1575">
            <w:pPr>
              <w:pStyle w:val="TexteTableau"/>
              <w:jc w:val="center"/>
            </w:pPr>
            <w:r w:rsidRPr="0014763C">
              <w:t>18</w:t>
            </w:r>
          </w:p>
        </w:tc>
      </w:tr>
      <w:tr w:rsidR="00F4246E" w:rsidRPr="0014763C" w14:paraId="373107F0" w14:textId="77777777" w:rsidTr="00AC1575">
        <w:trPr>
          <w:cantSplit/>
        </w:trPr>
        <w:tc>
          <w:tcPr>
            <w:tcW w:w="557" w:type="dxa"/>
            <w:vAlign w:val="center"/>
          </w:tcPr>
          <w:p w14:paraId="71274716" w14:textId="5396A9D7" w:rsidR="00F4246E" w:rsidRPr="0014763C" w:rsidRDefault="007D2A7C" w:rsidP="00AC1575">
            <w:pPr>
              <w:pStyle w:val="TexteTableau"/>
            </w:pPr>
            <w:r>
              <w:t>3</w:t>
            </w:r>
            <w:r w:rsidR="001B66F3">
              <w:t>.3</w:t>
            </w:r>
          </w:p>
        </w:tc>
        <w:tc>
          <w:tcPr>
            <w:tcW w:w="6237" w:type="dxa"/>
            <w:vAlign w:val="center"/>
          </w:tcPr>
          <w:p w14:paraId="0ADF0EF5" w14:textId="77777777" w:rsidR="00F4246E" w:rsidRPr="0014763C" w:rsidRDefault="00F4246E" w:rsidP="00AC1575">
            <w:pPr>
              <w:pStyle w:val="PuceTableau"/>
              <w:rPr>
                <w:rFonts w:eastAsia="Franklin Gothic Medium"/>
              </w:rPr>
            </w:pPr>
            <w:r w:rsidRPr="0014763C">
              <w:t>set of all the cylinders</w:t>
            </w:r>
          </w:p>
          <w:p w14:paraId="2A4D7923" w14:textId="77777777" w:rsidR="00F4246E" w:rsidRPr="0014763C" w:rsidRDefault="00F4246E" w:rsidP="00AC1575">
            <w:pPr>
              <w:pStyle w:val="PuceTableau"/>
              <w:rPr>
                <w:rFonts w:eastAsia="Franklin Gothic Medium"/>
              </w:rPr>
            </w:pPr>
            <w:r w:rsidRPr="0014763C">
              <w:t>set of all the spindles for the mounting of the cylinders</w:t>
            </w:r>
          </w:p>
          <w:p w14:paraId="792D0D07" w14:textId="77777777" w:rsidR="00F4246E" w:rsidRPr="0014763C" w:rsidRDefault="00F4246E" w:rsidP="00AC1575">
            <w:pPr>
              <w:pStyle w:val="PuceTableau"/>
              <w:rPr>
                <w:rFonts w:eastAsia="Franklin Gothic Medium"/>
              </w:rPr>
            </w:pPr>
            <w:r w:rsidRPr="0014763C">
              <w:t>set of all the hydraulic distributors</w:t>
            </w:r>
          </w:p>
          <w:p w14:paraId="5059B32A" w14:textId="77777777" w:rsidR="00F4246E" w:rsidRPr="0014763C" w:rsidRDefault="00F4246E" w:rsidP="00AC1575">
            <w:pPr>
              <w:pStyle w:val="PuceTableau"/>
              <w:rPr>
                <w:rFonts w:eastAsia="Franklin Gothic Medium"/>
              </w:rPr>
            </w:pPr>
            <w:r w:rsidRPr="0014763C">
              <w:t>hydraulic pump</w:t>
            </w:r>
          </w:p>
        </w:tc>
        <w:tc>
          <w:tcPr>
            <w:tcW w:w="1134" w:type="dxa"/>
            <w:vAlign w:val="center"/>
          </w:tcPr>
          <w:p w14:paraId="1C3B2235" w14:textId="77777777" w:rsidR="00F4246E" w:rsidRPr="0014763C" w:rsidRDefault="00F4246E" w:rsidP="00AC1575">
            <w:pPr>
              <w:pStyle w:val="TexteTableau"/>
              <w:jc w:val="center"/>
            </w:pPr>
            <w:r w:rsidRPr="0014763C">
              <w:t>1 set</w:t>
            </w:r>
          </w:p>
        </w:tc>
        <w:tc>
          <w:tcPr>
            <w:tcW w:w="1412" w:type="dxa"/>
            <w:vAlign w:val="center"/>
          </w:tcPr>
          <w:p w14:paraId="239C1DD4" w14:textId="77777777" w:rsidR="00F4246E" w:rsidRPr="0014763C" w:rsidRDefault="00F4246E" w:rsidP="00AC1575">
            <w:pPr>
              <w:pStyle w:val="TexteTableau"/>
              <w:jc w:val="center"/>
            </w:pPr>
            <w:r w:rsidRPr="0014763C">
              <w:t>18</w:t>
            </w:r>
          </w:p>
        </w:tc>
      </w:tr>
      <w:tr w:rsidR="00F4246E" w:rsidRPr="0014763C" w14:paraId="351AA272" w14:textId="77777777" w:rsidTr="00AC1575">
        <w:trPr>
          <w:cantSplit/>
        </w:trPr>
        <w:tc>
          <w:tcPr>
            <w:tcW w:w="557" w:type="dxa"/>
            <w:vAlign w:val="center"/>
          </w:tcPr>
          <w:p w14:paraId="6F0A4552" w14:textId="32E9EBA5" w:rsidR="00F4246E" w:rsidRPr="0014763C" w:rsidRDefault="007D2A7C" w:rsidP="00AC1575">
            <w:pPr>
              <w:pStyle w:val="TexteTableau"/>
            </w:pPr>
            <w:r>
              <w:t>4</w:t>
            </w:r>
          </w:p>
        </w:tc>
        <w:tc>
          <w:tcPr>
            <w:tcW w:w="6237" w:type="dxa"/>
          </w:tcPr>
          <w:p w14:paraId="78125166" w14:textId="77777777" w:rsidR="00F4246E" w:rsidRPr="0014763C" w:rsidRDefault="00F4246E" w:rsidP="00AC1575">
            <w:pPr>
              <w:pStyle w:val="TexteTableau"/>
              <w:rPr>
                <w:rFonts w:eastAsia="Franklin Gothic Medium"/>
              </w:rPr>
            </w:pPr>
            <w:r w:rsidRPr="0014763C">
              <w:rPr>
                <w:rFonts w:eastAsia="Franklin Gothic Medium"/>
              </w:rPr>
              <w:t>Spare parts for Truck for standard collection of municipal waste – rear loading, capacity 16-18 m</w:t>
            </w:r>
            <w:r w:rsidRPr="0014763C">
              <w:rPr>
                <w:rFonts w:eastAsia="Franklin Gothic Medium"/>
                <w:vertAlign w:val="superscript"/>
              </w:rPr>
              <w:t>3</w:t>
            </w:r>
          </w:p>
        </w:tc>
        <w:tc>
          <w:tcPr>
            <w:tcW w:w="1134" w:type="dxa"/>
            <w:vAlign w:val="center"/>
          </w:tcPr>
          <w:p w14:paraId="71C9A492" w14:textId="77777777" w:rsidR="00F4246E" w:rsidRPr="0014763C" w:rsidRDefault="00F4246E" w:rsidP="00AC1575">
            <w:pPr>
              <w:pStyle w:val="TexteTableau"/>
              <w:jc w:val="center"/>
            </w:pPr>
          </w:p>
        </w:tc>
        <w:tc>
          <w:tcPr>
            <w:tcW w:w="1412" w:type="dxa"/>
            <w:vAlign w:val="center"/>
          </w:tcPr>
          <w:p w14:paraId="5FBB723E" w14:textId="77777777" w:rsidR="00F4246E" w:rsidRPr="0014763C" w:rsidRDefault="00F4246E" w:rsidP="00AC1575">
            <w:pPr>
              <w:pStyle w:val="TexteTableau"/>
              <w:jc w:val="center"/>
            </w:pPr>
          </w:p>
        </w:tc>
      </w:tr>
      <w:tr w:rsidR="00F4246E" w:rsidRPr="0014763C" w14:paraId="0EF5956E" w14:textId="77777777" w:rsidTr="00AC1575">
        <w:trPr>
          <w:cantSplit/>
        </w:trPr>
        <w:tc>
          <w:tcPr>
            <w:tcW w:w="557" w:type="dxa"/>
            <w:vMerge w:val="restart"/>
            <w:vAlign w:val="center"/>
          </w:tcPr>
          <w:p w14:paraId="59D6B4CC" w14:textId="12C5ADEC" w:rsidR="00F4246E" w:rsidRPr="0014763C" w:rsidRDefault="007D2A7C" w:rsidP="00AC1575">
            <w:pPr>
              <w:pStyle w:val="TexteTableau"/>
            </w:pPr>
            <w:r>
              <w:t>4</w:t>
            </w:r>
            <w:r w:rsidR="001B66F3">
              <w:t>.1</w:t>
            </w:r>
          </w:p>
        </w:tc>
        <w:tc>
          <w:tcPr>
            <w:tcW w:w="6237" w:type="dxa"/>
            <w:vMerge w:val="restart"/>
          </w:tcPr>
          <w:p w14:paraId="1CE2D798" w14:textId="77777777" w:rsidR="00F4246E" w:rsidRPr="0014763C" w:rsidRDefault="00F4246E" w:rsidP="00AC1575">
            <w:pPr>
              <w:pStyle w:val="TexteTableau"/>
              <w:rPr>
                <w:rFonts w:eastAsia="Franklin Gothic Medium"/>
              </w:rPr>
            </w:pPr>
            <w:r w:rsidRPr="0014763C">
              <w:rPr>
                <w:rFonts w:eastAsia="Franklin Gothic Medium"/>
              </w:rPr>
              <w:t>Engine</w:t>
            </w:r>
          </w:p>
          <w:p w14:paraId="4575A1C2" w14:textId="77777777" w:rsidR="00F4246E" w:rsidRPr="0014763C" w:rsidRDefault="00F4246E" w:rsidP="00AC1575">
            <w:pPr>
              <w:pStyle w:val="PuceTableau"/>
            </w:pPr>
            <w:r w:rsidRPr="0014763C">
              <w:t>set of all filters (air filter, oil filter, gas-oil filter, …)</w:t>
            </w:r>
          </w:p>
          <w:p w14:paraId="4CCB6A84" w14:textId="77777777" w:rsidR="00F4246E" w:rsidRPr="0014763C" w:rsidRDefault="00F4246E" w:rsidP="00AC1575">
            <w:pPr>
              <w:pStyle w:val="PuceTableau"/>
              <w:rPr>
                <w:rFonts w:eastAsia="Franklin Gothic Medium"/>
              </w:rPr>
            </w:pPr>
            <w:r w:rsidRPr="0014763C">
              <w:t>set of belts</w:t>
            </w:r>
          </w:p>
        </w:tc>
        <w:tc>
          <w:tcPr>
            <w:tcW w:w="1134" w:type="dxa"/>
            <w:vAlign w:val="center"/>
          </w:tcPr>
          <w:p w14:paraId="32C21808" w14:textId="77777777" w:rsidR="00F4246E" w:rsidRPr="0014763C" w:rsidRDefault="00F4246E" w:rsidP="00AC1575">
            <w:pPr>
              <w:pStyle w:val="TexteTableau"/>
              <w:jc w:val="center"/>
            </w:pPr>
            <w:r w:rsidRPr="0014763C">
              <w:t>10 sets</w:t>
            </w:r>
          </w:p>
        </w:tc>
        <w:tc>
          <w:tcPr>
            <w:tcW w:w="1412" w:type="dxa"/>
            <w:vAlign w:val="center"/>
          </w:tcPr>
          <w:p w14:paraId="5B20A8B9" w14:textId="77777777" w:rsidR="00F4246E" w:rsidRPr="0014763C" w:rsidRDefault="00F4246E" w:rsidP="00AC1575">
            <w:pPr>
              <w:pStyle w:val="TexteTableau"/>
              <w:jc w:val="center"/>
            </w:pPr>
            <w:r w:rsidRPr="0014763C">
              <w:t>15</w:t>
            </w:r>
          </w:p>
        </w:tc>
      </w:tr>
      <w:tr w:rsidR="00F4246E" w:rsidRPr="0014763C" w14:paraId="295888EA" w14:textId="77777777" w:rsidTr="00AC1575">
        <w:trPr>
          <w:cantSplit/>
        </w:trPr>
        <w:tc>
          <w:tcPr>
            <w:tcW w:w="557" w:type="dxa"/>
            <w:vMerge/>
            <w:vAlign w:val="center"/>
          </w:tcPr>
          <w:p w14:paraId="7E7256BA" w14:textId="77777777" w:rsidR="00F4246E" w:rsidRPr="0014763C" w:rsidRDefault="00F4246E" w:rsidP="00AC1575">
            <w:pPr>
              <w:pStyle w:val="TexteTableau"/>
            </w:pPr>
          </w:p>
        </w:tc>
        <w:tc>
          <w:tcPr>
            <w:tcW w:w="6237" w:type="dxa"/>
            <w:vMerge/>
          </w:tcPr>
          <w:p w14:paraId="03761F80" w14:textId="77777777" w:rsidR="00F4246E" w:rsidRPr="0014763C" w:rsidRDefault="00F4246E" w:rsidP="00AC1575">
            <w:pPr>
              <w:pStyle w:val="TexteTableau"/>
              <w:rPr>
                <w:rFonts w:eastAsia="Franklin Gothic Medium"/>
              </w:rPr>
            </w:pPr>
          </w:p>
        </w:tc>
        <w:tc>
          <w:tcPr>
            <w:tcW w:w="1134" w:type="dxa"/>
            <w:vAlign w:val="center"/>
          </w:tcPr>
          <w:p w14:paraId="65A323C6" w14:textId="77777777" w:rsidR="00F4246E" w:rsidRPr="0014763C" w:rsidRDefault="00F4246E" w:rsidP="00AC1575">
            <w:pPr>
              <w:pStyle w:val="TexteTableau"/>
              <w:jc w:val="center"/>
            </w:pPr>
            <w:r w:rsidRPr="0014763C">
              <w:t>10 sets</w:t>
            </w:r>
          </w:p>
        </w:tc>
        <w:tc>
          <w:tcPr>
            <w:tcW w:w="1412" w:type="dxa"/>
            <w:vAlign w:val="center"/>
          </w:tcPr>
          <w:p w14:paraId="3EA05E90" w14:textId="77777777" w:rsidR="00F4246E" w:rsidRPr="0014763C" w:rsidRDefault="00F4246E" w:rsidP="00AC1575">
            <w:pPr>
              <w:pStyle w:val="TexteTableau"/>
              <w:jc w:val="center"/>
            </w:pPr>
            <w:r w:rsidRPr="0014763C">
              <w:t>21</w:t>
            </w:r>
          </w:p>
        </w:tc>
      </w:tr>
      <w:tr w:rsidR="00F4246E" w:rsidRPr="0014763C" w14:paraId="1FE13348" w14:textId="77777777" w:rsidTr="00AC1575">
        <w:trPr>
          <w:cantSplit/>
        </w:trPr>
        <w:tc>
          <w:tcPr>
            <w:tcW w:w="557" w:type="dxa"/>
            <w:vMerge w:val="restart"/>
            <w:vAlign w:val="center"/>
          </w:tcPr>
          <w:p w14:paraId="4489413D" w14:textId="37CCFCB1" w:rsidR="00F4246E" w:rsidRPr="0014763C" w:rsidRDefault="007D2A7C" w:rsidP="00AC1575">
            <w:pPr>
              <w:pStyle w:val="TexteTableau"/>
            </w:pPr>
            <w:r>
              <w:t>4</w:t>
            </w:r>
            <w:r w:rsidR="001B66F3">
              <w:t>.2</w:t>
            </w:r>
          </w:p>
        </w:tc>
        <w:tc>
          <w:tcPr>
            <w:tcW w:w="6237" w:type="dxa"/>
            <w:vMerge w:val="restart"/>
          </w:tcPr>
          <w:p w14:paraId="60989EE5" w14:textId="77777777" w:rsidR="00F4246E" w:rsidRPr="0014763C" w:rsidRDefault="00F4246E" w:rsidP="00AC1575">
            <w:pPr>
              <w:pStyle w:val="TexteTableau"/>
              <w:rPr>
                <w:rFonts w:eastAsia="Franklin Gothic Medium"/>
              </w:rPr>
            </w:pPr>
            <w:r w:rsidRPr="0014763C">
              <w:t>Hydraulics</w:t>
            </w:r>
          </w:p>
          <w:p w14:paraId="5A1499F2" w14:textId="77777777" w:rsidR="00F4246E" w:rsidRPr="0014763C" w:rsidRDefault="00F4246E" w:rsidP="00AC1575">
            <w:pPr>
              <w:pStyle w:val="PuceTableau"/>
              <w:rPr>
                <w:rFonts w:eastAsia="Franklin Gothic Medium"/>
              </w:rPr>
            </w:pPr>
            <w:r w:rsidRPr="0014763C">
              <w:t>set of filters</w:t>
            </w:r>
          </w:p>
          <w:p w14:paraId="6362C230" w14:textId="77777777" w:rsidR="00F4246E" w:rsidRPr="0014763C" w:rsidRDefault="00F4246E" w:rsidP="00AC1575">
            <w:pPr>
              <w:pStyle w:val="PuceTableau"/>
              <w:rPr>
                <w:rFonts w:eastAsia="Franklin Gothic Medium"/>
              </w:rPr>
            </w:pPr>
            <w:r w:rsidRPr="0014763C">
              <w:t>set of seals for all the cylinders</w:t>
            </w:r>
          </w:p>
          <w:p w14:paraId="5EC08D24" w14:textId="77777777" w:rsidR="00F4246E" w:rsidRPr="0014763C" w:rsidRDefault="00F4246E" w:rsidP="00AC1575">
            <w:pPr>
              <w:pStyle w:val="PuceTableau"/>
              <w:rPr>
                <w:rFonts w:eastAsia="Franklin Gothic Medium"/>
              </w:rPr>
            </w:pPr>
            <w:r w:rsidRPr="0014763C">
              <w:t>set of all the hoses</w:t>
            </w:r>
          </w:p>
        </w:tc>
        <w:tc>
          <w:tcPr>
            <w:tcW w:w="1134" w:type="dxa"/>
            <w:vAlign w:val="center"/>
          </w:tcPr>
          <w:p w14:paraId="1BF398E3" w14:textId="77777777" w:rsidR="00F4246E" w:rsidRPr="0014763C" w:rsidRDefault="00F4246E" w:rsidP="00AC1575">
            <w:pPr>
              <w:pStyle w:val="TexteTableau"/>
              <w:jc w:val="center"/>
            </w:pPr>
            <w:r w:rsidRPr="0014763C">
              <w:t>10 sets</w:t>
            </w:r>
          </w:p>
        </w:tc>
        <w:tc>
          <w:tcPr>
            <w:tcW w:w="1412" w:type="dxa"/>
            <w:vAlign w:val="center"/>
          </w:tcPr>
          <w:p w14:paraId="6B3D0B23" w14:textId="77777777" w:rsidR="00F4246E" w:rsidRPr="0014763C" w:rsidRDefault="00F4246E" w:rsidP="00AC1575">
            <w:pPr>
              <w:pStyle w:val="TexteTableau"/>
              <w:jc w:val="center"/>
            </w:pPr>
            <w:r w:rsidRPr="0014763C">
              <w:t>15</w:t>
            </w:r>
          </w:p>
        </w:tc>
      </w:tr>
      <w:tr w:rsidR="00F4246E" w:rsidRPr="0014763C" w14:paraId="68FC9637" w14:textId="77777777" w:rsidTr="00AC1575">
        <w:trPr>
          <w:cantSplit/>
        </w:trPr>
        <w:tc>
          <w:tcPr>
            <w:tcW w:w="557" w:type="dxa"/>
            <w:vMerge/>
            <w:vAlign w:val="center"/>
          </w:tcPr>
          <w:p w14:paraId="1D79047C" w14:textId="77777777" w:rsidR="00F4246E" w:rsidRPr="0014763C" w:rsidRDefault="00F4246E" w:rsidP="00AC1575">
            <w:pPr>
              <w:pStyle w:val="TexteTableau"/>
            </w:pPr>
          </w:p>
        </w:tc>
        <w:tc>
          <w:tcPr>
            <w:tcW w:w="6237" w:type="dxa"/>
            <w:vMerge/>
          </w:tcPr>
          <w:p w14:paraId="46ADCCC8" w14:textId="77777777" w:rsidR="00F4246E" w:rsidRPr="0014763C" w:rsidRDefault="00F4246E" w:rsidP="00AC1575">
            <w:pPr>
              <w:pStyle w:val="TexteTableau"/>
              <w:rPr>
                <w:rFonts w:eastAsia="Franklin Gothic Medium"/>
              </w:rPr>
            </w:pPr>
          </w:p>
        </w:tc>
        <w:tc>
          <w:tcPr>
            <w:tcW w:w="1134" w:type="dxa"/>
            <w:vAlign w:val="center"/>
          </w:tcPr>
          <w:p w14:paraId="1495F64A" w14:textId="77777777" w:rsidR="00F4246E" w:rsidRPr="0014763C" w:rsidRDefault="00F4246E" w:rsidP="00AC1575">
            <w:pPr>
              <w:pStyle w:val="TexteTableau"/>
              <w:jc w:val="center"/>
            </w:pPr>
            <w:r w:rsidRPr="0014763C">
              <w:t>10 sets</w:t>
            </w:r>
          </w:p>
        </w:tc>
        <w:tc>
          <w:tcPr>
            <w:tcW w:w="1412" w:type="dxa"/>
            <w:vAlign w:val="center"/>
          </w:tcPr>
          <w:p w14:paraId="5816425C" w14:textId="77777777" w:rsidR="00F4246E" w:rsidRPr="0014763C" w:rsidRDefault="00F4246E" w:rsidP="00AC1575">
            <w:pPr>
              <w:pStyle w:val="TexteTableau"/>
              <w:jc w:val="center"/>
            </w:pPr>
            <w:r w:rsidRPr="0014763C">
              <w:t>21</w:t>
            </w:r>
          </w:p>
        </w:tc>
      </w:tr>
      <w:tr w:rsidR="00F4246E" w:rsidRPr="0014763C" w14:paraId="70C8D290" w14:textId="77777777" w:rsidTr="00AC1575">
        <w:trPr>
          <w:cantSplit/>
        </w:trPr>
        <w:tc>
          <w:tcPr>
            <w:tcW w:w="557" w:type="dxa"/>
            <w:vAlign w:val="center"/>
          </w:tcPr>
          <w:p w14:paraId="3D1BB12B" w14:textId="30BE9731" w:rsidR="00F4246E" w:rsidRPr="0014763C" w:rsidRDefault="007D2A7C" w:rsidP="00AC1575">
            <w:pPr>
              <w:pStyle w:val="TexteTableau"/>
            </w:pPr>
            <w:r>
              <w:t>4</w:t>
            </w:r>
            <w:r w:rsidR="001B66F3">
              <w:t>.3</w:t>
            </w:r>
          </w:p>
        </w:tc>
        <w:tc>
          <w:tcPr>
            <w:tcW w:w="6237" w:type="dxa"/>
            <w:vAlign w:val="center"/>
          </w:tcPr>
          <w:p w14:paraId="6A689BC1" w14:textId="77777777" w:rsidR="00F4246E" w:rsidRPr="0014763C" w:rsidRDefault="00F4246E" w:rsidP="00AC1575">
            <w:pPr>
              <w:pStyle w:val="PuceTableau"/>
              <w:rPr>
                <w:rFonts w:eastAsia="Franklin Gothic Medium"/>
              </w:rPr>
            </w:pPr>
            <w:r w:rsidRPr="0014763C">
              <w:t>set of all the cylinders</w:t>
            </w:r>
          </w:p>
          <w:p w14:paraId="4A2C32D9" w14:textId="77777777" w:rsidR="00F4246E" w:rsidRPr="0014763C" w:rsidRDefault="00F4246E" w:rsidP="00AC1575">
            <w:pPr>
              <w:pStyle w:val="PuceTableau"/>
              <w:rPr>
                <w:rFonts w:eastAsia="Franklin Gothic Medium"/>
              </w:rPr>
            </w:pPr>
            <w:r w:rsidRPr="0014763C">
              <w:t>set of all the spindles for the mounting of the cylinders</w:t>
            </w:r>
          </w:p>
          <w:p w14:paraId="1CA792B7" w14:textId="77777777" w:rsidR="00F4246E" w:rsidRPr="0014763C" w:rsidRDefault="00F4246E" w:rsidP="00AC1575">
            <w:pPr>
              <w:pStyle w:val="PuceTableau"/>
              <w:rPr>
                <w:rFonts w:eastAsia="Franklin Gothic Medium"/>
              </w:rPr>
            </w:pPr>
            <w:r w:rsidRPr="0014763C">
              <w:t>set of all the hydraulic distributors</w:t>
            </w:r>
          </w:p>
          <w:p w14:paraId="63B42ED3" w14:textId="77777777" w:rsidR="00F4246E" w:rsidRPr="0014763C" w:rsidRDefault="00F4246E" w:rsidP="00AC1575">
            <w:pPr>
              <w:pStyle w:val="PuceTableau"/>
              <w:rPr>
                <w:rFonts w:eastAsia="Franklin Gothic Medium"/>
              </w:rPr>
            </w:pPr>
            <w:r w:rsidRPr="0014763C">
              <w:t>hydraulic pump</w:t>
            </w:r>
          </w:p>
        </w:tc>
        <w:tc>
          <w:tcPr>
            <w:tcW w:w="1134" w:type="dxa"/>
            <w:vAlign w:val="center"/>
          </w:tcPr>
          <w:p w14:paraId="12754546" w14:textId="77777777" w:rsidR="00F4246E" w:rsidRPr="0014763C" w:rsidRDefault="00F4246E" w:rsidP="00AC1575">
            <w:pPr>
              <w:pStyle w:val="TexteTableau"/>
              <w:jc w:val="center"/>
            </w:pPr>
            <w:r w:rsidRPr="0014763C">
              <w:t>1 set</w:t>
            </w:r>
          </w:p>
        </w:tc>
        <w:tc>
          <w:tcPr>
            <w:tcW w:w="1412" w:type="dxa"/>
            <w:vAlign w:val="center"/>
          </w:tcPr>
          <w:p w14:paraId="37EF4222" w14:textId="77777777" w:rsidR="00F4246E" w:rsidRPr="0014763C" w:rsidRDefault="00F4246E" w:rsidP="00AC1575">
            <w:pPr>
              <w:pStyle w:val="TexteTableau"/>
              <w:jc w:val="center"/>
            </w:pPr>
            <w:r w:rsidRPr="0014763C">
              <w:t>15</w:t>
            </w:r>
          </w:p>
        </w:tc>
      </w:tr>
      <w:tr w:rsidR="00F4246E" w:rsidRPr="0014763C" w14:paraId="1683385E" w14:textId="77777777" w:rsidTr="00AC1575">
        <w:trPr>
          <w:cantSplit/>
        </w:trPr>
        <w:tc>
          <w:tcPr>
            <w:tcW w:w="557" w:type="dxa"/>
            <w:vAlign w:val="center"/>
          </w:tcPr>
          <w:p w14:paraId="6342D1B3" w14:textId="77777777" w:rsidR="00F4246E" w:rsidRPr="00365508" w:rsidRDefault="00F4246E" w:rsidP="00AC1575">
            <w:pPr>
              <w:pStyle w:val="TitreTableau"/>
            </w:pPr>
          </w:p>
        </w:tc>
        <w:tc>
          <w:tcPr>
            <w:tcW w:w="6237" w:type="dxa"/>
          </w:tcPr>
          <w:p w14:paraId="1573B5BE" w14:textId="77777777" w:rsidR="00F4246E" w:rsidRPr="00365508" w:rsidRDefault="00F4246E" w:rsidP="00AC1575">
            <w:pPr>
              <w:pStyle w:val="TitreTableau"/>
            </w:pPr>
            <w:r>
              <w:t>Lot 3</w:t>
            </w:r>
          </w:p>
        </w:tc>
        <w:tc>
          <w:tcPr>
            <w:tcW w:w="1134" w:type="dxa"/>
            <w:vAlign w:val="center"/>
          </w:tcPr>
          <w:p w14:paraId="130FFB37" w14:textId="77777777" w:rsidR="00F4246E" w:rsidRPr="00365508" w:rsidRDefault="00F4246E" w:rsidP="00AC1575">
            <w:pPr>
              <w:pStyle w:val="TitreTableau"/>
            </w:pPr>
          </w:p>
        </w:tc>
        <w:tc>
          <w:tcPr>
            <w:tcW w:w="1412" w:type="dxa"/>
            <w:vAlign w:val="center"/>
          </w:tcPr>
          <w:p w14:paraId="67252181" w14:textId="77777777" w:rsidR="00F4246E" w:rsidRPr="00365508" w:rsidRDefault="00F4246E" w:rsidP="00AC1575">
            <w:pPr>
              <w:pStyle w:val="TitreTableau"/>
            </w:pPr>
          </w:p>
        </w:tc>
      </w:tr>
      <w:tr w:rsidR="007D5CAC" w:rsidRPr="0014763C" w14:paraId="3CBDC5D6" w14:textId="77777777" w:rsidTr="007D5CAC">
        <w:trPr>
          <w:cantSplit/>
        </w:trPr>
        <w:tc>
          <w:tcPr>
            <w:tcW w:w="557" w:type="dxa"/>
            <w:vAlign w:val="center"/>
          </w:tcPr>
          <w:p w14:paraId="43163435" w14:textId="75BB3981" w:rsidR="007D5CAC" w:rsidRPr="0014763C" w:rsidRDefault="007D2A7C" w:rsidP="007D5CAC">
            <w:pPr>
              <w:pStyle w:val="TexteTableau"/>
            </w:pPr>
            <w:r>
              <w:t>1</w:t>
            </w:r>
          </w:p>
        </w:tc>
        <w:tc>
          <w:tcPr>
            <w:tcW w:w="6237" w:type="dxa"/>
          </w:tcPr>
          <w:p w14:paraId="45DDA8B9" w14:textId="77777777" w:rsidR="007D5CAC" w:rsidRPr="0014763C" w:rsidRDefault="007D5CAC" w:rsidP="00365508">
            <w:pPr>
              <w:pStyle w:val="TexteTableau"/>
            </w:pPr>
            <w:r w:rsidRPr="0014763C">
              <w:t>Tractors for semi-trailers</w:t>
            </w:r>
          </w:p>
        </w:tc>
        <w:tc>
          <w:tcPr>
            <w:tcW w:w="1134" w:type="dxa"/>
            <w:vAlign w:val="center"/>
          </w:tcPr>
          <w:p w14:paraId="639EA862" w14:textId="77777777" w:rsidR="007D5CAC" w:rsidRPr="0014763C" w:rsidRDefault="007D5CAC" w:rsidP="00776BE8">
            <w:pPr>
              <w:pStyle w:val="TexteTableau"/>
              <w:jc w:val="center"/>
            </w:pPr>
            <w:r w:rsidRPr="0014763C">
              <w:t>8 pcs</w:t>
            </w:r>
          </w:p>
        </w:tc>
        <w:tc>
          <w:tcPr>
            <w:tcW w:w="1412" w:type="dxa"/>
            <w:vAlign w:val="center"/>
          </w:tcPr>
          <w:p w14:paraId="58AE9603" w14:textId="77777777" w:rsidR="007D5CAC" w:rsidRPr="0014763C" w:rsidRDefault="007D5CAC" w:rsidP="00776BE8">
            <w:pPr>
              <w:pStyle w:val="TexteTableau"/>
              <w:jc w:val="center"/>
            </w:pPr>
            <w:r w:rsidRPr="0014763C">
              <w:t>12</w:t>
            </w:r>
          </w:p>
        </w:tc>
      </w:tr>
      <w:tr w:rsidR="007D5CAC" w:rsidRPr="0014763C" w14:paraId="1AB1D5B5" w14:textId="77777777" w:rsidTr="007D5CAC">
        <w:trPr>
          <w:cantSplit/>
        </w:trPr>
        <w:tc>
          <w:tcPr>
            <w:tcW w:w="557" w:type="dxa"/>
            <w:vAlign w:val="center"/>
          </w:tcPr>
          <w:p w14:paraId="575B66ED" w14:textId="2A99FBFB" w:rsidR="007D5CAC" w:rsidRPr="0014763C" w:rsidRDefault="007D2A7C" w:rsidP="007D5CAC">
            <w:pPr>
              <w:pStyle w:val="TexteTableau"/>
            </w:pPr>
            <w:r>
              <w:t>2</w:t>
            </w:r>
          </w:p>
        </w:tc>
        <w:tc>
          <w:tcPr>
            <w:tcW w:w="6237" w:type="dxa"/>
          </w:tcPr>
          <w:p w14:paraId="6888772C" w14:textId="77777777" w:rsidR="007D5CAC" w:rsidRPr="0014763C" w:rsidRDefault="007D5CAC" w:rsidP="00365508">
            <w:pPr>
              <w:pStyle w:val="TexteTableau"/>
            </w:pPr>
            <w:r w:rsidRPr="0014763C">
              <w:t>Semi-trailers for waste transfer</w:t>
            </w:r>
          </w:p>
        </w:tc>
        <w:tc>
          <w:tcPr>
            <w:tcW w:w="1134" w:type="dxa"/>
            <w:vAlign w:val="center"/>
          </w:tcPr>
          <w:p w14:paraId="5650D476" w14:textId="77777777" w:rsidR="007D5CAC" w:rsidRPr="0014763C" w:rsidRDefault="007D5CAC" w:rsidP="00776BE8">
            <w:pPr>
              <w:pStyle w:val="TexteTableau"/>
              <w:jc w:val="center"/>
            </w:pPr>
            <w:r w:rsidRPr="0014763C">
              <w:t>8 pcs</w:t>
            </w:r>
          </w:p>
        </w:tc>
        <w:tc>
          <w:tcPr>
            <w:tcW w:w="1412" w:type="dxa"/>
            <w:vAlign w:val="center"/>
          </w:tcPr>
          <w:p w14:paraId="75F387E8" w14:textId="77777777" w:rsidR="007D5CAC" w:rsidRPr="0014763C" w:rsidRDefault="007D5CAC" w:rsidP="00776BE8">
            <w:pPr>
              <w:pStyle w:val="TexteTableau"/>
              <w:jc w:val="center"/>
            </w:pPr>
            <w:r w:rsidRPr="0014763C">
              <w:t>12</w:t>
            </w:r>
          </w:p>
        </w:tc>
      </w:tr>
      <w:tr w:rsidR="00C5229C" w:rsidRPr="0014763C" w14:paraId="4FCEE760" w14:textId="77777777" w:rsidTr="00365508">
        <w:trPr>
          <w:cantSplit/>
        </w:trPr>
        <w:tc>
          <w:tcPr>
            <w:tcW w:w="557" w:type="dxa"/>
            <w:vMerge w:val="restart"/>
            <w:vAlign w:val="center"/>
          </w:tcPr>
          <w:p w14:paraId="33602F23" w14:textId="7064983C" w:rsidR="00C5229C" w:rsidRPr="0014763C" w:rsidRDefault="00C5229C" w:rsidP="00365508">
            <w:pPr>
              <w:pStyle w:val="TexteTableau"/>
            </w:pPr>
            <w:r>
              <w:t>3</w:t>
            </w:r>
          </w:p>
        </w:tc>
        <w:tc>
          <w:tcPr>
            <w:tcW w:w="6237" w:type="dxa"/>
            <w:vAlign w:val="center"/>
          </w:tcPr>
          <w:p w14:paraId="0BFD15E7" w14:textId="77777777" w:rsidR="00C5229C" w:rsidRPr="0014763C" w:rsidRDefault="00C5229C" w:rsidP="00B24DBB">
            <w:pPr>
              <w:pStyle w:val="TexteTableau"/>
            </w:pPr>
            <w:r w:rsidRPr="0014763C">
              <w:t>Spare parts for tractors</w:t>
            </w:r>
          </w:p>
          <w:p w14:paraId="073DFDA3" w14:textId="77777777" w:rsidR="00C5229C" w:rsidRPr="0014763C" w:rsidRDefault="00C5229C" w:rsidP="00B24DBB">
            <w:pPr>
              <w:pStyle w:val="PuceTableau"/>
            </w:pPr>
            <w:r w:rsidRPr="0014763C">
              <w:t>set of all filters (air filter, oil filter, gas-oil filter, …)</w:t>
            </w:r>
          </w:p>
          <w:p w14:paraId="70380AF6" w14:textId="77777777" w:rsidR="00C5229C" w:rsidRPr="0014763C" w:rsidRDefault="00C5229C" w:rsidP="00B24DBB">
            <w:pPr>
              <w:pStyle w:val="PuceTableau"/>
            </w:pPr>
            <w:r w:rsidRPr="0014763C">
              <w:t>set of belts</w:t>
            </w:r>
          </w:p>
        </w:tc>
        <w:tc>
          <w:tcPr>
            <w:tcW w:w="1134" w:type="dxa"/>
            <w:vAlign w:val="center"/>
          </w:tcPr>
          <w:p w14:paraId="31097AC6" w14:textId="77777777" w:rsidR="00C5229C" w:rsidRPr="0014763C" w:rsidRDefault="00C5229C" w:rsidP="008A125D">
            <w:pPr>
              <w:pStyle w:val="TexteTableau"/>
              <w:jc w:val="center"/>
            </w:pPr>
            <w:r w:rsidRPr="0014763C">
              <w:t>8 sets</w:t>
            </w:r>
          </w:p>
        </w:tc>
        <w:tc>
          <w:tcPr>
            <w:tcW w:w="1412" w:type="dxa"/>
            <w:vAlign w:val="center"/>
          </w:tcPr>
          <w:p w14:paraId="53B7DE10" w14:textId="77777777" w:rsidR="00C5229C" w:rsidRPr="0014763C" w:rsidRDefault="00C5229C" w:rsidP="008A125D">
            <w:pPr>
              <w:pStyle w:val="TexteTableau"/>
              <w:jc w:val="center"/>
            </w:pPr>
            <w:r w:rsidRPr="0014763C">
              <w:t>12</w:t>
            </w:r>
          </w:p>
        </w:tc>
      </w:tr>
      <w:tr w:rsidR="00C5229C" w:rsidRPr="0014763C" w14:paraId="303F379C" w14:textId="77777777" w:rsidTr="00365508">
        <w:trPr>
          <w:cantSplit/>
        </w:trPr>
        <w:tc>
          <w:tcPr>
            <w:tcW w:w="557" w:type="dxa"/>
            <w:vMerge/>
            <w:vAlign w:val="center"/>
          </w:tcPr>
          <w:p w14:paraId="4F8F265D" w14:textId="77777777" w:rsidR="00C5229C" w:rsidRPr="0014763C" w:rsidRDefault="00C5229C" w:rsidP="00365508">
            <w:pPr>
              <w:pStyle w:val="TexteTableau"/>
            </w:pPr>
          </w:p>
        </w:tc>
        <w:tc>
          <w:tcPr>
            <w:tcW w:w="6237" w:type="dxa"/>
            <w:vAlign w:val="center"/>
          </w:tcPr>
          <w:p w14:paraId="41BFAB7B" w14:textId="77777777" w:rsidR="00C5229C" w:rsidRPr="0014763C" w:rsidRDefault="00C5229C" w:rsidP="00562646">
            <w:pPr>
              <w:pStyle w:val="PuceTableau"/>
            </w:pPr>
            <w:r w:rsidRPr="0014763C">
              <w:t>hydraulic pump</w:t>
            </w:r>
          </w:p>
        </w:tc>
        <w:tc>
          <w:tcPr>
            <w:tcW w:w="1134" w:type="dxa"/>
            <w:vAlign w:val="center"/>
          </w:tcPr>
          <w:p w14:paraId="71226486" w14:textId="77777777" w:rsidR="00C5229C" w:rsidRPr="0014763C" w:rsidRDefault="00C5229C" w:rsidP="00562646">
            <w:pPr>
              <w:pStyle w:val="TexteTableau"/>
              <w:jc w:val="center"/>
            </w:pPr>
            <w:r w:rsidRPr="0014763C">
              <w:t xml:space="preserve">1 </w:t>
            </w:r>
            <w:proofErr w:type="gramStart"/>
            <w:r w:rsidRPr="0014763C">
              <w:t>pcs</w:t>
            </w:r>
            <w:proofErr w:type="gramEnd"/>
          </w:p>
        </w:tc>
        <w:tc>
          <w:tcPr>
            <w:tcW w:w="1412" w:type="dxa"/>
            <w:vAlign w:val="center"/>
          </w:tcPr>
          <w:p w14:paraId="4F775686" w14:textId="77777777" w:rsidR="00C5229C" w:rsidRPr="0014763C" w:rsidRDefault="00C5229C" w:rsidP="00562646">
            <w:pPr>
              <w:pStyle w:val="TexteTableau"/>
              <w:jc w:val="center"/>
            </w:pPr>
            <w:r w:rsidRPr="0014763C">
              <w:t>12</w:t>
            </w:r>
          </w:p>
        </w:tc>
      </w:tr>
      <w:tr w:rsidR="00B24DBB" w:rsidRPr="0014763C" w14:paraId="30B241D4" w14:textId="77777777" w:rsidTr="00365508">
        <w:trPr>
          <w:cantSplit/>
        </w:trPr>
        <w:tc>
          <w:tcPr>
            <w:tcW w:w="557" w:type="dxa"/>
            <w:vAlign w:val="center"/>
          </w:tcPr>
          <w:p w14:paraId="044528DA" w14:textId="37F5E1DC" w:rsidR="00B24DBB" w:rsidRPr="0014763C" w:rsidRDefault="007D2A7C" w:rsidP="00365508">
            <w:pPr>
              <w:pStyle w:val="TexteTableau"/>
            </w:pPr>
            <w:r>
              <w:t>4</w:t>
            </w:r>
          </w:p>
        </w:tc>
        <w:tc>
          <w:tcPr>
            <w:tcW w:w="6237" w:type="dxa"/>
            <w:vAlign w:val="center"/>
          </w:tcPr>
          <w:p w14:paraId="6C3CEA1E" w14:textId="77777777" w:rsidR="00B24DBB" w:rsidRPr="0014763C" w:rsidRDefault="00B24DBB" w:rsidP="00B24DBB">
            <w:pPr>
              <w:pStyle w:val="TexteTableau"/>
            </w:pPr>
            <w:r w:rsidRPr="0014763C">
              <w:t>Spare parts for semi-trailers</w:t>
            </w:r>
          </w:p>
          <w:p w14:paraId="77EE6034" w14:textId="77777777" w:rsidR="00B24DBB" w:rsidRPr="0014763C" w:rsidRDefault="00B24DBB" w:rsidP="00B24DBB">
            <w:pPr>
              <w:pStyle w:val="PuceTableau"/>
            </w:pPr>
            <w:r w:rsidRPr="0014763C">
              <w:t>1 set of all the hydraulic distributors</w:t>
            </w:r>
          </w:p>
          <w:p w14:paraId="0EEDACE5" w14:textId="77777777" w:rsidR="00FF4061" w:rsidRPr="0014763C" w:rsidRDefault="00FF4061" w:rsidP="00B24DBB">
            <w:pPr>
              <w:pStyle w:val="PuceTableau"/>
            </w:pPr>
            <w:r w:rsidRPr="0014763C">
              <w:t>20 blades of moving floor</w:t>
            </w:r>
          </w:p>
        </w:tc>
        <w:tc>
          <w:tcPr>
            <w:tcW w:w="1134" w:type="dxa"/>
            <w:vAlign w:val="center"/>
          </w:tcPr>
          <w:p w14:paraId="4F0E865C" w14:textId="77777777" w:rsidR="00B24DBB" w:rsidRPr="0014763C" w:rsidRDefault="00EB2DC0" w:rsidP="00C83051">
            <w:pPr>
              <w:pStyle w:val="TexteTableau"/>
              <w:jc w:val="center"/>
            </w:pPr>
            <w:r w:rsidRPr="0014763C">
              <w:t>1</w:t>
            </w:r>
            <w:r w:rsidR="00B24DBB" w:rsidRPr="0014763C">
              <w:t xml:space="preserve"> </w:t>
            </w:r>
            <w:r w:rsidR="00C83051" w:rsidRPr="0014763C">
              <w:t>set</w:t>
            </w:r>
          </w:p>
        </w:tc>
        <w:tc>
          <w:tcPr>
            <w:tcW w:w="1412" w:type="dxa"/>
            <w:vAlign w:val="center"/>
          </w:tcPr>
          <w:p w14:paraId="7B4567F6" w14:textId="77777777" w:rsidR="00B24DBB" w:rsidRPr="0014763C" w:rsidRDefault="00B24DBB" w:rsidP="00B24DBB">
            <w:pPr>
              <w:pStyle w:val="TexteTableau"/>
              <w:jc w:val="center"/>
            </w:pPr>
            <w:r w:rsidRPr="0014763C">
              <w:t>12</w:t>
            </w:r>
          </w:p>
        </w:tc>
      </w:tr>
    </w:tbl>
    <w:p w14:paraId="4194266D" w14:textId="77777777" w:rsidR="00B64DB0" w:rsidRPr="0014763C" w:rsidRDefault="00695C7B" w:rsidP="001741C8">
      <w:pPr>
        <w:pStyle w:val="a0"/>
        <w:spacing w:before="150"/>
        <w:ind w:right="248"/>
        <w:rPr>
          <w:rFonts w:cs="Arial"/>
        </w:rPr>
      </w:pPr>
      <w:r w:rsidRPr="0014763C">
        <w:rPr>
          <w:rFonts w:cs="Arial"/>
        </w:rPr>
        <w:t>All deliveries to:</w:t>
      </w:r>
    </w:p>
    <w:p w14:paraId="6B92F737" w14:textId="77777777" w:rsidR="00695C7B" w:rsidRPr="0014763C" w:rsidRDefault="00695C7B" w:rsidP="00695C7B">
      <w:pPr>
        <w:pStyle w:val="TexteTableau"/>
      </w:pPr>
      <w:proofErr w:type="gramStart"/>
      <w:r w:rsidRPr="0014763C">
        <w:t>Regia ”</w:t>
      </w:r>
      <w:proofErr w:type="spellStart"/>
      <w:r w:rsidRPr="0014763C">
        <w:t>Autosalubritate</w:t>
      </w:r>
      <w:proofErr w:type="spellEnd"/>
      <w:proofErr w:type="gramEnd"/>
    </w:p>
    <w:p w14:paraId="0022EE19" w14:textId="77777777" w:rsidR="00695C7B" w:rsidRPr="0014763C" w:rsidRDefault="00695C7B" w:rsidP="00695C7B">
      <w:pPr>
        <w:pStyle w:val="TexteTableau"/>
      </w:pPr>
      <w:r w:rsidRPr="0014763C">
        <w:t>14, 27 Martie 1918 str.</w:t>
      </w:r>
    </w:p>
    <w:p w14:paraId="5714E4F6" w14:textId="77777777" w:rsidR="00695C7B" w:rsidRPr="0014763C" w:rsidRDefault="00695C7B" w:rsidP="00695C7B">
      <w:pPr>
        <w:pStyle w:val="TexteTableau"/>
      </w:pPr>
      <w:r w:rsidRPr="0014763C">
        <w:t>Chisinau</w:t>
      </w:r>
    </w:p>
    <w:p w14:paraId="57A08DD4" w14:textId="77777777" w:rsidR="00695C7B" w:rsidRPr="0014763C" w:rsidRDefault="00695C7B" w:rsidP="00695C7B">
      <w:pPr>
        <w:pStyle w:val="TexteTableau"/>
      </w:pPr>
      <w:r w:rsidRPr="0014763C">
        <w:t>Republic of Moldova</w:t>
      </w:r>
    </w:p>
    <w:p w14:paraId="456DEBC9" w14:textId="77777777" w:rsidR="00695C7B" w:rsidRPr="0014763C" w:rsidRDefault="00695C7B" w:rsidP="00695C7B">
      <w:pPr>
        <w:pStyle w:val="a0"/>
      </w:pPr>
    </w:p>
    <w:p w14:paraId="24FB5BD5" w14:textId="77777777" w:rsidR="001741C8" w:rsidRPr="0014763C" w:rsidRDefault="001741C8" w:rsidP="001741C8">
      <w:pPr>
        <w:pStyle w:val="a0"/>
        <w:spacing w:before="114"/>
        <w:ind w:right="248"/>
        <w:rPr>
          <w:rFonts w:cs="Arial"/>
        </w:rPr>
      </w:pPr>
      <w:r w:rsidRPr="0014763C">
        <w:rPr>
          <w:rFonts w:cs="Arial"/>
        </w:rPr>
        <w:t>Shorter delivery periods are acceptable.</w:t>
      </w:r>
    </w:p>
    <w:p w14:paraId="59FEBDBD" w14:textId="77777777" w:rsidR="001741C8" w:rsidRPr="0014763C" w:rsidRDefault="001741C8" w:rsidP="001741C8">
      <w:pPr>
        <w:pStyle w:val="a0"/>
        <w:spacing w:before="150"/>
        <w:ind w:right="248"/>
        <w:rPr>
          <w:rFonts w:cs="Arial"/>
        </w:rPr>
      </w:pPr>
      <w:r w:rsidRPr="0014763C">
        <w:rPr>
          <w:rFonts w:cs="Arial"/>
        </w:rPr>
        <w:t>Together with the Goods</w:t>
      </w:r>
      <w:r w:rsidR="00EF5927" w:rsidRPr="0014763C">
        <w:rPr>
          <w:rFonts w:cs="Arial"/>
        </w:rPr>
        <w:t>, the</w:t>
      </w:r>
      <w:r w:rsidRPr="0014763C">
        <w:rPr>
          <w:rFonts w:cs="Arial"/>
        </w:rPr>
        <w:t xml:space="preserve"> Supplier shall provide all of the appropriate documentation.</w:t>
      </w:r>
    </w:p>
    <w:p w14:paraId="1CC1E0D1" w14:textId="77777777" w:rsidR="001741C8" w:rsidRPr="0014763C" w:rsidRDefault="001741C8" w:rsidP="001741C8">
      <w:pPr>
        <w:pStyle w:val="a0"/>
        <w:spacing w:before="150"/>
        <w:ind w:right="248"/>
        <w:rPr>
          <w:rFonts w:cs="Arial"/>
        </w:rPr>
      </w:pPr>
      <w:r w:rsidRPr="0014763C">
        <w:rPr>
          <w:rFonts w:cs="Arial"/>
        </w:rPr>
        <w:t>Not later than one week after delivery of Goods the Supplier shall organize the training session</w:t>
      </w:r>
      <w:r w:rsidR="00EF5927" w:rsidRPr="0014763C">
        <w:rPr>
          <w:rFonts w:cs="Arial"/>
        </w:rPr>
        <w:t xml:space="preserve"> for the </w:t>
      </w:r>
      <w:r w:rsidR="00A66829" w:rsidRPr="0014763C">
        <w:rPr>
          <w:rFonts w:cs="Arial"/>
        </w:rPr>
        <w:t xml:space="preserve">personnel </w:t>
      </w:r>
      <w:r w:rsidR="00EF5927" w:rsidRPr="0014763C">
        <w:rPr>
          <w:rFonts w:cs="Arial"/>
        </w:rPr>
        <w:t>of the Purchaser.</w:t>
      </w:r>
    </w:p>
    <w:p w14:paraId="54DA6DA5" w14:textId="77777777" w:rsidR="001741C8" w:rsidRPr="0014763C" w:rsidRDefault="001741C8" w:rsidP="001741C8">
      <w:pPr>
        <w:pStyle w:val="a0"/>
        <w:spacing w:before="150"/>
        <w:ind w:right="248"/>
        <w:rPr>
          <w:rFonts w:cs="Arial"/>
        </w:rPr>
      </w:pPr>
      <w:r w:rsidRPr="0014763C">
        <w:rPr>
          <w:rFonts w:cs="Arial"/>
        </w:rPr>
        <w:br w:type="page"/>
      </w:r>
    </w:p>
    <w:p w14:paraId="5AAD23DD" w14:textId="77777777" w:rsidR="00B2031D" w:rsidRPr="00365508" w:rsidRDefault="00B2031D" w:rsidP="00A95AEE">
      <w:pPr>
        <w:pStyle w:val="1"/>
        <w:rPr>
          <w:rStyle w:val="a5"/>
        </w:rPr>
      </w:pPr>
      <w:bookmarkStart w:id="9" w:name="_Toc95058698"/>
      <w:r w:rsidRPr="0014763C">
        <w:rPr>
          <w:rStyle w:val="a5"/>
        </w:rPr>
        <w:lastRenderedPageBreak/>
        <w:t>Specifications</w:t>
      </w:r>
      <w:bookmarkEnd w:id="9"/>
    </w:p>
    <w:p w14:paraId="3F45B5B8" w14:textId="77777777" w:rsidR="002F08B0" w:rsidRPr="00365508" w:rsidRDefault="00AC1575" w:rsidP="00B87E60">
      <w:pPr>
        <w:pStyle w:val="2"/>
        <w:rPr>
          <w:rStyle w:val="a5"/>
          <w:lang w:val="en-GB"/>
        </w:rPr>
      </w:pPr>
      <w:r w:rsidRPr="00560F8C">
        <w:rPr>
          <w:rStyle w:val="a5"/>
          <w:lang w:val="en-GB"/>
        </w:rPr>
        <w:t>3.1</w:t>
      </w:r>
      <w:r>
        <w:rPr>
          <w:rStyle w:val="a5"/>
          <w:lang w:val="en-GB"/>
        </w:rPr>
        <w:t xml:space="preserve">. </w:t>
      </w:r>
      <w:r w:rsidR="00A95AEE" w:rsidRPr="00560F8C">
        <w:rPr>
          <w:rStyle w:val="a5"/>
          <w:lang w:val="en-GB"/>
        </w:rPr>
        <w:t>General</w:t>
      </w:r>
      <w:r w:rsidR="00A95AEE" w:rsidRPr="0014763C">
        <w:rPr>
          <w:rStyle w:val="a5"/>
          <w:lang w:val="en-GB"/>
        </w:rPr>
        <w:t xml:space="preserve"> requirements</w:t>
      </w:r>
    </w:p>
    <w:p w14:paraId="705924EA" w14:textId="77777777" w:rsidR="003543A8" w:rsidRPr="0014763C" w:rsidRDefault="00AC1575" w:rsidP="002A4C71">
      <w:pPr>
        <w:pStyle w:val="a0"/>
      </w:pPr>
      <w:r w:rsidRPr="00560F8C">
        <w:rPr>
          <w:color w:val="000000" w:themeColor="text1"/>
        </w:rPr>
        <w:t>3.</w:t>
      </w:r>
      <w:r w:rsidR="002F08B0" w:rsidRPr="00560F8C">
        <w:rPr>
          <w:color w:val="000000" w:themeColor="text1"/>
        </w:rPr>
        <w:t xml:space="preserve">1.1 </w:t>
      </w:r>
      <w:r w:rsidR="002F08B0" w:rsidRPr="0014763C">
        <w:t xml:space="preserve">The Purchaser’s basic technical requirements </w:t>
      </w:r>
      <w:r w:rsidR="003543A8" w:rsidRPr="0014763C">
        <w:t xml:space="preserve">are made for </w:t>
      </w:r>
      <w:r w:rsidR="0092126B" w:rsidRPr="0014763C">
        <w:rPr>
          <w:rFonts w:cs="Arial"/>
        </w:rPr>
        <w:t>"</w:t>
      </w:r>
      <w:r w:rsidR="003543A8" w:rsidRPr="0014763C">
        <w:t>all weather</w:t>
      </w:r>
      <w:r w:rsidR="0092126B" w:rsidRPr="0014763C">
        <w:rPr>
          <w:rFonts w:cs="Arial"/>
        </w:rPr>
        <w:t>"</w:t>
      </w:r>
      <w:r w:rsidR="003543A8" w:rsidRPr="0014763C">
        <w:t xml:space="preserve"> collection of municipal waste (household waste and other municipal</w:t>
      </w:r>
      <w:r w:rsidR="0092126B" w:rsidRPr="0014763C">
        <w:t xml:space="preserve"> waste).</w:t>
      </w:r>
    </w:p>
    <w:p w14:paraId="26EA1361" w14:textId="77777777" w:rsidR="002F08B0" w:rsidRPr="0014763C" w:rsidRDefault="00AC1575" w:rsidP="002A4C71">
      <w:pPr>
        <w:pStyle w:val="a0"/>
      </w:pPr>
      <w:r w:rsidRPr="00560F8C">
        <w:rPr>
          <w:color w:val="000000" w:themeColor="text1"/>
        </w:rPr>
        <w:t>3.</w:t>
      </w:r>
      <w:r w:rsidR="002F08B0" w:rsidRPr="00560F8C">
        <w:rPr>
          <w:color w:val="000000" w:themeColor="text1"/>
        </w:rPr>
        <w:t xml:space="preserve">1.2 </w:t>
      </w:r>
      <w:r w:rsidR="002F08B0" w:rsidRPr="0014763C">
        <w:t>The vehicle</w:t>
      </w:r>
      <w:r w:rsidR="0092126B" w:rsidRPr="0014763C">
        <w:t>s</w:t>
      </w:r>
      <w:r w:rsidR="002F08B0" w:rsidRPr="0014763C">
        <w:t xml:space="preserve"> shall be able to operate under the following operation and storage conditions: state of the street and road network on the routes - in accordance with </w:t>
      </w:r>
      <w:r w:rsidR="00426E95" w:rsidRPr="0014763C">
        <w:t>the Law of the Republic of Moldova of June 7, 2007 No. 131-XVI About traffic safety (as amended on 30-11-2018)</w:t>
      </w:r>
      <w:r w:rsidR="002F08B0" w:rsidRPr="0014763C">
        <w:t xml:space="preserve">. The </w:t>
      </w:r>
      <w:r w:rsidR="0092126B" w:rsidRPr="0014763C">
        <w:t>conditions of</w:t>
      </w:r>
      <w:r w:rsidR="002F08B0" w:rsidRPr="0014763C">
        <w:t xml:space="preserve"> operation</w:t>
      </w:r>
      <w:r w:rsidR="005068BE" w:rsidRPr="0014763C">
        <w:t xml:space="preserve"> and storage</w:t>
      </w:r>
      <w:r w:rsidR="0092126B" w:rsidRPr="0014763C">
        <w:t xml:space="preserve"> are</w:t>
      </w:r>
      <w:r w:rsidR="002F08B0" w:rsidRPr="0014763C">
        <w:t>:</w:t>
      </w:r>
    </w:p>
    <w:tbl>
      <w:tblPr>
        <w:tblW w:w="9356" w:type="dxa"/>
        <w:tblInd w:w="-5" w:type="dxa"/>
        <w:tblLayout w:type="fixed"/>
        <w:tblCellMar>
          <w:top w:w="28" w:type="dxa"/>
          <w:left w:w="57" w:type="dxa"/>
          <w:bottom w:w="28" w:type="dxa"/>
          <w:right w:w="57" w:type="dxa"/>
        </w:tblCellMar>
        <w:tblLook w:val="01E0" w:firstRow="1" w:lastRow="1" w:firstColumn="1" w:lastColumn="1" w:noHBand="0" w:noVBand="0"/>
      </w:tblPr>
      <w:tblGrid>
        <w:gridCol w:w="5103"/>
        <w:gridCol w:w="4253"/>
      </w:tblGrid>
      <w:tr w:rsidR="002F08B0" w:rsidRPr="0014763C" w14:paraId="16A7FF4A" w14:textId="77777777" w:rsidTr="002A4C71">
        <w:trPr>
          <w:cantSplit/>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CF63924" w14:textId="77777777" w:rsidR="002F08B0" w:rsidRPr="0014763C" w:rsidRDefault="002F08B0" w:rsidP="002A4C71">
            <w:pPr>
              <w:pStyle w:val="TexteTableau"/>
              <w:rPr>
                <w:rFonts w:eastAsia="Franklin Gothic Medium" w:cs="Franklin Gothic Medium"/>
              </w:rPr>
            </w:pPr>
            <w:r w:rsidRPr="0014763C">
              <w:t>Climate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CFB102B" w14:textId="77777777" w:rsidR="002F08B0" w:rsidRPr="0014763C" w:rsidRDefault="002A4C71" w:rsidP="002A4C71">
            <w:pPr>
              <w:pStyle w:val="TexteTableau"/>
              <w:rPr>
                <w:rFonts w:eastAsia="Franklin Gothic Medium" w:cs="Franklin Gothic Medium"/>
              </w:rPr>
            </w:pPr>
            <w:r w:rsidRPr="0014763C">
              <w:t>Temperate continental</w:t>
            </w:r>
          </w:p>
        </w:tc>
      </w:tr>
      <w:tr w:rsidR="002F08B0" w:rsidRPr="0014763C" w14:paraId="6F1628A9" w14:textId="77777777" w:rsidTr="002A4C71">
        <w:trPr>
          <w:cantSplit/>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5F9802A" w14:textId="77777777" w:rsidR="002F08B0" w:rsidRPr="0014763C" w:rsidRDefault="002F08B0" w:rsidP="002A4C71">
            <w:pPr>
              <w:pStyle w:val="TexteTableau"/>
              <w:rPr>
                <w:rFonts w:eastAsia="Franklin Gothic Medium" w:cs="Franklin Gothic Medium"/>
              </w:rPr>
            </w:pPr>
            <w:r w:rsidRPr="0014763C">
              <w:t xml:space="preserve">Air temperature in the </w:t>
            </w:r>
            <w:r w:rsidR="007D2062" w:rsidRPr="0014763C">
              <w:rPr>
                <w:lang w:bidi="ar-AE"/>
              </w:rPr>
              <w:t xml:space="preserve">area of </w:t>
            </w:r>
            <w:r w:rsidRPr="0014763C">
              <w:t>roofing equipment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FB6B3A3" w14:textId="77777777" w:rsidR="002F08B0" w:rsidRPr="0014763C" w:rsidRDefault="002F08B0" w:rsidP="002A4C71">
            <w:pPr>
              <w:pStyle w:val="TexteTableau"/>
              <w:rPr>
                <w:rFonts w:eastAsia="Franklin Gothic Medium" w:cs="Franklin Gothic Medium"/>
              </w:rPr>
            </w:pPr>
            <w:r w:rsidRPr="0014763C">
              <w:t>min.-35 °С, max. + 60 °С</w:t>
            </w:r>
          </w:p>
        </w:tc>
      </w:tr>
      <w:tr w:rsidR="002F08B0" w:rsidRPr="0014763C" w14:paraId="7E643C8F" w14:textId="77777777" w:rsidTr="002A4C71">
        <w:trPr>
          <w:cantSplit/>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022E14B" w14:textId="77777777" w:rsidR="002F08B0" w:rsidRPr="0014763C" w:rsidRDefault="002F08B0" w:rsidP="002A4C71">
            <w:pPr>
              <w:pStyle w:val="TexteTableau"/>
              <w:rPr>
                <w:rFonts w:eastAsia="Franklin Gothic Medium" w:cs="Franklin Gothic Medium"/>
              </w:rPr>
            </w:pPr>
            <w:r w:rsidRPr="0014763C">
              <w:t>Relative humidity</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529C481" w14:textId="77777777" w:rsidR="002F08B0" w:rsidRPr="0014763C" w:rsidRDefault="002F08B0" w:rsidP="002A4C71">
            <w:pPr>
              <w:pStyle w:val="TexteTableau"/>
              <w:rPr>
                <w:rFonts w:eastAsia="Franklin Gothic Medium" w:cs="Franklin Gothic Medium"/>
              </w:rPr>
            </w:pPr>
            <w:r w:rsidRPr="0014763C">
              <w:t>98% at 25°С and lower</w:t>
            </w:r>
          </w:p>
        </w:tc>
      </w:tr>
      <w:tr w:rsidR="002F08B0" w:rsidRPr="000A72AE" w14:paraId="76E331C6" w14:textId="77777777" w:rsidTr="002A4C71">
        <w:trPr>
          <w:cantSplit/>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67446E3" w14:textId="77777777" w:rsidR="002F08B0" w:rsidRPr="0014763C" w:rsidRDefault="002F08B0" w:rsidP="002A4C71">
            <w:pPr>
              <w:pStyle w:val="TexteTableau"/>
              <w:rPr>
                <w:rFonts w:eastAsia="Franklin Gothic Medium" w:cs="Franklin Gothic Medium"/>
              </w:rPr>
            </w:pPr>
            <w:r w:rsidRPr="0014763C">
              <w:t>Environment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5D065EF" w14:textId="77777777" w:rsidR="002F08B0" w:rsidRPr="0014763C" w:rsidRDefault="002F08B0" w:rsidP="002A4C71">
            <w:pPr>
              <w:pStyle w:val="TexteTableau"/>
              <w:rPr>
                <w:rFonts w:eastAsia="Franklin Gothic Medium" w:cs="Franklin Gothic Medium"/>
                <w:lang w:val="fr-FR"/>
              </w:rPr>
            </w:pPr>
            <w:proofErr w:type="spellStart"/>
            <w:proofErr w:type="gramStart"/>
            <w:r w:rsidRPr="0014763C">
              <w:rPr>
                <w:lang w:val="fr-FR"/>
              </w:rPr>
              <w:t>typical</w:t>
            </w:r>
            <w:proofErr w:type="spellEnd"/>
            <w:proofErr w:type="gramEnd"/>
            <w:r w:rsidRPr="0014763C">
              <w:rPr>
                <w:lang w:val="fr-FR"/>
              </w:rPr>
              <w:t xml:space="preserve"> </w:t>
            </w:r>
            <w:proofErr w:type="spellStart"/>
            <w:r w:rsidRPr="0014763C">
              <w:rPr>
                <w:lang w:val="fr-FR"/>
              </w:rPr>
              <w:t>urban</w:t>
            </w:r>
            <w:proofErr w:type="spellEnd"/>
            <w:r w:rsidRPr="0014763C">
              <w:rPr>
                <w:lang w:val="fr-FR"/>
              </w:rPr>
              <w:t xml:space="preserve"> pollution (</w:t>
            </w:r>
            <w:proofErr w:type="spellStart"/>
            <w:r w:rsidRPr="0014763C">
              <w:rPr>
                <w:lang w:val="fr-FR"/>
              </w:rPr>
              <w:t>dust</w:t>
            </w:r>
            <w:proofErr w:type="spellEnd"/>
            <w:r w:rsidRPr="0014763C">
              <w:rPr>
                <w:lang w:val="fr-FR"/>
              </w:rPr>
              <w:t xml:space="preserve">, </w:t>
            </w:r>
            <w:proofErr w:type="spellStart"/>
            <w:r w:rsidRPr="0014763C">
              <w:rPr>
                <w:lang w:val="fr-FR"/>
              </w:rPr>
              <w:t>gas</w:t>
            </w:r>
            <w:proofErr w:type="spellEnd"/>
            <w:r w:rsidRPr="0014763C">
              <w:rPr>
                <w:lang w:val="fr-FR"/>
              </w:rPr>
              <w:t xml:space="preserve"> pollution)</w:t>
            </w:r>
          </w:p>
        </w:tc>
      </w:tr>
      <w:tr w:rsidR="002F08B0" w:rsidRPr="0014763C" w14:paraId="19B89473" w14:textId="77777777" w:rsidTr="00EC4C2E">
        <w:trPr>
          <w:cantSplit/>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4F982BA" w14:textId="77777777" w:rsidR="002F08B0" w:rsidRPr="0014763C" w:rsidRDefault="002F08B0" w:rsidP="002A4C71">
            <w:pPr>
              <w:pStyle w:val="TexteTableau"/>
              <w:rPr>
                <w:rFonts w:eastAsia="Franklin Gothic Medium" w:cs="Franklin Gothic Medium"/>
              </w:rPr>
            </w:pPr>
            <w:r w:rsidRPr="0014763C">
              <w:t>State of the street and road network on the routes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318CE8B" w14:textId="77777777" w:rsidR="002F08B0" w:rsidRPr="0014763C" w:rsidRDefault="00EC4C2E" w:rsidP="002A4C71">
            <w:pPr>
              <w:pStyle w:val="TexteTableau"/>
              <w:rPr>
                <w:rFonts w:eastAsia="Franklin Gothic Medium" w:cs="Franklin Gothic Medium"/>
              </w:rPr>
            </w:pPr>
            <w:r w:rsidRPr="0014763C">
              <w:t>poor</w:t>
            </w:r>
          </w:p>
        </w:tc>
      </w:tr>
      <w:tr w:rsidR="002F08B0" w:rsidRPr="0014763C" w14:paraId="3AB130A8" w14:textId="77777777" w:rsidTr="002A4C71">
        <w:trPr>
          <w:cantSplit/>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923AD42" w14:textId="77777777" w:rsidR="002F08B0" w:rsidRPr="0014763C" w:rsidRDefault="002F08B0" w:rsidP="002A4C71">
            <w:pPr>
              <w:pStyle w:val="TexteTableau"/>
              <w:rPr>
                <w:rFonts w:eastAsia="Franklin Gothic Medium" w:cs="Franklin Gothic Medium"/>
              </w:rPr>
            </w:pPr>
            <w:r w:rsidRPr="0014763C">
              <w:t>Average length of the working day</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8BAA0A2" w14:textId="77777777" w:rsidR="002F08B0" w:rsidRPr="0014763C" w:rsidRDefault="002F08B0" w:rsidP="002A4C71">
            <w:pPr>
              <w:pStyle w:val="TexteTableau"/>
              <w:rPr>
                <w:rFonts w:eastAsia="Franklin Gothic Medium" w:cs="Franklin Gothic Medium"/>
              </w:rPr>
            </w:pPr>
            <w:r w:rsidRPr="0014763C">
              <w:t>16 hours</w:t>
            </w:r>
          </w:p>
        </w:tc>
      </w:tr>
      <w:tr w:rsidR="002F08B0" w:rsidRPr="0014763C" w14:paraId="5245BBAA" w14:textId="77777777" w:rsidTr="002A4C71">
        <w:trPr>
          <w:cantSplit/>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AA473A6" w14:textId="77777777" w:rsidR="002F08B0" w:rsidRPr="0014763C" w:rsidRDefault="002F08B0" w:rsidP="002A4C71">
            <w:pPr>
              <w:pStyle w:val="TexteTableau"/>
              <w:rPr>
                <w:rFonts w:eastAsia="Franklin Gothic Medium" w:cs="Franklin Gothic Medium"/>
              </w:rPr>
            </w:pPr>
            <w:r w:rsidRPr="0014763C">
              <w:t>Annual mileage, not more than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1F5803E" w14:textId="77777777" w:rsidR="002F08B0" w:rsidRPr="0014763C" w:rsidRDefault="002F08B0" w:rsidP="002A4C71">
            <w:pPr>
              <w:pStyle w:val="TexteTableau"/>
              <w:rPr>
                <w:rFonts w:eastAsia="Franklin Gothic Medium" w:cs="Franklin Gothic Medium"/>
              </w:rPr>
            </w:pPr>
            <w:r w:rsidRPr="0014763C">
              <w:t>50,000 km</w:t>
            </w:r>
          </w:p>
        </w:tc>
      </w:tr>
      <w:tr w:rsidR="002F08B0" w:rsidRPr="0014763C" w14:paraId="304E887A" w14:textId="77777777" w:rsidTr="002A4C71">
        <w:trPr>
          <w:cantSplit/>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83D4D3C" w14:textId="77777777" w:rsidR="002F08B0" w:rsidRPr="0014763C" w:rsidRDefault="002F08B0" w:rsidP="002A4C71">
            <w:pPr>
              <w:pStyle w:val="TexteTableau"/>
              <w:rPr>
                <w:rFonts w:eastAsia="Franklin Gothic Medium" w:cs="Franklin Gothic Medium"/>
              </w:rPr>
            </w:pPr>
            <w:r w:rsidRPr="0014763C">
              <w:t>Storage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2C8E6E4" w14:textId="77777777" w:rsidR="002F08B0" w:rsidRPr="0014763C" w:rsidRDefault="002F08B0" w:rsidP="002A4C71">
            <w:pPr>
              <w:pStyle w:val="TexteTableau"/>
              <w:rPr>
                <w:rFonts w:eastAsia="Franklin Gothic Medium" w:cs="Franklin Gothic Medium"/>
              </w:rPr>
            </w:pPr>
            <w:r w:rsidRPr="0014763C">
              <w:t>without garage</w:t>
            </w:r>
          </w:p>
        </w:tc>
      </w:tr>
    </w:tbl>
    <w:p w14:paraId="4FD68D61" w14:textId="77777777" w:rsidR="002F08B0" w:rsidRPr="0014763C" w:rsidRDefault="002F08B0" w:rsidP="00713B67">
      <w:pPr>
        <w:pStyle w:val="a0"/>
      </w:pPr>
    </w:p>
    <w:p w14:paraId="74FAB301" w14:textId="3AA27CCB" w:rsidR="002F08B0" w:rsidRPr="0014763C" w:rsidRDefault="00AC1575" w:rsidP="002A4C71">
      <w:pPr>
        <w:pStyle w:val="a0"/>
      </w:pPr>
      <w:r w:rsidRPr="00560F8C">
        <w:rPr>
          <w:color w:val="000000" w:themeColor="text1"/>
        </w:rPr>
        <w:t>3.</w:t>
      </w:r>
      <w:r w:rsidR="002F08B0" w:rsidRPr="00560F8C">
        <w:rPr>
          <w:color w:val="000000" w:themeColor="text1"/>
        </w:rPr>
        <w:t xml:space="preserve">1.3 </w:t>
      </w:r>
      <w:r w:rsidR="002F08B0" w:rsidRPr="0014763C">
        <w:t xml:space="preserve">The Purchaser </w:t>
      </w:r>
      <w:r w:rsidR="00BB26B8">
        <w:t>intends to obtain</w:t>
      </w:r>
      <w:r w:rsidR="002F08B0" w:rsidRPr="0014763C">
        <w:t xml:space="preserve"> vehicle</w:t>
      </w:r>
      <w:r w:rsidR="0092126B" w:rsidRPr="0014763C">
        <w:t>s</w:t>
      </w:r>
      <w:r w:rsidR="002F08B0" w:rsidRPr="0014763C">
        <w:t xml:space="preserve"> that can successfully achieve a certain service life under ap</w:t>
      </w:r>
      <w:r w:rsidR="007D2062" w:rsidRPr="0014763C">
        <w:t>propriate operating conditions.</w:t>
      </w:r>
      <w:r w:rsidR="002F08B0" w:rsidRPr="0014763C">
        <w:t xml:space="preserve"> The</w:t>
      </w:r>
      <w:r w:rsidR="0092126B" w:rsidRPr="0014763C">
        <w:t>ir</w:t>
      </w:r>
      <w:r w:rsidR="002F08B0" w:rsidRPr="0014763C">
        <w:t xml:space="preserve"> service life shall be specified by the Manufacturer, it shall be at least 10 years </w:t>
      </w:r>
      <w:r w:rsidR="0092126B" w:rsidRPr="0014763C">
        <w:t>-</w:t>
      </w:r>
      <w:r w:rsidR="002F08B0" w:rsidRPr="0014763C">
        <w:t xml:space="preserve"> 500,000 </w:t>
      </w:r>
      <w:r w:rsidR="004517BA" w:rsidRPr="0014763C">
        <w:t>kilometres</w:t>
      </w:r>
      <w:r w:rsidR="002F08B0" w:rsidRPr="0014763C">
        <w:t>.</w:t>
      </w:r>
    </w:p>
    <w:p w14:paraId="50B2155D" w14:textId="7AE198B3" w:rsidR="007D5CAC" w:rsidRPr="0014763C" w:rsidRDefault="0024273E" w:rsidP="002A4C71">
      <w:pPr>
        <w:pStyle w:val="a0"/>
      </w:pPr>
      <w:r>
        <w:t>3.</w:t>
      </w:r>
      <w:r w:rsidR="007D5CAC" w:rsidRPr="0014763C">
        <w:t>1.4 All the chassis of Lot 2 shall be from the same manufacturer in aim to simplify the maintenance for the Purchaser.</w:t>
      </w:r>
    </w:p>
    <w:p w14:paraId="5AEA6F1E" w14:textId="77777777" w:rsidR="007D5CAC" w:rsidRPr="0014763C" w:rsidRDefault="00BE28EC" w:rsidP="002A4C71">
      <w:pPr>
        <w:pStyle w:val="a0"/>
      </w:pPr>
      <w:r w:rsidRPr="0014763C">
        <w:t>If a tenderer proposes offers for Lot 1 and Lot 2, all the chassis shall be from the same manufacturer.</w:t>
      </w:r>
    </w:p>
    <w:p w14:paraId="6EB5C609" w14:textId="5E59064C" w:rsidR="002F08B0" w:rsidRPr="00365508" w:rsidRDefault="00AC1575" w:rsidP="00B87E60">
      <w:pPr>
        <w:pStyle w:val="2"/>
        <w:rPr>
          <w:rStyle w:val="a5"/>
          <w:lang w:val="en-GB"/>
        </w:rPr>
      </w:pPr>
      <w:r w:rsidRPr="00560F8C">
        <w:rPr>
          <w:rStyle w:val="a5"/>
          <w:lang w:val="en-GB"/>
        </w:rPr>
        <w:t xml:space="preserve">3.2. </w:t>
      </w:r>
      <w:r w:rsidR="002F08B0" w:rsidRPr="0014763C">
        <w:rPr>
          <w:rStyle w:val="a5"/>
          <w:lang w:val="en-GB"/>
        </w:rPr>
        <w:t>Standards and certificates</w:t>
      </w:r>
    </w:p>
    <w:p w14:paraId="4E7B35F0" w14:textId="6ACD3D4A" w:rsidR="00DF49DE" w:rsidRPr="0014763C" w:rsidRDefault="00AC1575" w:rsidP="002A4C71">
      <w:pPr>
        <w:pStyle w:val="a0"/>
      </w:pPr>
      <w:r w:rsidRPr="00560F8C">
        <w:rPr>
          <w:color w:val="000000" w:themeColor="text1"/>
        </w:rPr>
        <w:t>3.</w:t>
      </w:r>
      <w:r w:rsidR="00C06204" w:rsidRPr="00560F8C">
        <w:rPr>
          <w:color w:val="000000" w:themeColor="text1"/>
        </w:rPr>
        <w:t>2.1</w:t>
      </w:r>
      <w:r w:rsidR="002F08B0" w:rsidRPr="00560F8C">
        <w:rPr>
          <w:color w:val="000000" w:themeColor="text1"/>
        </w:rPr>
        <w:t xml:space="preserve"> </w:t>
      </w:r>
      <w:r w:rsidR="002F08B0" w:rsidRPr="0014763C">
        <w:t>The vehicle</w:t>
      </w:r>
      <w:r w:rsidR="0092126B" w:rsidRPr="0014763C">
        <w:t>s</w:t>
      </w:r>
      <w:r w:rsidR="002F08B0" w:rsidRPr="0014763C">
        <w:t xml:space="preserve">, </w:t>
      </w:r>
      <w:r w:rsidR="00DF49DE" w:rsidRPr="0014763C">
        <w:t>and their</w:t>
      </w:r>
      <w:r w:rsidR="002F08B0" w:rsidRPr="0014763C">
        <w:t xml:space="preserve"> components and spare parts</w:t>
      </w:r>
      <w:r w:rsidR="00DF49DE" w:rsidRPr="0014763C">
        <w:t>,</w:t>
      </w:r>
      <w:r w:rsidR="002F08B0" w:rsidRPr="0014763C">
        <w:t xml:space="preserve"> shall meet</w:t>
      </w:r>
      <w:r w:rsidR="00DF49DE" w:rsidRPr="0014763C">
        <w:t>:</w:t>
      </w:r>
    </w:p>
    <w:p w14:paraId="67D11CF7" w14:textId="77777777" w:rsidR="002F08B0" w:rsidRPr="0014763C" w:rsidRDefault="002F08B0" w:rsidP="00DF49DE">
      <w:pPr>
        <w:pStyle w:val="Puce1"/>
      </w:pPr>
      <w:r w:rsidRPr="0014763C">
        <w:t xml:space="preserve">the standards recognized by the regulatory legal acts of </w:t>
      </w:r>
      <w:r w:rsidR="0092126B" w:rsidRPr="0014763C">
        <w:t>Moldova</w:t>
      </w:r>
      <w:r w:rsidRPr="0014763C">
        <w:t xml:space="preserve"> as mandatory</w:t>
      </w:r>
      <w:r w:rsidR="00DF49DE" w:rsidRPr="0014763C">
        <w:t>;</w:t>
      </w:r>
    </w:p>
    <w:p w14:paraId="5C511555" w14:textId="77777777" w:rsidR="00DF49DE" w:rsidRPr="0014763C" w:rsidRDefault="00DF49DE" w:rsidP="00DF49DE">
      <w:pPr>
        <w:pStyle w:val="Puce1"/>
      </w:pPr>
      <w:r w:rsidRPr="0014763C">
        <w:t xml:space="preserve">the European standards </w:t>
      </w:r>
      <w:r w:rsidR="00FC2A38" w:rsidRPr="0014763C">
        <w:t>as specified in the Technical Requirements</w:t>
      </w:r>
      <w:r w:rsidRPr="0014763C">
        <w:t>;</w:t>
      </w:r>
    </w:p>
    <w:p w14:paraId="345FAB49" w14:textId="37D1CE0B" w:rsidR="004168F7" w:rsidRPr="0014763C" w:rsidRDefault="0024273E" w:rsidP="002A4C71">
      <w:pPr>
        <w:pStyle w:val="a0"/>
      </w:pPr>
      <w:r>
        <w:t>3.</w:t>
      </w:r>
      <w:r w:rsidR="00C06204" w:rsidRPr="0014763C">
        <w:t>2.2</w:t>
      </w:r>
      <w:r w:rsidR="002F08B0" w:rsidRPr="0014763C">
        <w:t xml:space="preserve"> The tenderers shall guarantee the provision of a document approving the design of the vehicle, issued in accordance with the Procedure for approval of the design of vehicles, their parts and equipment based </w:t>
      </w:r>
      <w:r w:rsidR="004168F7" w:rsidRPr="0014763C">
        <w:t xml:space="preserve">on the Moldovan </w:t>
      </w:r>
      <w:r w:rsidR="004168F7" w:rsidRPr="0014763C">
        <w:rPr>
          <w:rStyle w:val="jlqj4b"/>
        </w:rPr>
        <w:t>Technical regulation for approval of motor vehicles and certification of their components</w:t>
      </w:r>
    </w:p>
    <w:p w14:paraId="553AF1D3" w14:textId="00C5884C" w:rsidR="002F08B0" w:rsidRPr="0014763C" w:rsidRDefault="0024273E" w:rsidP="002A4C71">
      <w:pPr>
        <w:pStyle w:val="a0"/>
      </w:pPr>
      <w:r>
        <w:t>3.</w:t>
      </w:r>
      <w:r w:rsidR="00C06204" w:rsidRPr="0014763C">
        <w:t>2.3</w:t>
      </w:r>
      <w:r w:rsidR="002F08B0" w:rsidRPr="0014763C">
        <w:t xml:space="preserve"> The proposed vehicle</w:t>
      </w:r>
      <w:r w:rsidR="00494FF5" w:rsidRPr="0014763C">
        <w:t>s</w:t>
      </w:r>
      <w:r w:rsidR="002F08B0" w:rsidRPr="0014763C">
        <w:t xml:space="preserve"> shall meet the </w:t>
      </w:r>
      <w:r w:rsidR="007D2062" w:rsidRPr="0014763C">
        <w:t xml:space="preserve">Manufacturer’s </w:t>
      </w:r>
      <w:r w:rsidR="002F08B0" w:rsidRPr="0014763C">
        <w:t xml:space="preserve">typical standard, as well as accurately meet </w:t>
      </w:r>
      <w:r w:rsidR="0092126B" w:rsidRPr="0014763C">
        <w:t xml:space="preserve">all </w:t>
      </w:r>
      <w:r w:rsidR="007D2062" w:rsidRPr="0014763C">
        <w:t>the Purchaser’s parameters and requirements</w:t>
      </w:r>
      <w:r w:rsidR="002F08B0" w:rsidRPr="0014763C">
        <w:t xml:space="preserve"> (</w:t>
      </w:r>
      <w:r w:rsidR="0092126B" w:rsidRPr="0014763C">
        <w:t>the present Technical Specifications</w:t>
      </w:r>
      <w:r w:rsidR="002F08B0" w:rsidRPr="0014763C">
        <w:t>)</w:t>
      </w:r>
      <w:r w:rsidR="007D2062" w:rsidRPr="0014763C">
        <w:t>.</w:t>
      </w:r>
    </w:p>
    <w:p w14:paraId="515C117B" w14:textId="6FF0B2B2" w:rsidR="002F08B0" w:rsidRPr="0014763C" w:rsidRDefault="0024273E" w:rsidP="002A4C71">
      <w:pPr>
        <w:pStyle w:val="a0"/>
      </w:pPr>
      <w:r>
        <w:t>3.</w:t>
      </w:r>
      <w:r w:rsidR="00C06204" w:rsidRPr="0014763C">
        <w:t>2.4</w:t>
      </w:r>
      <w:r w:rsidR="002F08B0" w:rsidRPr="0014763C">
        <w:t xml:space="preserve"> When the contract refers to certain standards and norms, which the provided or tested components and materials shall comply</w:t>
      </w:r>
      <w:r w:rsidR="007D2062" w:rsidRPr="0014763C">
        <w:t xml:space="preserve"> with</w:t>
      </w:r>
      <w:r w:rsidR="002F08B0" w:rsidRPr="0014763C">
        <w:t>, only the provisions of the latest edition or version of the relevant standards and codes are applicable, unless otherwise</w:t>
      </w:r>
      <w:r w:rsidR="002A4C71" w:rsidRPr="0014763C">
        <w:t xml:space="preserve"> specified in these documents. </w:t>
      </w:r>
      <w:r w:rsidR="002F08B0" w:rsidRPr="0014763C">
        <w:t>Whenever</w:t>
      </w:r>
      <w:r w:rsidR="007D2062" w:rsidRPr="0014763C">
        <w:t xml:space="preserve"> there are</w:t>
      </w:r>
      <w:r w:rsidR="002F08B0" w:rsidRPr="0014763C">
        <w:t xml:space="preserve"> references to national standards and codes or standards and codes in force in a particular country or region, it is allowed to use other official standards that </w:t>
      </w:r>
      <w:r w:rsidR="00972511" w:rsidRPr="0014763C">
        <w:t>are</w:t>
      </w:r>
      <w:r w:rsidR="002F08B0" w:rsidRPr="0014763C">
        <w:t xml:space="preserve"> equal or higher standards compared to the mentioned standards and codes.</w:t>
      </w:r>
    </w:p>
    <w:p w14:paraId="54176FC1" w14:textId="77777777" w:rsidR="002F08B0" w:rsidRDefault="00AC1575" w:rsidP="00B87E60">
      <w:pPr>
        <w:pStyle w:val="2"/>
        <w:rPr>
          <w:rStyle w:val="a5"/>
          <w:lang w:val="en-GB"/>
        </w:rPr>
      </w:pPr>
      <w:r w:rsidRPr="00560F8C">
        <w:rPr>
          <w:rStyle w:val="a5"/>
          <w:lang w:val="en-GB"/>
        </w:rPr>
        <w:t>3.3.</w:t>
      </w:r>
      <w:r>
        <w:rPr>
          <w:rStyle w:val="a5"/>
          <w:lang w:val="en-GB"/>
        </w:rPr>
        <w:t xml:space="preserve"> </w:t>
      </w:r>
      <w:r w:rsidR="002F08B0" w:rsidRPr="0014763C">
        <w:rPr>
          <w:rStyle w:val="a5"/>
          <w:lang w:val="en-GB"/>
        </w:rPr>
        <w:t>Homologation (approval)</w:t>
      </w:r>
      <w:r w:rsidR="00BB26B8">
        <w:rPr>
          <w:rStyle w:val="a5"/>
          <w:lang w:val="en-GB"/>
        </w:rPr>
        <w:t xml:space="preserve"> and documents</w:t>
      </w:r>
    </w:p>
    <w:p w14:paraId="22271150" w14:textId="6E19176D" w:rsidR="00BB26B8" w:rsidRPr="00560F8C" w:rsidRDefault="00BB26B8" w:rsidP="00560F8C">
      <w:pPr>
        <w:pStyle w:val="a0"/>
      </w:pPr>
      <w:r>
        <w:rPr>
          <w:lang w:eastAsia="en-US"/>
        </w:rPr>
        <w:t xml:space="preserve">The </w:t>
      </w:r>
      <w:r w:rsidR="007D2A7C">
        <w:rPr>
          <w:lang w:eastAsia="en-US"/>
        </w:rPr>
        <w:t>Supplier</w:t>
      </w:r>
      <w:r>
        <w:rPr>
          <w:lang w:eastAsia="en-US"/>
        </w:rPr>
        <w:t xml:space="preserve"> should provide the following documents:</w:t>
      </w:r>
    </w:p>
    <w:p w14:paraId="4FCFE781" w14:textId="45A41E9E" w:rsidR="002F08B0" w:rsidRPr="0014763C" w:rsidRDefault="00AC1575" w:rsidP="002A4C71">
      <w:pPr>
        <w:pStyle w:val="a0"/>
      </w:pPr>
      <w:r w:rsidRPr="00560F8C">
        <w:rPr>
          <w:color w:val="000000" w:themeColor="text1"/>
        </w:rPr>
        <w:t>3.</w:t>
      </w:r>
      <w:r w:rsidR="00C06204" w:rsidRPr="00560F8C">
        <w:rPr>
          <w:color w:val="000000" w:themeColor="text1"/>
        </w:rPr>
        <w:t>3.1</w:t>
      </w:r>
      <w:r w:rsidR="002F08B0" w:rsidRPr="00560F8C">
        <w:rPr>
          <w:color w:val="000000" w:themeColor="text1"/>
        </w:rPr>
        <w:t xml:space="preserve"> </w:t>
      </w:r>
      <w:r w:rsidR="002F08B0" w:rsidRPr="0014763C">
        <w:t xml:space="preserve">The document on approval of the design of the vehicle to be delivered shall be provided to the Purchaser within 120 days from the date of receipt by the Supplier of the Purchaser’s contract award notice. The </w:t>
      </w:r>
      <w:r w:rsidR="00BB26B8">
        <w:t>Supplier</w:t>
      </w:r>
      <w:r w:rsidR="002F08B0" w:rsidRPr="0014763C">
        <w:t xml:space="preserve"> shall conduct the homologation </w:t>
      </w:r>
      <w:r w:rsidR="00426E95" w:rsidRPr="0014763C">
        <w:t>(Art. 39 Approval and certification of motor vehicles of the Law June 7, 2007 No. 131-XVI</w:t>
      </w:r>
      <w:r w:rsidR="0057401F" w:rsidRPr="0014763C">
        <w:t xml:space="preserve"> and the technical conditions to be met for a vehicle to be permitted to circulate of the Government Decision No. 357 of 13 May 2009 on Approval of the Road Traffic Regulation</w:t>
      </w:r>
      <w:r w:rsidR="00426E95" w:rsidRPr="0014763C">
        <w:t xml:space="preserve">) </w:t>
      </w:r>
      <w:r w:rsidR="002F08B0" w:rsidRPr="0014763C">
        <w:lastRenderedPageBreak/>
        <w:t>of the vehicle at its own expense and risk. Failure to comply with the homologation requirement may lead to the termination of the Contract.</w:t>
      </w:r>
    </w:p>
    <w:p w14:paraId="75F1179A" w14:textId="77777777" w:rsidR="002F08B0" w:rsidRPr="0014763C" w:rsidRDefault="00AC1575" w:rsidP="002A4C71">
      <w:pPr>
        <w:pStyle w:val="a0"/>
        <w:rPr>
          <w:rFonts w:cstheme="minorBidi"/>
          <w:szCs w:val="22"/>
        </w:rPr>
      </w:pPr>
      <w:r w:rsidRPr="00560F8C">
        <w:rPr>
          <w:color w:val="000000" w:themeColor="text1"/>
        </w:rPr>
        <w:t>3.</w:t>
      </w:r>
      <w:r w:rsidR="00C06204" w:rsidRPr="00560F8C">
        <w:rPr>
          <w:color w:val="000000" w:themeColor="text1"/>
        </w:rPr>
        <w:t>3</w:t>
      </w:r>
      <w:r w:rsidR="00EB2DC0" w:rsidRPr="00560F8C">
        <w:rPr>
          <w:color w:val="000000" w:themeColor="text1"/>
        </w:rPr>
        <w:t>.2</w:t>
      </w:r>
      <w:r w:rsidR="002F08B0" w:rsidRPr="00560F8C">
        <w:rPr>
          <w:color w:val="000000" w:themeColor="text1"/>
        </w:rPr>
        <w:t xml:space="preserve"> </w:t>
      </w:r>
      <w:r w:rsidR="002F08B0" w:rsidRPr="0014763C">
        <w:t>A copy of ISO 9001:2015</w:t>
      </w:r>
      <w:r w:rsidR="007D2062" w:rsidRPr="0014763C">
        <w:t xml:space="preserve"> certificate</w:t>
      </w:r>
      <w:r w:rsidR="002F08B0" w:rsidRPr="0014763C">
        <w:t xml:space="preserve"> issued to the Manufacturer</w:t>
      </w:r>
      <w:r w:rsidR="002A4C71" w:rsidRPr="0014763C">
        <w:t>.</w:t>
      </w:r>
    </w:p>
    <w:p w14:paraId="3D2363AF" w14:textId="77777777" w:rsidR="00EB2DC0" w:rsidRPr="0014763C" w:rsidRDefault="00AC1575" w:rsidP="00EB2DC0">
      <w:pPr>
        <w:pStyle w:val="a0"/>
      </w:pPr>
      <w:r w:rsidRPr="00560F8C">
        <w:rPr>
          <w:color w:val="000000" w:themeColor="text1"/>
        </w:rPr>
        <w:t>3.</w:t>
      </w:r>
      <w:r w:rsidR="00EB2DC0" w:rsidRPr="00560F8C">
        <w:rPr>
          <w:color w:val="000000" w:themeColor="text1"/>
        </w:rPr>
        <w:t xml:space="preserve">3.3 </w:t>
      </w:r>
      <w:r w:rsidR="00EB2DC0" w:rsidRPr="0014763C">
        <w:t>A copy of ISO 14001 and ISO 45001 Certification issued to the Manufacturer or equivalent documents for compliance with the Environmental and Occupational Safety and Health requirements.</w:t>
      </w:r>
    </w:p>
    <w:p w14:paraId="11B40A6B" w14:textId="77777777" w:rsidR="002F08B0" w:rsidRPr="0014763C" w:rsidRDefault="00AC1575" w:rsidP="002A4C71">
      <w:pPr>
        <w:pStyle w:val="a0"/>
        <w:rPr>
          <w:rFonts w:cstheme="minorBidi"/>
          <w:szCs w:val="22"/>
        </w:rPr>
      </w:pPr>
      <w:r w:rsidRPr="00560F8C">
        <w:rPr>
          <w:color w:val="000000" w:themeColor="text1"/>
        </w:rPr>
        <w:t>3.</w:t>
      </w:r>
      <w:r w:rsidR="00EB2DC0" w:rsidRPr="00560F8C">
        <w:rPr>
          <w:color w:val="000000" w:themeColor="text1"/>
        </w:rPr>
        <w:t>3.4</w:t>
      </w:r>
      <w:r w:rsidR="002F08B0" w:rsidRPr="00560F8C">
        <w:rPr>
          <w:color w:val="000000" w:themeColor="text1"/>
        </w:rPr>
        <w:t xml:space="preserve"> </w:t>
      </w:r>
      <w:r w:rsidR="002F08B0" w:rsidRPr="0014763C">
        <w:t xml:space="preserve">A copy of the certificate </w:t>
      </w:r>
      <w:r w:rsidR="007D2062" w:rsidRPr="0014763C">
        <w:t>on</w:t>
      </w:r>
      <w:r w:rsidR="002F08B0" w:rsidRPr="0014763C">
        <w:t xml:space="preserve"> assignment of the World manufacturer identifier (WMI) code issued to the Manufacturer of the proposed Goods.</w:t>
      </w:r>
    </w:p>
    <w:p w14:paraId="4300562E" w14:textId="77777777" w:rsidR="002F08B0" w:rsidRPr="00365508" w:rsidRDefault="00AC1575" w:rsidP="00B87E60">
      <w:pPr>
        <w:pStyle w:val="2"/>
        <w:rPr>
          <w:rStyle w:val="a5"/>
          <w:lang w:val="en-GB"/>
        </w:rPr>
      </w:pPr>
      <w:r w:rsidRPr="00CE3411">
        <w:rPr>
          <w:rStyle w:val="a5"/>
          <w:lang w:val="en-GB"/>
        </w:rPr>
        <w:t xml:space="preserve">3.4. </w:t>
      </w:r>
      <w:r w:rsidR="00874C58" w:rsidRPr="0014763C">
        <w:rPr>
          <w:rStyle w:val="a5"/>
          <w:lang w:val="en-GB"/>
        </w:rPr>
        <w:t>Acceptance of the goods</w:t>
      </w:r>
    </w:p>
    <w:p w14:paraId="7EF6FC19" w14:textId="1859CA99" w:rsidR="002F08B0" w:rsidRPr="0014763C" w:rsidRDefault="00AC1575" w:rsidP="00713B67">
      <w:pPr>
        <w:pStyle w:val="a0"/>
      </w:pPr>
      <w:r w:rsidRPr="00CE3411">
        <w:rPr>
          <w:color w:val="000000" w:themeColor="text1"/>
        </w:rPr>
        <w:t>3.</w:t>
      </w:r>
      <w:r w:rsidR="0011703D" w:rsidRPr="00CE3411">
        <w:rPr>
          <w:color w:val="000000" w:themeColor="text1"/>
        </w:rPr>
        <w:t>4.1</w:t>
      </w:r>
      <w:r w:rsidR="002F08B0" w:rsidRPr="00CE3411">
        <w:rPr>
          <w:color w:val="000000" w:themeColor="text1"/>
        </w:rPr>
        <w:t xml:space="preserve"> </w:t>
      </w:r>
      <w:r w:rsidR="0011703D" w:rsidRPr="0014763C">
        <w:t xml:space="preserve">The Purchaser </w:t>
      </w:r>
      <w:r w:rsidR="00BB26B8">
        <w:t>(or the person delegated by Purchaser)</w:t>
      </w:r>
      <w:r w:rsidR="0011703D" w:rsidRPr="0014763C">
        <w:t xml:space="preserve"> will conduct a series of tests and measurements on the delivered goods. Such tests and measurements are defined in the relevant Technical Requirements of the goods to be delivered.</w:t>
      </w:r>
    </w:p>
    <w:p w14:paraId="64323FAB" w14:textId="00B45715" w:rsidR="0011703D" w:rsidRPr="0014763C" w:rsidRDefault="00AC1575" w:rsidP="00713B67">
      <w:pPr>
        <w:pStyle w:val="a0"/>
      </w:pPr>
      <w:r w:rsidRPr="00CE3411">
        <w:rPr>
          <w:color w:val="000000" w:themeColor="text1"/>
        </w:rPr>
        <w:t>3.</w:t>
      </w:r>
      <w:r w:rsidR="0011703D" w:rsidRPr="00CE3411">
        <w:rPr>
          <w:color w:val="000000" w:themeColor="text1"/>
        </w:rPr>
        <w:t xml:space="preserve">4.2 </w:t>
      </w:r>
      <w:r w:rsidR="0011703D" w:rsidRPr="0014763C">
        <w:t xml:space="preserve">The tests and measurements will be conducted contradictorily, </w:t>
      </w:r>
      <w:r w:rsidR="00CE3411" w:rsidRPr="0014763C">
        <w:t>i.e.,</w:t>
      </w:r>
      <w:r w:rsidR="0011703D" w:rsidRPr="0014763C">
        <w:t xml:space="preserve"> in the presence of the </w:t>
      </w:r>
      <w:r w:rsidR="00F91F4F" w:rsidRPr="0014763C">
        <w:t>Supplier</w:t>
      </w:r>
      <w:r w:rsidR="0011703D" w:rsidRPr="0014763C">
        <w:t xml:space="preserve"> </w:t>
      </w:r>
      <w:r w:rsidR="00BB26B8" w:rsidRPr="00BB26B8">
        <w:t>(or the person delegated by Supplier)</w:t>
      </w:r>
      <w:r w:rsidR="00BF3657" w:rsidRPr="0014763C">
        <w:t>.</w:t>
      </w:r>
    </w:p>
    <w:p w14:paraId="76C1753C" w14:textId="77777777" w:rsidR="00BF3657" w:rsidRPr="0014763C" w:rsidRDefault="00AC1575" w:rsidP="00713B67">
      <w:pPr>
        <w:pStyle w:val="a0"/>
      </w:pPr>
      <w:r w:rsidRPr="00CE3411">
        <w:rPr>
          <w:color w:val="000000" w:themeColor="text1"/>
        </w:rPr>
        <w:t>3.</w:t>
      </w:r>
      <w:r w:rsidR="00BF3657" w:rsidRPr="00CE3411">
        <w:rPr>
          <w:color w:val="000000" w:themeColor="text1"/>
        </w:rPr>
        <w:t xml:space="preserve">4.3 </w:t>
      </w:r>
      <w:r w:rsidR="00BF3657" w:rsidRPr="0014763C">
        <w:t xml:space="preserve">The </w:t>
      </w:r>
      <w:r w:rsidR="00F91F4F" w:rsidRPr="0014763C">
        <w:t>Supplier</w:t>
      </w:r>
      <w:r w:rsidR="00BF3657" w:rsidRPr="0014763C">
        <w:t xml:space="preserve"> will be invited to sign the minutes of the tests and measurements.</w:t>
      </w:r>
    </w:p>
    <w:p w14:paraId="76BB7122" w14:textId="77777777" w:rsidR="00A529E5" w:rsidRPr="0014763C" w:rsidRDefault="00AC1575" w:rsidP="00713B67">
      <w:pPr>
        <w:pStyle w:val="a0"/>
      </w:pPr>
      <w:r w:rsidRPr="00CE3411">
        <w:rPr>
          <w:color w:val="000000" w:themeColor="text1"/>
        </w:rPr>
        <w:t>3.</w:t>
      </w:r>
      <w:r w:rsidR="00BF3657" w:rsidRPr="00CE3411">
        <w:rPr>
          <w:color w:val="000000" w:themeColor="text1"/>
        </w:rPr>
        <w:t xml:space="preserve">4.4 </w:t>
      </w:r>
      <w:r w:rsidR="00BF3657" w:rsidRPr="0014763C">
        <w:t>The Statement of Acceptance will be delivered if</w:t>
      </w:r>
      <w:r w:rsidR="00A529E5" w:rsidRPr="0014763C">
        <w:t>:</w:t>
      </w:r>
    </w:p>
    <w:p w14:paraId="0FF02CC0" w14:textId="77777777" w:rsidR="00A529E5" w:rsidRPr="0014763C" w:rsidRDefault="00BF3657" w:rsidP="00A529E5">
      <w:pPr>
        <w:pStyle w:val="Puce1"/>
      </w:pPr>
      <w:r w:rsidRPr="0014763C">
        <w:t>all the tests and measurements</w:t>
      </w:r>
      <w:r w:rsidR="00A529E5" w:rsidRPr="0014763C">
        <w:t xml:space="preserve"> are satisfactory, and</w:t>
      </w:r>
    </w:p>
    <w:p w14:paraId="0BF17DEC" w14:textId="77777777" w:rsidR="00A529E5" w:rsidRPr="0014763C" w:rsidRDefault="00BF3657" w:rsidP="00A529E5">
      <w:pPr>
        <w:pStyle w:val="Puce1"/>
      </w:pPr>
      <w:r w:rsidRPr="0014763C">
        <w:t xml:space="preserve">all the </w:t>
      </w:r>
      <w:r w:rsidR="00A529E5" w:rsidRPr="0014763C">
        <w:t xml:space="preserve">contractual </w:t>
      </w:r>
      <w:r w:rsidRPr="0014763C">
        <w:t xml:space="preserve">quantities of goods and spare parts are </w:t>
      </w:r>
      <w:r w:rsidR="00A529E5" w:rsidRPr="0014763C">
        <w:t>delivered, and</w:t>
      </w:r>
    </w:p>
    <w:p w14:paraId="4A7874BD" w14:textId="77777777" w:rsidR="00BF3657" w:rsidRPr="0014763C" w:rsidRDefault="00A529E5" w:rsidP="00A529E5">
      <w:pPr>
        <w:pStyle w:val="Puce1"/>
      </w:pPr>
      <w:r w:rsidRPr="0014763C">
        <w:t>there is no apparent damage on the goods and spare parts, and</w:t>
      </w:r>
    </w:p>
    <w:p w14:paraId="0A2364BC" w14:textId="77777777" w:rsidR="00A529E5" w:rsidRDefault="00A529E5" w:rsidP="00A529E5">
      <w:pPr>
        <w:pStyle w:val="Puce1"/>
      </w:pPr>
      <w:r w:rsidRPr="0014763C">
        <w:t>all the required documentation has been delivered in the required languages</w:t>
      </w:r>
      <w:r w:rsidR="007662FE">
        <w:t>;</w:t>
      </w:r>
    </w:p>
    <w:p w14:paraId="0ADC2D42" w14:textId="77777777" w:rsidR="00BB26B8" w:rsidRDefault="00BB26B8" w:rsidP="00A529E5">
      <w:pPr>
        <w:pStyle w:val="Puce1"/>
      </w:pPr>
      <w:r w:rsidRPr="0014763C">
        <w:t>the delivery of the training of the users.</w:t>
      </w:r>
    </w:p>
    <w:p w14:paraId="73BE64D8" w14:textId="7F369ADA" w:rsidR="00BF3657" w:rsidRPr="0014763C" w:rsidRDefault="00AC1575" w:rsidP="00713B67">
      <w:pPr>
        <w:pStyle w:val="a0"/>
      </w:pPr>
      <w:r>
        <w:t>3.</w:t>
      </w:r>
      <w:r w:rsidR="00A529E5" w:rsidRPr="0014763C">
        <w:t>4.5</w:t>
      </w:r>
      <w:r w:rsidR="00BF3657" w:rsidRPr="0014763C">
        <w:t xml:space="preserve"> </w:t>
      </w:r>
      <w:r w:rsidR="00A529E5" w:rsidRPr="0014763C">
        <w:t xml:space="preserve">In case of non-fulfilment of the </w:t>
      </w:r>
      <w:r w:rsidR="00FA7F28" w:rsidRPr="0014763C">
        <w:t>characteristics subject to the tests and measurements, t</w:t>
      </w:r>
      <w:r w:rsidR="00BF3657" w:rsidRPr="0014763C">
        <w:t xml:space="preserve">he </w:t>
      </w:r>
      <w:r w:rsidR="00F91F4F" w:rsidRPr="0014763C">
        <w:t>Supplier</w:t>
      </w:r>
      <w:r w:rsidR="00BF3657" w:rsidRPr="0014763C">
        <w:t xml:space="preserve"> will be </w:t>
      </w:r>
      <w:r w:rsidR="00BB26B8">
        <w:t>requested</w:t>
      </w:r>
      <w:r w:rsidR="00BB26B8" w:rsidRPr="0089419B">
        <w:t xml:space="preserve"> to </w:t>
      </w:r>
      <w:r w:rsidR="00BB26B8">
        <w:t>substitute / adjust / modify</w:t>
      </w:r>
      <w:r w:rsidR="00FA7F28" w:rsidRPr="0014763C">
        <w:t xml:space="preserve"> the goods at his own expenses before to pass again the tests and measurements.</w:t>
      </w:r>
    </w:p>
    <w:p w14:paraId="6A2FACD3" w14:textId="77777777" w:rsidR="002F08B0" w:rsidRPr="00365508" w:rsidRDefault="00AC1575" w:rsidP="00B87E60">
      <w:pPr>
        <w:pStyle w:val="2"/>
        <w:rPr>
          <w:rStyle w:val="a5"/>
          <w:lang w:val="en-GB"/>
        </w:rPr>
      </w:pPr>
      <w:r w:rsidRPr="00CE3411">
        <w:rPr>
          <w:rStyle w:val="a5"/>
          <w:lang w:val="en-GB"/>
        </w:rPr>
        <w:t>3.5.</w:t>
      </w:r>
      <w:r>
        <w:rPr>
          <w:rStyle w:val="a5"/>
          <w:lang w:val="en-GB"/>
        </w:rPr>
        <w:t xml:space="preserve"> </w:t>
      </w:r>
      <w:r w:rsidR="00A47C53" w:rsidRPr="0014763C">
        <w:rPr>
          <w:rStyle w:val="a5"/>
          <w:lang w:val="en-GB"/>
        </w:rPr>
        <w:t>Goods</w:t>
      </w:r>
      <w:r w:rsidR="00713B67" w:rsidRPr="0014763C">
        <w:rPr>
          <w:rStyle w:val="a5"/>
          <w:lang w:val="en-GB"/>
        </w:rPr>
        <w:t xml:space="preserve"> quality</w:t>
      </w:r>
    </w:p>
    <w:p w14:paraId="42060C52" w14:textId="77777777" w:rsidR="002F08B0" w:rsidRPr="00365508" w:rsidRDefault="00AC1575" w:rsidP="00713B67">
      <w:pPr>
        <w:pStyle w:val="a0"/>
        <w:rPr>
          <w:rStyle w:val="a5"/>
        </w:rPr>
      </w:pPr>
      <w:r>
        <w:rPr>
          <w:rStyle w:val="a5"/>
        </w:rPr>
        <w:t>3.</w:t>
      </w:r>
      <w:r w:rsidR="00FA7F28" w:rsidRPr="0014763C">
        <w:rPr>
          <w:rStyle w:val="a5"/>
        </w:rPr>
        <w:t>5.1</w:t>
      </w:r>
      <w:r w:rsidR="002F08B0" w:rsidRPr="0014763C">
        <w:rPr>
          <w:rStyle w:val="a5"/>
        </w:rPr>
        <w:t xml:space="preserve"> The </w:t>
      </w:r>
      <w:r w:rsidR="00F91F4F" w:rsidRPr="0014763C">
        <w:rPr>
          <w:rStyle w:val="a5"/>
        </w:rPr>
        <w:t>Supplier</w:t>
      </w:r>
      <w:r w:rsidR="002F08B0" w:rsidRPr="0014763C">
        <w:rPr>
          <w:rStyle w:val="a5"/>
        </w:rPr>
        <w:t xml:space="preserve"> shall guarantee that the Goods delivered under this Contract are new and </w:t>
      </w:r>
      <w:r w:rsidR="00FA7F28" w:rsidRPr="0014763C">
        <w:rPr>
          <w:rStyle w:val="a5"/>
        </w:rPr>
        <w:t>manufactured with new materials and components</w:t>
      </w:r>
      <w:r w:rsidR="00BC665E" w:rsidRPr="0014763C">
        <w:rPr>
          <w:rStyle w:val="a5"/>
        </w:rPr>
        <w:t xml:space="preserve"> </w:t>
      </w:r>
      <w:r w:rsidR="00BC665E" w:rsidRPr="0014763C">
        <w:t>no</w:t>
      </w:r>
      <w:r w:rsidR="001724DF" w:rsidRPr="0014763C">
        <w:t>t</w:t>
      </w:r>
      <w:r w:rsidR="00BC665E" w:rsidRPr="0014763C">
        <w:t xml:space="preserve"> </w:t>
      </w:r>
      <w:r w:rsidR="006C1876" w:rsidRPr="0014763C">
        <w:t>earli</w:t>
      </w:r>
      <w:r w:rsidR="00BC665E" w:rsidRPr="0014763C">
        <w:t>er than in 2022.</w:t>
      </w:r>
    </w:p>
    <w:p w14:paraId="7D136E51" w14:textId="77777777" w:rsidR="006249AB" w:rsidRPr="00365508" w:rsidRDefault="00AC1575" w:rsidP="00B87E60">
      <w:pPr>
        <w:pStyle w:val="2"/>
        <w:rPr>
          <w:rStyle w:val="a5"/>
          <w:lang w:val="en-GB"/>
        </w:rPr>
      </w:pPr>
      <w:r w:rsidRPr="00CE3411">
        <w:rPr>
          <w:rStyle w:val="a5"/>
          <w:lang w:val="en-GB"/>
        </w:rPr>
        <w:t>3.6.</w:t>
      </w:r>
      <w:r>
        <w:rPr>
          <w:rStyle w:val="a5"/>
          <w:lang w:val="en-GB"/>
        </w:rPr>
        <w:t xml:space="preserve"> </w:t>
      </w:r>
      <w:r w:rsidR="003821B9" w:rsidRPr="0014763C">
        <w:rPr>
          <w:rStyle w:val="a5"/>
          <w:lang w:val="en-GB"/>
        </w:rPr>
        <w:t>Warranty</w:t>
      </w:r>
    </w:p>
    <w:p w14:paraId="6D7C1308" w14:textId="77777777" w:rsidR="006249AB" w:rsidRPr="00365508" w:rsidRDefault="006249AB" w:rsidP="00713B67">
      <w:pPr>
        <w:pStyle w:val="Reference"/>
        <w:rPr>
          <w:rStyle w:val="a5"/>
        </w:rPr>
      </w:pPr>
      <w:r w:rsidRPr="0014763C">
        <w:rPr>
          <w:rStyle w:val="a5"/>
        </w:rPr>
        <w:t xml:space="preserve">All claims regarding quality and completeness shall be addressed by the Purchaser to the </w:t>
      </w:r>
      <w:r w:rsidR="00F91F4F" w:rsidRPr="0014763C">
        <w:rPr>
          <w:rStyle w:val="a5"/>
        </w:rPr>
        <w:t>Supplier</w:t>
      </w:r>
      <w:r w:rsidRPr="0014763C">
        <w:rPr>
          <w:rStyle w:val="a5"/>
        </w:rPr>
        <w:t xml:space="preserve"> </w:t>
      </w:r>
      <w:r w:rsidR="00FA7F28" w:rsidRPr="0014763C">
        <w:rPr>
          <w:rStyle w:val="a5"/>
        </w:rPr>
        <w:t>after the acceptance</w:t>
      </w:r>
      <w:r w:rsidRPr="0014763C">
        <w:rPr>
          <w:rStyle w:val="a5"/>
        </w:rPr>
        <w:t xml:space="preserve"> of the Goods. The claims for hidden defects shall be made during the warranty period.</w:t>
      </w:r>
    </w:p>
    <w:p w14:paraId="4BF3129E" w14:textId="77777777" w:rsidR="002F08B0" w:rsidRPr="0014763C" w:rsidRDefault="00AC1575" w:rsidP="00713B67">
      <w:pPr>
        <w:pStyle w:val="a0"/>
      </w:pPr>
      <w:r w:rsidRPr="00CE3411">
        <w:rPr>
          <w:color w:val="000000" w:themeColor="text1"/>
        </w:rPr>
        <w:t>3.</w:t>
      </w:r>
      <w:r w:rsidR="002A2EEB" w:rsidRPr="00CE3411">
        <w:rPr>
          <w:color w:val="000000" w:themeColor="text1"/>
        </w:rPr>
        <w:t>6.1</w:t>
      </w:r>
      <w:r w:rsidR="002F08B0" w:rsidRPr="00CE3411">
        <w:rPr>
          <w:color w:val="000000" w:themeColor="text1"/>
        </w:rPr>
        <w:t xml:space="preserve"> </w:t>
      </w:r>
      <w:r w:rsidR="002F08B0" w:rsidRPr="0014763C">
        <w:t xml:space="preserve">The </w:t>
      </w:r>
      <w:r w:rsidR="000C2918" w:rsidRPr="0014763C">
        <w:t xml:space="preserve">Supplier </w:t>
      </w:r>
      <w:r w:rsidR="002F08B0" w:rsidRPr="0014763C">
        <w:t xml:space="preserve">shall </w:t>
      </w:r>
      <w:r w:rsidR="00370CCB" w:rsidRPr="0014763C">
        <w:t xml:space="preserve">undertake obligations under the warranty for </w:t>
      </w:r>
      <w:r w:rsidR="002F08B0" w:rsidRPr="0014763C">
        <w:t xml:space="preserve">the Goods and </w:t>
      </w:r>
      <w:r w:rsidR="00370CCB" w:rsidRPr="0014763C">
        <w:t xml:space="preserve">their </w:t>
      </w:r>
      <w:r w:rsidR="002F08B0" w:rsidRPr="0014763C">
        <w:t>parts supplied by t</w:t>
      </w:r>
      <w:r w:rsidR="00370CCB" w:rsidRPr="0014763C">
        <w:t>he Purchaser against any defect:</w:t>
      </w:r>
      <w:r w:rsidR="002F08B0" w:rsidRPr="0014763C">
        <w:t xml:space="preserve"> </w:t>
      </w:r>
      <w:r w:rsidR="00370CCB" w:rsidRPr="0014763C">
        <w:t>either design</w:t>
      </w:r>
      <w:r w:rsidR="002F08B0" w:rsidRPr="0014763C">
        <w:t xml:space="preserve"> or assembly </w:t>
      </w:r>
      <w:r w:rsidR="00370CCB" w:rsidRPr="0014763C">
        <w:t xml:space="preserve">defect – </w:t>
      </w:r>
      <w:r w:rsidR="002F08B0" w:rsidRPr="0014763C">
        <w:t>caused by the use of material</w:t>
      </w:r>
      <w:r w:rsidR="00370CCB" w:rsidRPr="0014763C">
        <w:t>s of improper quality</w:t>
      </w:r>
      <w:r w:rsidR="002F08B0" w:rsidRPr="0014763C">
        <w:t xml:space="preserve"> or improper assembly.</w:t>
      </w:r>
    </w:p>
    <w:p w14:paraId="471E02DA" w14:textId="77777777" w:rsidR="002F08B0" w:rsidRPr="0014763C" w:rsidRDefault="002F08B0" w:rsidP="00713B67">
      <w:pPr>
        <w:pStyle w:val="a0"/>
        <w:rPr>
          <w:rFonts w:cstheme="minorBidi"/>
          <w:szCs w:val="22"/>
        </w:rPr>
      </w:pPr>
      <w:r w:rsidRPr="0014763C">
        <w:t xml:space="preserve">Such a warranty shall be provided for </w:t>
      </w:r>
      <w:r w:rsidR="00370CCB" w:rsidRPr="0014763C">
        <w:t xml:space="preserve">the </w:t>
      </w:r>
      <w:r w:rsidRPr="0014763C">
        <w:t>period of at least 12 months without mileage restrictions. An additional warranty</w:t>
      </w:r>
      <w:r w:rsidR="00370CCB" w:rsidRPr="0014763C">
        <w:t xml:space="preserve"> covering 12 months of service life</w:t>
      </w:r>
      <w:r w:rsidRPr="0014763C">
        <w:t xml:space="preserve"> or 200,000 km </w:t>
      </w:r>
      <w:r w:rsidR="00370CCB" w:rsidRPr="0014763C">
        <w:t>of mileage (</w:t>
      </w:r>
      <w:r w:rsidR="00FB1DE9" w:rsidRPr="0014763C">
        <w:t xml:space="preserve">depending on which of the events occurs </w:t>
      </w:r>
      <w:r w:rsidRPr="0014763C">
        <w:t>earlier</w:t>
      </w:r>
      <w:r w:rsidR="00370CCB" w:rsidRPr="0014763C">
        <w:t>)</w:t>
      </w:r>
      <w:r w:rsidRPr="0014763C">
        <w:t xml:space="preserve"> is provided </w:t>
      </w:r>
      <w:r w:rsidR="00026B1B" w:rsidRPr="0014763C">
        <w:t xml:space="preserve">for </w:t>
      </w:r>
      <w:r w:rsidRPr="0014763C">
        <w:t xml:space="preserve">the vehicle’s </w:t>
      </w:r>
      <w:r w:rsidR="00026B1B" w:rsidRPr="0014763C">
        <w:t>powertrain</w:t>
      </w:r>
      <w:r w:rsidRPr="0014763C">
        <w:t>.</w:t>
      </w:r>
    </w:p>
    <w:p w14:paraId="65603BA9" w14:textId="77777777" w:rsidR="002F08B0" w:rsidRPr="0014763C" w:rsidRDefault="002F08B0" w:rsidP="00713B67">
      <w:pPr>
        <w:pStyle w:val="a0"/>
        <w:rPr>
          <w:rFonts w:cstheme="minorBidi"/>
          <w:szCs w:val="22"/>
        </w:rPr>
      </w:pPr>
      <w:r w:rsidRPr="0014763C">
        <w:t>The warranty period begins on the date of transfer of the equipped Goods to the Purchaser.</w:t>
      </w:r>
    </w:p>
    <w:p w14:paraId="37DDB3C3" w14:textId="77777777" w:rsidR="002F08B0" w:rsidRPr="0014763C" w:rsidRDefault="00AC1575" w:rsidP="00713B67">
      <w:pPr>
        <w:pStyle w:val="a0"/>
        <w:rPr>
          <w:rFonts w:cstheme="minorBidi"/>
          <w:szCs w:val="22"/>
        </w:rPr>
      </w:pPr>
      <w:r w:rsidRPr="00364F4A">
        <w:rPr>
          <w:color w:val="000000" w:themeColor="text1"/>
        </w:rPr>
        <w:t>3.</w:t>
      </w:r>
      <w:r w:rsidR="00E65970" w:rsidRPr="00364F4A">
        <w:rPr>
          <w:color w:val="000000" w:themeColor="text1"/>
        </w:rPr>
        <w:t>6.2</w:t>
      </w:r>
      <w:r w:rsidR="002F08B0" w:rsidRPr="00364F4A">
        <w:rPr>
          <w:color w:val="000000" w:themeColor="text1"/>
        </w:rPr>
        <w:t xml:space="preserve"> </w:t>
      </w:r>
      <w:r w:rsidR="002F08B0" w:rsidRPr="0014763C">
        <w:t xml:space="preserve">The warranty shall be limited to the repair of </w:t>
      </w:r>
      <w:r w:rsidR="002A2EEB" w:rsidRPr="0014763C">
        <w:t>the</w:t>
      </w:r>
      <w:r w:rsidR="002F08B0" w:rsidRPr="0014763C">
        <w:t xml:space="preserve"> part(s) </w:t>
      </w:r>
      <w:r w:rsidR="00026B1B" w:rsidRPr="0014763C">
        <w:t>out of order due to a defect of the material</w:t>
      </w:r>
      <w:r w:rsidR="002F08B0" w:rsidRPr="0014763C">
        <w:t xml:space="preserve"> or the replacement of </w:t>
      </w:r>
      <w:r w:rsidR="002A2EEB" w:rsidRPr="0014763C">
        <w:t>the part(s)</w:t>
      </w:r>
      <w:r w:rsidR="002F08B0" w:rsidRPr="0014763C">
        <w:t xml:space="preserve"> if the repair is impossible for technical reasons.</w:t>
      </w:r>
    </w:p>
    <w:p w14:paraId="1D8E9C2F" w14:textId="35441BB3" w:rsidR="002F08B0" w:rsidRPr="0014763C" w:rsidRDefault="00AC1575" w:rsidP="00713B67">
      <w:pPr>
        <w:pStyle w:val="a0"/>
        <w:rPr>
          <w:rFonts w:cstheme="minorBidi"/>
          <w:szCs w:val="22"/>
        </w:rPr>
      </w:pPr>
      <w:r w:rsidRPr="00364F4A">
        <w:rPr>
          <w:color w:val="000000" w:themeColor="text1"/>
        </w:rPr>
        <w:t>3.</w:t>
      </w:r>
      <w:r w:rsidR="00E65970" w:rsidRPr="00364F4A">
        <w:rPr>
          <w:color w:val="000000" w:themeColor="text1"/>
        </w:rPr>
        <w:t>6.</w:t>
      </w:r>
      <w:r w:rsidR="00BB26B8" w:rsidRPr="00364F4A">
        <w:rPr>
          <w:color w:val="000000" w:themeColor="text1"/>
        </w:rPr>
        <w:t xml:space="preserve">3 </w:t>
      </w:r>
      <w:r w:rsidR="002F08B0" w:rsidRPr="0014763C">
        <w:t xml:space="preserve">The </w:t>
      </w:r>
      <w:r w:rsidR="009E46B0" w:rsidRPr="0014763C">
        <w:t xml:space="preserve">warranty </w:t>
      </w:r>
      <w:r w:rsidR="002F08B0" w:rsidRPr="0014763C">
        <w:t xml:space="preserve">terms </w:t>
      </w:r>
      <w:r w:rsidR="009E46B0" w:rsidRPr="0014763C">
        <w:t>and conditions are described</w:t>
      </w:r>
      <w:r w:rsidR="002F08B0" w:rsidRPr="0014763C">
        <w:t xml:space="preserve"> in </w:t>
      </w:r>
      <w:r w:rsidR="002F08B0" w:rsidRPr="00082A6F">
        <w:t xml:space="preserve">the warranty </w:t>
      </w:r>
      <w:r w:rsidR="009E46B0" w:rsidRPr="00082A6F">
        <w:t>hand</w:t>
      </w:r>
      <w:r w:rsidR="002F08B0" w:rsidRPr="00082A6F">
        <w:t>books provided to the Purchaser</w:t>
      </w:r>
      <w:r w:rsidR="002F08B0" w:rsidRPr="00B30BF7">
        <w:t>.</w:t>
      </w:r>
    </w:p>
    <w:p w14:paraId="030A82AE" w14:textId="1920A100" w:rsidR="002F08B0" w:rsidRPr="0014763C" w:rsidRDefault="00AC1575" w:rsidP="00713B67">
      <w:pPr>
        <w:pStyle w:val="a0"/>
      </w:pPr>
      <w:r w:rsidRPr="00364F4A">
        <w:rPr>
          <w:color w:val="000000" w:themeColor="text1"/>
        </w:rPr>
        <w:t>3.</w:t>
      </w:r>
      <w:r w:rsidR="00E65970" w:rsidRPr="00364F4A">
        <w:rPr>
          <w:color w:val="000000" w:themeColor="text1"/>
        </w:rPr>
        <w:t>6.</w:t>
      </w:r>
      <w:r w:rsidR="00BB26B8" w:rsidRPr="00364F4A">
        <w:rPr>
          <w:color w:val="000000" w:themeColor="text1"/>
        </w:rPr>
        <w:t xml:space="preserve">4 </w:t>
      </w:r>
      <w:r w:rsidR="002F08B0" w:rsidRPr="0014763C">
        <w:t xml:space="preserve">Vehicle tires, </w:t>
      </w:r>
      <w:r w:rsidR="009E46B0" w:rsidRPr="0014763C">
        <w:rPr>
          <w:lang w:bidi="ar-AE"/>
        </w:rPr>
        <w:t>body extensions</w:t>
      </w:r>
      <w:r w:rsidR="002F08B0" w:rsidRPr="0014763C">
        <w:t xml:space="preserve">, batteries and accessories installed on the Goods </w:t>
      </w:r>
      <w:r w:rsidR="009E46B0" w:rsidRPr="0014763C">
        <w:t xml:space="preserve">additionally </w:t>
      </w:r>
      <w:r w:rsidR="00776BE8">
        <w:t xml:space="preserve">by a third party </w:t>
      </w:r>
      <w:r w:rsidR="009E46B0" w:rsidRPr="0014763C">
        <w:t xml:space="preserve">at the Purchaser’s </w:t>
      </w:r>
      <w:r w:rsidR="002F08B0" w:rsidRPr="0014763C">
        <w:t xml:space="preserve">request </w:t>
      </w:r>
      <w:r w:rsidR="00776BE8">
        <w:t xml:space="preserve">after the delivery </w:t>
      </w:r>
      <w:r w:rsidR="002F08B0" w:rsidRPr="0014763C">
        <w:t xml:space="preserve">(radio, </w:t>
      </w:r>
      <w:r w:rsidR="002F08B0" w:rsidRPr="00776BE8">
        <w:t>air conditioning system</w:t>
      </w:r>
      <w:r w:rsidR="002F08B0" w:rsidRPr="0014763C">
        <w:t xml:space="preserve">, etc.) </w:t>
      </w:r>
      <w:r w:rsidR="009E46B0" w:rsidRPr="0014763C">
        <w:t>shall not be covered by the warranty t</w:t>
      </w:r>
      <w:r w:rsidR="002F08B0" w:rsidRPr="0014763C">
        <w:t xml:space="preserve">erms </w:t>
      </w:r>
      <w:r w:rsidR="009E46B0" w:rsidRPr="0014763C">
        <w:t>and conditions</w:t>
      </w:r>
      <w:r w:rsidR="002F08B0" w:rsidRPr="0014763C">
        <w:t xml:space="preserve">; they are covered by the warranties </w:t>
      </w:r>
      <w:r w:rsidR="009E2E83" w:rsidRPr="0014763C">
        <w:t>of the respective manufacturers</w:t>
      </w:r>
      <w:r w:rsidR="009E2E83" w:rsidRPr="00082A6F">
        <w:t>, whenever</w:t>
      </w:r>
      <w:r w:rsidR="002F08B0" w:rsidRPr="00082A6F">
        <w:t xml:space="preserve"> </w:t>
      </w:r>
      <w:r w:rsidR="009E2E83" w:rsidRPr="00082A6F">
        <w:t xml:space="preserve">the required </w:t>
      </w:r>
      <w:r w:rsidR="002F08B0" w:rsidRPr="00082A6F">
        <w:t>service stations</w:t>
      </w:r>
      <w:r w:rsidR="009E2E83" w:rsidRPr="00B30BF7">
        <w:t xml:space="preserve"> are available</w:t>
      </w:r>
      <w:r w:rsidR="002F08B0" w:rsidRPr="0014763C">
        <w:t>.</w:t>
      </w:r>
    </w:p>
    <w:p w14:paraId="45440B40" w14:textId="13CD2F94" w:rsidR="003821B9" w:rsidRPr="0014763C" w:rsidRDefault="00BB26B8" w:rsidP="00713B67">
      <w:pPr>
        <w:pStyle w:val="a0"/>
      </w:pPr>
      <w:r>
        <w:t>The following expenses are not part of the Warranty</w:t>
      </w:r>
      <w:r w:rsidR="003821B9" w:rsidRPr="0014763C">
        <w:t>:</w:t>
      </w:r>
    </w:p>
    <w:p w14:paraId="5E707F60" w14:textId="77777777" w:rsidR="003821B9" w:rsidRPr="0014763C" w:rsidRDefault="003821B9" w:rsidP="00713B67">
      <w:pPr>
        <w:pStyle w:val="Puce1"/>
      </w:pPr>
      <w:r w:rsidRPr="0014763C">
        <w:lastRenderedPageBreak/>
        <w:t>the cost of consumables (oils, fuel, lubricants, etc.);</w:t>
      </w:r>
    </w:p>
    <w:p w14:paraId="1CD370A6" w14:textId="77777777" w:rsidR="003821B9" w:rsidRPr="0014763C" w:rsidRDefault="003821B9" w:rsidP="00713B67">
      <w:pPr>
        <w:pStyle w:val="Puce1"/>
      </w:pPr>
      <w:r w:rsidRPr="0014763C">
        <w:tab/>
        <w:t>the cost of maintenance and lubrication operations, including operations related to scheduled maintenance works;</w:t>
      </w:r>
    </w:p>
    <w:p w14:paraId="769563EC" w14:textId="77777777" w:rsidR="003821B9" w:rsidRPr="0014763C" w:rsidRDefault="003821B9" w:rsidP="00713B67">
      <w:pPr>
        <w:pStyle w:val="Puce1"/>
      </w:pPr>
      <w:r w:rsidRPr="0014763C">
        <w:tab/>
        <w:t xml:space="preserve">the cost of repairs caused by </w:t>
      </w:r>
      <w:r w:rsidR="00C11C14" w:rsidRPr="0014763C">
        <w:t xml:space="preserve">usual </w:t>
      </w:r>
      <w:r w:rsidRPr="0014763C">
        <w:t>wear and tear and road traffic accidents or improper use of the vehicle (see Driver’s manual/Service book); and</w:t>
      </w:r>
    </w:p>
    <w:p w14:paraId="6A48E012" w14:textId="68C89E35" w:rsidR="002F08B0" w:rsidRPr="0014763C" w:rsidRDefault="00AC1575" w:rsidP="00713B67">
      <w:pPr>
        <w:pStyle w:val="a0"/>
        <w:rPr>
          <w:rFonts w:cstheme="minorBidi"/>
          <w:szCs w:val="22"/>
        </w:rPr>
      </w:pPr>
      <w:r>
        <w:t>3.</w:t>
      </w:r>
      <w:r w:rsidR="00E65970" w:rsidRPr="0014763C">
        <w:t>6.</w:t>
      </w:r>
      <w:r w:rsidR="004C7FBC">
        <w:t>5</w:t>
      </w:r>
      <w:r w:rsidR="004C7FBC" w:rsidRPr="0014763C">
        <w:t xml:space="preserve"> </w:t>
      </w:r>
      <w:r w:rsidR="002F08B0" w:rsidRPr="0014763C">
        <w:t xml:space="preserve">By concluding a separate agreement, the </w:t>
      </w:r>
      <w:r w:rsidR="003821B9" w:rsidRPr="0014763C">
        <w:t>Supplier</w:t>
      </w:r>
      <w:r w:rsidR="002F08B0" w:rsidRPr="0014763C">
        <w:t xml:space="preserve"> may provide post-warranty service, maintenance and sale of spare parts to the Purchaser.</w:t>
      </w:r>
    </w:p>
    <w:p w14:paraId="08C9155E" w14:textId="77777777" w:rsidR="003821B9" w:rsidRPr="00365508" w:rsidRDefault="00AC1575" w:rsidP="00B87E60">
      <w:pPr>
        <w:pStyle w:val="2"/>
        <w:rPr>
          <w:rStyle w:val="a5"/>
          <w:lang w:val="en-GB"/>
        </w:rPr>
      </w:pPr>
      <w:r w:rsidRPr="00364F4A">
        <w:rPr>
          <w:rStyle w:val="a5"/>
          <w:lang w:val="en-GB"/>
        </w:rPr>
        <w:t xml:space="preserve">3.7. </w:t>
      </w:r>
      <w:r w:rsidR="003821B9" w:rsidRPr="0014763C">
        <w:rPr>
          <w:rStyle w:val="a5"/>
          <w:lang w:val="en-GB"/>
        </w:rPr>
        <w:t>Maintenance during Warranty period</w:t>
      </w:r>
    </w:p>
    <w:p w14:paraId="2545702C" w14:textId="77777777" w:rsidR="003821B9" w:rsidRPr="0014763C" w:rsidRDefault="00AC1575" w:rsidP="00713B67">
      <w:pPr>
        <w:pStyle w:val="a0"/>
      </w:pPr>
      <w:r w:rsidRPr="00364F4A">
        <w:rPr>
          <w:color w:val="000000" w:themeColor="text1"/>
        </w:rPr>
        <w:t>3.</w:t>
      </w:r>
      <w:r w:rsidR="00DE6ACC" w:rsidRPr="00364F4A">
        <w:rPr>
          <w:color w:val="000000" w:themeColor="text1"/>
        </w:rPr>
        <w:t xml:space="preserve">7.1 </w:t>
      </w:r>
      <w:r w:rsidR="003821B9" w:rsidRPr="0014763C">
        <w:t>The Supplier shall provide the Primary Maintenance of the vehi</w:t>
      </w:r>
      <w:r w:rsidR="00713B67" w:rsidRPr="0014763C">
        <w:t xml:space="preserve">cles </w:t>
      </w:r>
      <w:r w:rsidR="002B40CE" w:rsidRPr="0014763C">
        <w:t xml:space="preserve">and waste box equipment </w:t>
      </w:r>
      <w:r w:rsidR="00713B67" w:rsidRPr="0014763C">
        <w:t>during the Warranty period.</w:t>
      </w:r>
    </w:p>
    <w:p w14:paraId="73ED0439" w14:textId="77777777" w:rsidR="00DE6ACC" w:rsidRPr="0014763C" w:rsidRDefault="00AC1575" w:rsidP="00713B67">
      <w:pPr>
        <w:pStyle w:val="a0"/>
      </w:pPr>
      <w:r w:rsidRPr="00364F4A">
        <w:rPr>
          <w:color w:val="000000" w:themeColor="text1"/>
        </w:rPr>
        <w:t>3.</w:t>
      </w:r>
      <w:r w:rsidR="00DE6ACC" w:rsidRPr="00364F4A">
        <w:rPr>
          <w:color w:val="000000" w:themeColor="text1"/>
        </w:rPr>
        <w:t xml:space="preserve">7.2 </w:t>
      </w:r>
      <w:r w:rsidR="00DE6ACC" w:rsidRPr="0014763C">
        <w:t>There shall be an authorized dealer’s maintenance service in Chisinau or its vicinity for the chassis of the trucks.</w:t>
      </w:r>
    </w:p>
    <w:p w14:paraId="66C80068" w14:textId="77777777" w:rsidR="00DE6ACC" w:rsidRPr="0014763C" w:rsidRDefault="00AC1575" w:rsidP="00713B67">
      <w:pPr>
        <w:pStyle w:val="a0"/>
      </w:pPr>
      <w:r w:rsidRPr="00364F4A">
        <w:rPr>
          <w:color w:val="000000" w:themeColor="text1"/>
        </w:rPr>
        <w:t>3.</w:t>
      </w:r>
      <w:r w:rsidR="00DE6ACC" w:rsidRPr="00364F4A">
        <w:rPr>
          <w:color w:val="000000" w:themeColor="text1"/>
        </w:rPr>
        <w:t xml:space="preserve">7.3 </w:t>
      </w:r>
      <w:r w:rsidR="00DE6ACC" w:rsidRPr="0014763C">
        <w:t xml:space="preserve">The </w:t>
      </w:r>
      <w:r w:rsidR="00795A80" w:rsidRPr="0014763C">
        <w:t>Purchaser</w:t>
      </w:r>
      <w:r w:rsidR="00DE6ACC" w:rsidRPr="0014763C">
        <w:t xml:space="preserve"> shall be able to </w:t>
      </w:r>
      <w:r w:rsidR="00601915" w:rsidRPr="0014763C">
        <w:t>make himself the maintenance of the waste box after the warranty period. For that purpose, the Supplier shall provide a full technical dossier of the waste box with a nomenclature of the parts and assembling drawings. The nomenclature of the parts shall include a price list for the ones manufactured by the constructor of the waste box and the lifting devices, and the commercial references for the common ones (hydraulics, bearings, spindles, seals, bolts, etc.)</w:t>
      </w:r>
      <w:r w:rsidR="00695ED5" w:rsidRPr="0014763C">
        <w:t>.</w:t>
      </w:r>
    </w:p>
    <w:p w14:paraId="21C47FCF" w14:textId="77777777" w:rsidR="00BC665E" w:rsidRPr="0014763C" w:rsidRDefault="00AC1575" w:rsidP="00B87E60">
      <w:pPr>
        <w:pStyle w:val="2"/>
        <w:rPr>
          <w:lang w:val="en-GB"/>
        </w:rPr>
      </w:pPr>
      <w:r w:rsidRPr="00364F4A">
        <w:rPr>
          <w:lang w:val="en-GB"/>
        </w:rPr>
        <w:t>3.8</w:t>
      </w:r>
      <w:r>
        <w:rPr>
          <w:lang w:val="en-GB"/>
        </w:rPr>
        <w:t xml:space="preserve">. </w:t>
      </w:r>
      <w:r w:rsidR="00BC665E" w:rsidRPr="0014763C">
        <w:rPr>
          <w:lang w:val="en-GB"/>
        </w:rPr>
        <w:t>Transfer of property</w:t>
      </w:r>
    </w:p>
    <w:p w14:paraId="0A67DC81" w14:textId="77777777" w:rsidR="00BC665E" w:rsidRPr="0014763C" w:rsidRDefault="00BC665E" w:rsidP="00BC665E">
      <w:pPr>
        <w:pStyle w:val="a0"/>
      </w:pPr>
      <w:r w:rsidRPr="0014763C">
        <w:t>The transfer of property of the goods will be effective after:</w:t>
      </w:r>
    </w:p>
    <w:p w14:paraId="4D82EC19" w14:textId="77777777" w:rsidR="00BC665E" w:rsidRPr="0014763C" w:rsidRDefault="00BC665E" w:rsidP="00BC665E">
      <w:pPr>
        <w:pStyle w:val="Puce1"/>
      </w:pPr>
      <w:r w:rsidRPr="0014763C">
        <w:t>Custom clearance of the delivered goods;</w:t>
      </w:r>
    </w:p>
    <w:p w14:paraId="32A84D81" w14:textId="77777777" w:rsidR="00BC665E" w:rsidRPr="0014763C" w:rsidRDefault="00BC665E" w:rsidP="00BC665E">
      <w:pPr>
        <w:pStyle w:val="Puce1"/>
      </w:pPr>
      <w:r w:rsidRPr="0014763C">
        <w:t>Statement of Acceptance of the goods;</w:t>
      </w:r>
    </w:p>
    <w:p w14:paraId="7DB22035" w14:textId="77777777" w:rsidR="00BC665E" w:rsidRPr="0014763C" w:rsidRDefault="00BC665E" w:rsidP="00BC665E">
      <w:pPr>
        <w:pStyle w:val="Puce1"/>
      </w:pPr>
      <w:r w:rsidRPr="0014763C">
        <w:t xml:space="preserve">Delivery of all the goods and spare parts (totally </w:t>
      </w:r>
      <w:r w:rsidRPr="00B30BF7">
        <w:t>or partly</w:t>
      </w:r>
      <w:r w:rsidRPr="0014763C">
        <w:t xml:space="preserve"> according to the calendar of deliveries);</w:t>
      </w:r>
    </w:p>
    <w:p w14:paraId="358A82FF" w14:textId="77777777" w:rsidR="00BC665E" w:rsidRPr="0014763C" w:rsidRDefault="00BC665E" w:rsidP="00BC665E">
      <w:pPr>
        <w:pStyle w:val="Puce1"/>
      </w:pPr>
      <w:r w:rsidRPr="0014763C">
        <w:t>Delivery of the required documentation;</w:t>
      </w:r>
    </w:p>
    <w:p w14:paraId="1DD0404A" w14:textId="56AF1F6D" w:rsidR="00BC665E" w:rsidRPr="00364F4A" w:rsidRDefault="00BC665E" w:rsidP="00BC665E">
      <w:pPr>
        <w:pStyle w:val="Puce1"/>
        <w:rPr>
          <w:color w:val="000000" w:themeColor="text1"/>
        </w:rPr>
      </w:pPr>
      <w:r w:rsidRPr="00364F4A">
        <w:rPr>
          <w:color w:val="000000" w:themeColor="text1"/>
        </w:rPr>
        <w:t>Delivery of the training of the users.</w:t>
      </w:r>
    </w:p>
    <w:p w14:paraId="593F0D94" w14:textId="77777777" w:rsidR="008B3C60" w:rsidRPr="00776BE8" w:rsidRDefault="00AC1575" w:rsidP="00B87E60">
      <w:pPr>
        <w:pStyle w:val="2"/>
      </w:pPr>
      <w:r w:rsidRPr="00364F4A">
        <w:t>3.9</w:t>
      </w:r>
      <w:r>
        <w:t xml:space="preserve">. </w:t>
      </w:r>
      <w:r w:rsidR="008B3C60" w:rsidRPr="00776BE8">
        <w:t>Option ICTs</w:t>
      </w:r>
    </w:p>
    <w:p w14:paraId="62F8D788" w14:textId="50DBCB2D" w:rsidR="008B3C60" w:rsidRPr="00776BE8" w:rsidRDefault="008B3C60" w:rsidP="008B3C60">
      <w:pPr>
        <w:pStyle w:val="a0"/>
        <w:rPr>
          <w:lang w:val="en-US" w:eastAsia="en-US"/>
        </w:rPr>
      </w:pPr>
      <w:r w:rsidRPr="00776BE8">
        <w:rPr>
          <w:lang w:val="en-US" w:eastAsia="en-US"/>
        </w:rPr>
        <w:t xml:space="preserve">The </w:t>
      </w:r>
      <w:r w:rsidR="004C7FBC">
        <w:rPr>
          <w:lang w:val="en-US" w:eastAsia="en-US"/>
        </w:rPr>
        <w:t>participant</w:t>
      </w:r>
      <w:r w:rsidR="004C7FBC" w:rsidRPr="00776BE8">
        <w:rPr>
          <w:lang w:val="en-US" w:eastAsia="en-US"/>
        </w:rPr>
        <w:t xml:space="preserve"> </w:t>
      </w:r>
      <w:r w:rsidRPr="00776BE8">
        <w:rPr>
          <w:lang w:val="en-US" w:eastAsia="en-US"/>
        </w:rPr>
        <w:t>will propose in a separate line the optional equipment of all the trucks with:</w:t>
      </w:r>
    </w:p>
    <w:p w14:paraId="7F716467" w14:textId="77777777" w:rsidR="008B3C60" w:rsidRPr="00776BE8" w:rsidRDefault="008B3C60" w:rsidP="008B3C60">
      <w:pPr>
        <w:pStyle w:val="Puce1"/>
      </w:pPr>
      <w:r w:rsidRPr="00776BE8">
        <w:t>Connected tank cap and gauge</w:t>
      </w:r>
    </w:p>
    <w:p w14:paraId="3C25C81E" w14:textId="77777777" w:rsidR="008B3C60" w:rsidRPr="00776BE8" w:rsidRDefault="008B3C60" w:rsidP="008B3C60">
      <w:pPr>
        <w:pStyle w:val="Puce1"/>
      </w:pPr>
      <w:proofErr w:type="spellStart"/>
      <w:r w:rsidRPr="00776BE8">
        <w:t>WiFi</w:t>
      </w:r>
      <w:proofErr w:type="spellEnd"/>
      <w:r w:rsidRPr="00776BE8">
        <w:t xml:space="preserve"> connection of the OBU</w:t>
      </w:r>
    </w:p>
    <w:p w14:paraId="107AF4C1" w14:textId="77777777" w:rsidR="008B3C60" w:rsidRPr="008B3C60" w:rsidRDefault="008B3C60" w:rsidP="008B3C60">
      <w:pPr>
        <w:pStyle w:val="a0"/>
        <w:rPr>
          <w:lang w:eastAsia="en-US"/>
        </w:rPr>
      </w:pPr>
    </w:p>
    <w:p w14:paraId="580C3906" w14:textId="77777777" w:rsidR="006249AB" w:rsidRPr="0014763C" w:rsidRDefault="006249AB" w:rsidP="002F08B0">
      <w:pPr>
        <w:tabs>
          <w:tab w:val="left" w:pos="2724"/>
          <w:tab w:val="center" w:pos="4680"/>
        </w:tabs>
        <w:rPr>
          <w:sz w:val="22"/>
          <w:lang w:val="en-GB"/>
        </w:rPr>
      </w:pPr>
      <w:r w:rsidRPr="0014763C">
        <w:rPr>
          <w:sz w:val="22"/>
          <w:lang w:val="en-GB"/>
        </w:rPr>
        <w:br w:type="page"/>
      </w:r>
    </w:p>
    <w:p w14:paraId="67F47BC3" w14:textId="77777777" w:rsidR="002F08B0" w:rsidRPr="00365508" w:rsidRDefault="002F08B0" w:rsidP="00B87E60">
      <w:pPr>
        <w:pStyle w:val="1"/>
        <w:rPr>
          <w:rStyle w:val="a5"/>
        </w:rPr>
      </w:pPr>
      <w:r w:rsidRPr="0014763C">
        <w:rPr>
          <w:rStyle w:val="a5"/>
        </w:rPr>
        <w:lastRenderedPageBreak/>
        <w:t xml:space="preserve">Technical </w:t>
      </w:r>
      <w:r w:rsidR="006249AB" w:rsidRPr="0014763C">
        <w:rPr>
          <w:rStyle w:val="a5"/>
        </w:rPr>
        <w:t>requirements</w:t>
      </w:r>
    </w:p>
    <w:p w14:paraId="293CC6DA" w14:textId="77777777" w:rsidR="006249AB" w:rsidRPr="00365508" w:rsidRDefault="007D5CAC" w:rsidP="00713B67">
      <w:pPr>
        <w:pStyle w:val="3"/>
        <w:rPr>
          <w:rStyle w:val="a5"/>
          <w:lang w:val="en-GB"/>
        </w:rPr>
      </w:pPr>
      <w:r w:rsidRPr="0014763C">
        <w:rPr>
          <w:rStyle w:val="a5"/>
          <w:lang w:val="en-GB"/>
        </w:rPr>
        <w:t xml:space="preserve">Lot 1 </w:t>
      </w:r>
      <w:r w:rsidR="00F65350" w:rsidRPr="0014763C">
        <w:rPr>
          <w:rStyle w:val="a5"/>
          <w:lang w:val="en-GB"/>
        </w:rPr>
        <w:t xml:space="preserve">Item </w:t>
      </w:r>
      <w:r w:rsidR="006249AB" w:rsidRPr="0014763C">
        <w:rPr>
          <w:rStyle w:val="a5"/>
          <w:lang w:val="en-GB"/>
        </w:rPr>
        <w:t xml:space="preserve">1 </w:t>
      </w:r>
      <w:r w:rsidR="00B95D5E" w:rsidRPr="0014763C">
        <w:rPr>
          <w:rStyle w:val="a5"/>
          <w:lang w:val="en-GB"/>
        </w:rPr>
        <w:t xml:space="preserve">Truck for standard collection of municipal waste - </w:t>
      </w:r>
      <w:r w:rsidR="00795A80" w:rsidRPr="0014763C">
        <w:rPr>
          <w:rStyle w:val="a5"/>
          <w:lang w:val="en-GB"/>
        </w:rPr>
        <w:t>s</w:t>
      </w:r>
      <w:r w:rsidR="00B95D5E" w:rsidRPr="0014763C">
        <w:rPr>
          <w:rStyle w:val="a5"/>
          <w:lang w:val="en-GB"/>
        </w:rPr>
        <w:t xml:space="preserve">ide </w:t>
      </w:r>
      <w:r w:rsidR="00082576" w:rsidRPr="0014763C">
        <w:rPr>
          <w:rStyle w:val="a5"/>
          <w:lang w:val="en-GB"/>
        </w:rPr>
        <w:t>loading</w:t>
      </w:r>
      <w:r w:rsidR="00B95D5E" w:rsidRPr="0014763C">
        <w:rPr>
          <w:rStyle w:val="a5"/>
          <w:lang w:val="en-GB"/>
        </w:rPr>
        <w:t xml:space="preserve">, capacity </w:t>
      </w:r>
      <w:r w:rsidR="003F218C" w:rsidRPr="0014763C">
        <w:rPr>
          <w:rStyle w:val="a5"/>
          <w:lang w:val="en-GB"/>
        </w:rPr>
        <w:t>14</w:t>
      </w:r>
      <w:r w:rsidR="00B95D5E" w:rsidRPr="0014763C">
        <w:rPr>
          <w:rStyle w:val="a5"/>
          <w:lang w:val="en-GB"/>
        </w:rPr>
        <w:t xml:space="preserve"> m</w:t>
      </w:r>
      <w:r w:rsidR="00B95D5E" w:rsidRPr="0014763C">
        <w:rPr>
          <w:rStyle w:val="a5"/>
          <w:vertAlign w:val="superscript"/>
          <w:lang w:val="en-GB"/>
        </w:rPr>
        <w:t>3</w:t>
      </w:r>
    </w:p>
    <w:p w14:paraId="1BA558F6" w14:textId="77777777" w:rsidR="00B95D5E" w:rsidRPr="0014763C" w:rsidRDefault="00B95D5E" w:rsidP="00B95D5E">
      <w:pPr>
        <w:pStyle w:val="a0"/>
        <w:rPr>
          <w:lang w:eastAsia="en-US"/>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51"/>
        <w:gridCol w:w="5673"/>
        <w:gridCol w:w="2837"/>
      </w:tblGrid>
      <w:tr w:rsidR="002F08B0" w:rsidRPr="0014763C" w14:paraId="7EAB13A2" w14:textId="77777777" w:rsidTr="00B87E60">
        <w:trPr>
          <w:cantSplit/>
        </w:trPr>
        <w:tc>
          <w:tcPr>
            <w:tcW w:w="851" w:type="dxa"/>
            <w:vAlign w:val="center"/>
          </w:tcPr>
          <w:p w14:paraId="31529EF3" w14:textId="77777777" w:rsidR="002F08B0" w:rsidRPr="0014763C" w:rsidRDefault="002F08B0" w:rsidP="00F31D53">
            <w:pPr>
              <w:pStyle w:val="TitreTableau"/>
            </w:pPr>
            <w:bookmarkStart w:id="10" w:name="_Toc25766298"/>
            <w:bookmarkEnd w:id="0"/>
            <w:bookmarkEnd w:id="1"/>
            <w:bookmarkEnd w:id="2"/>
            <w:bookmarkEnd w:id="3"/>
            <w:bookmarkEnd w:id="4"/>
            <w:bookmarkEnd w:id="5"/>
            <w:bookmarkEnd w:id="6"/>
            <w:bookmarkEnd w:id="10"/>
            <w:r w:rsidRPr="0014763C">
              <w:t>No.</w:t>
            </w:r>
          </w:p>
        </w:tc>
        <w:tc>
          <w:tcPr>
            <w:tcW w:w="5673" w:type="dxa"/>
            <w:vAlign w:val="center"/>
          </w:tcPr>
          <w:p w14:paraId="49A891FD" w14:textId="77777777" w:rsidR="002F08B0" w:rsidRPr="0014763C" w:rsidRDefault="002F08B0" w:rsidP="00F31D53">
            <w:pPr>
              <w:pStyle w:val="TitreTableau"/>
            </w:pPr>
            <w:r w:rsidRPr="0014763C">
              <w:t>Purchaser’s requirements</w:t>
            </w:r>
          </w:p>
        </w:tc>
        <w:tc>
          <w:tcPr>
            <w:tcW w:w="2837" w:type="dxa"/>
          </w:tcPr>
          <w:p w14:paraId="62F57C36" w14:textId="77777777" w:rsidR="002F08B0" w:rsidRPr="0014763C" w:rsidRDefault="002F08B0" w:rsidP="00064BAF">
            <w:pPr>
              <w:pStyle w:val="TitreTableau"/>
            </w:pPr>
            <w:r w:rsidRPr="0014763C">
              <w:t>Comment on compliance with technical specifications</w:t>
            </w:r>
          </w:p>
        </w:tc>
      </w:tr>
      <w:tr w:rsidR="002F08B0" w:rsidRPr="0014763C" w14:paraId="3D8D275F" w14:textId="77777777" w:rsidTr="00B87E60">
        <w:trPr>
          <w:cantSplit/>
        </w:trPr>
        <w:tc>
          <w:tcPr>
            <w:tcW w:w="851" w:type="dxa"/>
          </w:tcPr>
          <w:p w14:paraId="041D1CE6" w14:textId="77777777" w:rsidR="002F08B0" w:rsidRPr="0014763C" w:rsidRDefault="00F31D53" w:rsidP="00273160">
            <w:pPr>
              <w:pStyle w:val="TitreTableau"/>
            </w:pPr>
            <w:r w:rsidRPr="0014763C">
              <w:t>1</w:t>
            </w:r>
          </w:p>
        </w:tc>
        <w:tc>
          <w:tcPr>
            <w:tcW w:w="5673" w:type="dxa"/>
          </w:tcPr>
          <w:p w14:paraId="6BEA5E85" w14:textId="77777777" w:rsidR="002F08B0" w:rsidRPr="0014763C" w:rsidRDefault="00F31D53" w:rsidP="00FD59E5">
            <w:pPr>
              <w:pStyle w:val="TitreTableau"/>
            </w:pPr>
            <w:r w:rsidRPr="0014763C">
              <w:t>GENERAL REQUIREMENT</w:t>
            </w:r>
          </w:p>
        </w:tc>
        <w:tc>
          <w:tcPr>
            <w:tcW w:w="2837" w:type="dxa"/>
          </w:tcPr>
          <w:p w14:paraId="193912A6" w14:textId="77777777" w:rsidR="002F08B0" w:rsidRPr="0014763C" w:rsidRDefault="002F08B0" w:rsidP="00FD59E5">
            <w:pPr>
              <w:pStyle w:val="TexteTableau"/>
            </w:pPr>
          </w:p>
        </w:tc>
      </w:tr>
      <w:tr w:rsidR="002F08B0" w:rsidRPr="0014763C" w14:paraId="54F3A615" w14:textId="77777777" w:rsidTr="00B87E60">
        <w:trPr>
          <w:cantSplit/>
        </w:trPr>
        <w:tc>
          <w:tcPr>
            <w:tcW w:w="851" w:type="dxa"/>
          </w:tcPr>
          <w:p w14:paraId="6B2C42C6" w14:textId="77777777" w:rsidR="002F08B0" w:rsidRPr="0014763C" w:rsidRDefault="002F08B0" w:rsidP="00FD59E5">
            <w:pPr>
              <w:pStyle w:val="TexteTableau"/>
            </w:pPr>
          </w:p>
        </w:tc>
        <w:tc>
          <w:tcPr>
            <w:tcW w:w="5673" w:type="dxa"/>
          </w:tcPr>
          <w:p w14:paraId="1C0A88EA" w14:textId="77777777" w:rsidR="002F08B0" w:rsidRPr="0014763C" w:rsidRDefault="00FD59E5" w:rsidP="00FD59E5">
            <w:pPr>
              <w:pStyle w:val="TexteTableau"/>
              <w:rPr>
                <w:caps/>
              </w:rPr>
            </w:pPr>
            <w:r w:rsidRPr="0014763C">
              <w:t>The vehicle shall be a two</w:t>
            </w:r>
            <w:r w:rsidR="002F08B0" w:rsidRPr="0014763C">
              <w:t>-axle category N</w:t>
            </w:r>
            <w:r w:rsidR="007C3560" w:rsidRPr="0014763C">
              <w:t>3</w:t>
            </w:r>
          </w:p>
        </w:tc>
        <w:tc>
          <w:tcPr>
            <w:tcW w:w="2837" w:type="dxa"/>
          </w:tcPr>
          <w:p w14:paraId="5B332A89" w14:textId="77777777" w:rsidR="002F08B0" w:rsidRPr="0014763C" w:rsidRDefault="002F08B0" w:rsidP="00FD59E5">
            <w:pPr>
              <w:pStyle w:val="TexteTableau"/>
            </w:pPr>
          </w:p>
        </w:tc>
      </w:tr>
      <w:tr w:rsidR="00A55FED" w:rsidRPr="0014763C" w14:paraId="5685E8DC" w14:textId="77777777" w:rsidTr="00B87E60">
        <w:trPr>
          <w:cantSplit/>
        </w:trPr>
        <w:tc>
          <w:tcPr>
            <w:tcW w:w="851" w:type="dxa"/>
          </w:tcPr>
          <w:p w14:paraId="22374514" w14:textId="77777777" w:rsidR="00A55FED" w:rsidRPr="0014763C" w:rsidRDefault="00A55FED" w:rsidP="00FD59E5">
            <w:pPr>
              <w:pStyle w:val="TexteTableau"/>
            </w:pPr>
          </w:p>
        </w:tc>
        <w:tc>
          <w:tcPr>
            <w:tcW w:w="5673" w:type="dxa"/>
          </w:tcPr>
          <w:p w14:paraId="3D61D4C0" w14:textId="77777777" w:rsidR="00A55FED" w:rsidRPr="0014763C" w:rsidRDefault="00A55FED" w:rsidP="00FD59E5">
            <w:pPr>
              <w:pStyle w:val="TexteTableau"/>
            </w:pPr>
            <w:r w:rsidRPr="0014763C">
              <w:t>Complying with:</w:t>
            </w:r>
          </w:p>
          <w:p w14:paraId="6D2BA456" w14:textId="77777777" w:rsidR="00A55FED" w:rsidRPr="0014763C" w:rsidRDefault="00A55FED" w:rsidP="00A55FED">
            <w:pPr>
              <w:pStyle w:val="PuceTableau"/>
            </w:pPr>
            <w:r w:rsidRPr="0014763C">
              <w:t>COMMISSION REGULATION (EU) No 678/2011 of 14 July 2011 replacing Annex II and amending Annexes IV, IX and XI to Directive 2007/46/EC of the European Parliament and of the Council establishing a framework for the approval of motor vehicles and their trailers, and of systems, components and separate technical units intended for such vehicles (Framework Directive)</w:t>
            </w:r>
          </w:p>
          <w:p w14:paraId="3E4C683C" w14:textId="77777777" w:rsidR="00A55FED" w:rsidRPr="0014763C" w:rsidRDefault="00A55FED" w:rsidP="00A55FED">
            <w:pPr>
              <w:pStyle w:val="PuceTableau"/>
            </w:pPr>
            <w:r w:rsidRPr="0014763C">
              <w:t>COMMISSION REGULATION (EU) No 1230/2012 of 12 December 2012 implementing Regulation (EC) No 661/2009 of the European Parliament and of the Council with regard to type-approval requirements for masses and dimensions of motor vehicles and their trailers and amending Directive 2007/46/EC of the European Parliament and of the Council</w:t>
            </w:r>
          </w:p>
          <w:p w14:paraId="14479C58" w14:textId="77777777" w:rsidR="004A74D6" w:rsidRPr="0014763C" w:rsidRDefault="004A74D6" w:rsidP="00A55FED">
            <w:pPr>
              <w:pStyle w:val="PuceTableau"/>
            </w:pPr>
            <w:r w:rsidRPr="0014763C">
              <w:rPr>
                <w:lang w:eastAsia="en-US"/>
              </w:rPr>
              <w:t>EN 1501-2 (March 2021) Refuse collection vehicles - General requirements and safety requirements - Part 2: side loaded refuse collection vehicles</w:t>
            </w:r>
          </w:p>
          <w:p w14:paraId="1A458794" w14:textId="77777777" w:rsidR="004A74D6" w:rsidRPr="0014763C" w:rsidRDefault="004A74D6" w:rsidP="00A55FED">
            <w:pPr>
              <w:pStyle w:val="PuceTableau"/>
            </w:pPr>
            <w:r w:rsidRPr="0014763C">
              <w:rPr>
                <w:lang w:eastAsia="en-US"/>
              </w:rPr>
              <w:t>EN 1501-4 (December 2007) Refuse collection vehicles and their associated lifting devices - General requirements and safety requirements - Part 4: noise test code for refuse collection vehicles</w:t>
            </w:r>
          </w:p>
        </w:tc>
        <w:tc>
          <w:tcPr>
            <w:tcW w:w="2837" w:type="dxa"/>
          </w:tcPr>
          <w:p w14:paraId="786F07A9" w14:textId="77777777" w:rsidR="00A55FED" w:rsidRPr="0014763C" w:rsidRDefault="00A55FED" w:rsidP="00FD59E5">
            <w:pPr>
              <w:pStyle w:val="TexteTableau"/>
            </w:pPr>
          </w:p>
        </w:tc>
      </w:tr>
      <w:tr w:rsidR="001537F7" w:rsidRPr="0014763C" w14:paraId="3FF4D4F3" w14:textId="77777777" w:rsidTr="00B87E60">
        <w:trPr>
          <w:cantSplit/>
        </w:trPr>
        <w:tc>
          <w:tcPr>
            <w:tcW w:w="851" w:type="dxa"/>
          </w:tcPr>
          <w:p w14:paraId="6A433389" w14:textId="77777777" w:rsidR="001537F7" w:rsidRPr="0014763C" w:rsidRDefault="001537F7" w:rsidP="00FD59E5">
            <w:pPr>
              <w:pStyle w:val="TexteTableau"/>
            </w:pPr>
          </w:p>
        </w:tc>
        <w:tc>
          <w:tcPr>
            <w:tcW w:w="5673" w:type="dxa"/>
          </w:tcPr>
          <w:p w14:paraId="2F1CF306" w14:textId="77777777" w:rsidR="001537F7" w:rsidRPr="0014763C" w:rsidRDefault="001537F7" w:rsidP="001537F7">
            <w:pPr>
              <w:pStyle w:val="TexteTableau"/>
              <w:rPr>
                <w:rFonts w:eastAsia="Arial"/>
              </w:rPr>
            </w:pPr>
            <w:r w:rsidRPr="0014763C">
              <w:rPr>
                <w:rFonts w:eastAsia="Arial"/>
              </w:rPr>
              <w:t>The trucks must be equipped with a waste box for collection of solid household waste disposed in non-movable containers.</w:t>
            </w:r>
          </w:p>
          <w:p w14:paraId="04A4085F" w14:textId="77777777" w:rsidR="001537F7" w:rsidRPr="0014763C" w:rsidRDefault="001537F7" w:rsidP="001537F7">
            <w:pPr>
              <w:pStyle w:val="TexteTableau"/>
            </w:pPr>
            <w:r w:rsidRPr="0014763C">
              <w:t>Loading of waste: loading of waste is done with a hydraulic side loader with a capacity of gripping the waste collection container and emptying it through a hatch in the top lid of the body and putting back the container on its place. Outside control device on the right side of the lorry.</w:t>
            </w:r>
          </w:p>
          <w:p w14:paraId="23E1DA2A" w14:textId="77777777" w:rsidR="001537F7" w:rsidRPr="0014763C" w:rsidRDefault="001537F7" w:rsidP="001537F7">
            <w:pPr>
              <w:pStyle w:val="TexteTableau"/>
              <w:rPr>
                <w:rFonts w:eastAsia="Arial"/>
              </w:rPr>
            </w:pPr>
            <w:r w:rsidRPr="0014763C">
              <w:rPr>
                <w:rFonts w:eastAsia="Arial"/>
              </w:rPr>
              <w:t>A ram pushes and compacts the waste. For the downloading of the box, the rear door opens and a pusher pushes out the waste.</w:t>
            </w:r>
          </w:p>
          <w:p w14:paraId="2A7B32D5" w14:textId="77777777" w:rsidR="001537F7" w:rsidRPr="0014763C" w:rsidRDefault="001537F7" w:rsidP="001537F7">
            <w:pPr>
              <w:pStyle w:val="TexteTableau"/>
              <w:rPr>
                <w:rFonts w:eastAsia="Arial"/>
              </w:rPr>
            </w:pPr>
            <w:r w:rsidRPr="0014763C">
              <w:rPr>
                <w:rFonts w:eastAsia="Arial"/>
              </w:rPr>
              <w:t>The chassis proposal shall be validated by an engineering study on a technical document of the "CHASSIS BLUE" (detailed drawing of the chassis) type with the vehicle's technical specifications allowing control of load distribution, stability and assembly possibilities.</w:t>
            </w:r>
          </w:p>
          <w:p w14:paraId="5359EA59" w14:textId="77777777" w:rsidR="001537F7" w:rsidRPr="0014763C" w:rsidRDefault="001537F7" w:rsidP="001537F7">
            <w:pPr>
              <w:pStyle w:val="TexteTableau"/>
            </w:pPr>
            <w:r w:rsidRPr="0014763C">
              <w:t>Documentation: Full technical and performance documentation in English and Romanian.</w:t>
            </w:r>
          </w:p>
        </w:tc>
        <w:tc>
          <w:tcPr>
            <w:tcW w:w="2837" w:type="dxa"/>
          </w:tcPr>
          <w:p w14:paraId="3B80316C" w14:textId="77777777" w:rsidR="001537F7" w:rsidRPr="0014763C" w:rsidRDefault="001537F7" w:rsidP="00FD59E5">
            <w:pPr>
              <w:pStyle w:val="TexteTableau"/>
            </w:pPr>
          </w:p>
        </w:tc>
      </w:tr>
      <w:tr w:rsidR="001537F7" w:rsidRPr="0014763C" w14:paraId="5838D7A8" w14:textId="77777777" w:rsidTr="00B87E60">
        <w:trPr>
          <w:cantSplit/>
        </w:trPr>
        <w:tc>
          <w:tcPr>
            <w:tcW w:w="851" w:type="dxa"/>
          </w:tcPr>
          <w:p w14:paraId="2E9A4A84" w14:textId="77777777" w:rsidR="001537F7" w:rsidRPr="0014763C" w:rsidRDefault="001537F7" w:rsidP="00FD59E5">
            <w:pPr>
              <w:pStyle w:val="TexteTableau"/>
            </w:pPr>
          </w:p>
        </w:tc>
        <w:tc>
          <w:tcPr>
            <w:tcW w:w="5673" w:type="dxa"/>
          </w:tcPr>
          <w:p w14:paraId="7029746E" w14:textId="77777777" w:rsidR="001537F7" w:rsidRPr="0014763C" w:rsidRDefault="001537F7" w:rsidP="001537F7">
            <w:pPr>
              <w:pStyle w:val="TitreTableau"/>
            </w:pPr>
            <w:r w:rsidRPr="0014763C">
              <w:t>Vehicle as a whole:</w:t>
            </w:r>
          </w:p>
          <w:p w14:paraId="01648EEF" w14:textId="77777777" w:rsidR="001537F7" w:rsidRPr="0014763C" w:rsidRDefault="00FC2A38" w:rsidP="001537F7">
            <w:pPr>
              <w:pStyle w:val="TexteTableau"/>
            </w:pPr>
            <w:r w:rsidRPr="0014763C">
              <w:t>Painting: the vehicle is painted in orange (RAL 2003 Orange Pastel).</w:t>
            </w:r>
            <w:r w:rsidR="001537F7" w:rsidRPr="0014763C">
              <w:t xml:space="preserve"> The waste box and the rear door are painted as (minimum):</w:t>
            </w:r>
          </w:p>
          <w:p w14:paraId="09CC1AC1" w14:textId="77777777" w:rsidR="001537F7" w:rsidRPr="0014763C" w:rsidRDefault="001537F7" w:rsidP="001537F7">
            <w:pPr>
              <w:pStyle w:val="PuceTableau"/>
            </w:pPr>
            <w:r w:rsidRPr="0014763C">
              <w:t>On scoured iron sheets</w:t>
            </w:r>
          </w:p>
          <w:p w14:paraId="762B0CDE" w14:textId="77777777" w:rsidR="001537F7" w:rsidRPr="0014763C" w:rsidRDefault="001537F7" w:rsidP="001537F7">
            <w:pPr>
              <w:pStyle w:val="PuceTableau"/>
            </w:pPr>
            <w:r w:rsidRPr="0014763C">
              <w:t>Washing</w:t>
            </w:r>
          </w:p>
          <w:p w14:paraId="6C99932D" w14:textId="77777777" w:rsidR="001537F7" w:rsidRPr="0014763C" w:rsidRDefault="001537F7" w:rsidP="001537F7">
            <w:pPr>
              <w:pStyle w:val="PuceTableau"/>
            </w:pPr>
            <w:r w:rsidRPr="0014763C">
              <w:t>Rinsing</w:t>
            </w:r>
          </w:p>
          <w:p w14:paraId="5AB00495" w14:textId="77777777" w:rsidR="001537F7" w:rsidRPr="0014763C" w:rsidRDefault="001537F7" w:rsidP="001537F7">
            <w:pPr>
              <w:pStyle w:val="PuceTableau"/>
            </w:pPr>
            <w:r w:rsidRPr="0014763C">
              <w:t>Phosphating</w:t>
            </w:r>
          </w:p>
          <w:p w14:paraId="2DAC9CE0" w14:textId="77777777" w:rsidR="001537F7" w:rsidRPr="0014763C" w:rsidRDefault="001537F7" w:rsidP="001537F7">
            <w:pPr>
              <w:pStyle w:val="PuceTableau"/>
            </w:pPr>
            <w:r w:rsidRPr="0014763C">
              <w:t>2 layers of primer paint</w:t>
            </w:r>
          </w:p>
          <w:p w14:paraId="520B018F" w14:textId="77777777" w:rsidR="001537F7" w:rsidRPr="0014763C" w:rsidRDefault="001537F7" w:rsidP="001537F7">
            <w:pPr>
              <w:pStyle w:val="PuceTableau"/>
            </w:pPr>
            <w:r w:rsidRPr="0014763C">
              <w:t>2 layers of lacquer</w:t>
            </w:r>
          </w:p>
        </w:tc>
        <w:tc>
          <w:tcPr>
            <w:tcW w:w="2837" w:type="dxa"/>
          </w:tcPr>
          <w:p w14:paraId="0B47B008" w14:textId="77777777" w:rsidR="001537F7" w:rsidRPr="0014763C" w:rsidRDefault="001537F7" w:rsidP="00FD59E5">
            <w:pPr>
              <w:pStyle w:val="TexteTableau"/>
            </w:pPr>
          </w:p>
        </w:tc>
      </w:tr>
      <w:tr w:rsidR="00273160" w:rsidRPr="0014763C" w14:paraId="22EB0FFB" w14:textId="77777777" w:rsidTr="00B87E60">
        <w:trPr>
          <w:cantSplit/>
        </w:trPr>
        <w:tc>
          <w:tcPr>
            <w:tcW w:w="851" w:type="dxa"/>
          </w:tcPr>
          <w:p w14:paraId="17B61D14" w14:textId="77777777" w:rsidR="00273160" w:rsidRPr="0014763C" w:rsidRDefault="00273160" w:rsidP="00273160">
            <w:pPr>
              <w:pStyle w:val="TitreTableau"/>
            </w:pPr>
            <w:r w:rsidRPr="0014763C">
              <w:t>2</w:t>
            </w:r>
          </w:p>
        </w:tc>
        <w:tc>
          <w:tcPr>
            <w:tcW w:w="5673" w:type="dxa"/>
          </w:tcPr>
          <w:p w14:paraId="408641F6" w14:textId="77777777" w:rsidR="00273160" w:rsidRPr="0014763C" w:rsidRDefault="00273160" w:rsidP="001537F7">
            <w:pPr>
              <w:pStyle w:val="TitreTableau"/>
            </w:pPr>
            <w:r w:rsidRPr="0014763C">
              <w:t>CHASSIS</w:t>
            </w:r>
          </w:p>
        </w:tc>
        <w:tc>
          <w:tcPr>
            <w:tcW w:w="2837" w:type="dxa"/>
          </w:tcPr>
          <w:p w14:paraId="799D4EF5" w14:textId="77777777" w:rsidR="00273160" w:rsidRPr="0014763C" w:rsidRDefault="00273160" w:rsidP="00FD59E5">
            <w:pPr>
              <w:pStyle w:val="TexteTableau"/>
            </w:pPr>
          </w:p>
        </w:tc>
      </w:tr>
      <w:tr w:rsidR="00147FDB" w:rsidRPr="0014763C" w14:paraId="62E98A9E" w14:textId="77777777" w:rsidTr="00B87E60">
        <w:trPr>
          <w:cantSplit/>
        </w:trPr>
        <w:tc>
          <w:tcPr>
            <w:tcW w:w="851" w:type="dxa"/>
          </w:tcPr>
          <w:p w14:paraId="2ED0D724" w14:textId="77777777" w:rsidR="00147FDB" w:rsidRPr="0014763C" w:rsidRDefault="00147FDB" w:rsidP="00273160">
            <w:pPr>
              <w:pStyle w:val="TexteTableau"/>
            </w:pPr>
          </w:p>
        </w:tc>
        <w:tc>
          <w:tcPr>
            <w:tcW w:w="5673" w:type="dxa"/>
            <w:shd w:val="clear" w:color="auto" w:fill="auto"/>
          </w:tcPr>
          <w:p w14:paraId="1CDA5A72" w14:textId="77777777" w:rsidR="00147FDB" w:rsidRPr="0014763C" w:rsidRDefault="00147FDB" w:rsidP="00273160">
            <w:pPr>
              <w:pStyle w:val="PuceTableau"/>
            </w:pPr>
            <w:r w:rsidRPr="0014763C">
              <w:t>Important: the frame of the chassis shall be entirely welded and not assembled by bolts in aim to resist to the torsion momentum induced by the side loading</w:t>
            </w:r>
          </w:p>
        </w:tc>
        <w:tc>
          <w:tcPr>
            <w:tcW w:w="2837" w:type="dxa"/>
          </w:tcPr>
          <w:p w14:paraId="7FCC7D22" w14:textId="77777777" w:rsidR="00147FDB" w:rsidRPr="0014763C" w:rsidRDefault="00147FDB" w:rsidP="00273160">
            <w:pPr>
              <w:pStyle w:val="TexteTableau"/>
            </w:pPr>
          </w:p>
        </w:tc>
      </w:tr>
      <w:tr w:rsidR="00273160" w:rsidRPr="0014763C" w14:paraId="3EDD015A" w14:textId="77777777" w:rsidTr="00B87E60">
        <w:trPr>
          <w:cantSplit/>
        </w:trPr>
        <w:tc>
          <w:tcPr>
            <w:tcW w:w="851" w:type="dxa"/>
          </w:tcPr>
          <w:p w14:paraId="3477C69C" w14:textId="77777777" w:rsidR="00273160" w:rsidRPr="0014763C" w:rsidRDefault="00273160" w:rsidP="00273160">
            <w:pPr>
              <w:pStyle w:val="TexteTableau"/>
            </w:pPr>
          </w:p>
        </w:tc>
        <w:tc>
          <w:tcPr>
            <w:tcW w:w="5673" w:type="dxa"/>
          </w:tcPr>
          <w:p w14:paraId="720B2822" w14:textId="16C33A34" w:rsidR="00273160" w:rsidRPr="0014763C" w:rsidRDefault="000D5536" w:rsidP="000D5536">
            <w:pPr>
              <w:pStyle w:val="PuceTableau"/>
            </w:pPr>
            <w:r w:rsidRPr="0014763C">
              <w:t>Gross vehicle weight: 1</w:t>
            </w:r>
            <w:r w:rsidR="00792A44">
              <w:t>5</w:t>
            </w:r>
            <w:r w:rsidR="00273160" w:rsidRPr="0014763C">
              <w:t xml:space="preserve"> tonnes ± 0.5 </w:t>
            </w:r>
            <w:proofErr w:type="gramStart"/>
            <w:r w:rsidR="00273160" w:rsidRPr="0014763C">
              <w:t>tonne</w:t>
            </w:r>
            <w:proofErr w:type="gramEnd"/>
          </w:p>
        </w:tc>
        <w:tc>
          <w:tcPr>
            <w:tcW w:w="2837" w:type="dxa"/>
          </w:tcPr>
          <w:p w14:paraId="310F9BE9" w14:textId="77777777" w:rsidR="00273160" w:rsidRPr="0014763C" w:rsidRDefault="00273160" w:rsidP="00273160">
            <w:pPr>
              <w:pStyle w:val="TexteTableau"/>
            </w:pPr>
          </w:p>
        </w:tc>
      </w:tr>
      <w:tr w:rsidR="00273160" w:rsidRPr="0014763C" w14:paraId="6F1C83A2" w14:textId="77777777" w:rsidTr="00B87E60">
        <w:trPr>
          <w:cantSplit/>
        </w:trPr>
        <w:tc>
          <w:tcPr>
            <w:tcW w:w="851" w:type="dxa"/>
          </w:tcPr>
          <w:p w14:paraId="3F89AD04" w14:textId="77777777" w:rsidR="00273160" w:rsidRPr="0014763C" w:rsidRDefault="00273160" w:rsidP="00273160">
            <w:pPr>
              <w:pStyle w:val="TexteTableau"/>
            </w:pPr>
          </w:p>
        </w:tc>
        <w:tc>
          <w:tcPr>
            <w:tcW w:w="5673" w:type="dxa"/>
          </w:tcPr>
          <w:p w14:paraId="1FBF4BB2" w14:textId="4680139C" w:rsidR="00273160" w:rsidRPr="0014763C" w:rsidRDefault="00273160" w:rsidP="000D5536">
            <w:pPr>
              <w:pStyle w:val="PuceTableau"/>
            </w:pPr>
            <w:r w:rsidRPr="0014763C">
              <w:t>Minimum technical capacity: 1</w:t>
            </w:r>
            <w:r w:rsidR="00792A44">
              <w:t>5</w:t>
            </w:r>
            <w:r w:rsidRPr="0014763C">
              <w:t xml:space="preserve"> tonnes</w:t>
            </w:r>
          </w:p>
        </w:tc>
        <w:tc>
          <w:tcPr>
            <w:tcW w:w="2837" w:type="dxa"/>
          </w:tcPr>
          <w:p w14:paraId="08C7ABF5" w14:textId="77777777" w:rsidR="00273160" w:rsidRPr="0014763C" w:rsidRDefault="00273160" w:rsidP="00273160">
            <w:pPr>
              <w:pStyle w:val="TexteTableau"/>
            </w:pPr>
          </w:p>
        </w:tc>
      </w:tr>
      <w:tr w:rsidR="00273160" w:rsidRPr="00356142" w14:paraId="41CF6A56" w14:textId="77777777" w:rsidTr="00B87E60">
        <w:trPr>
          <w:cantSplit/>
        </w:trPr>
        <w:tc>
          <w:tcPr>
            <w:tcW w:w="851" w:type="dxa"/>
          </w:tcPr>
          <w:p w14:paraId="33F2CF72" w14:textId="77777777" w:rsidR="00273160" w:rsidRPr="0014763C" w:rsidRDefault="00273160" w:rsidP="00273160">
            <w:pPr>
              <w:pStyle w:val="TexteTableau"/>
            </w:pPr>
          </w:p>
        </w:tc>
        <w:tc>
          <w:tcPr>
            <w:tcW w:w="5673" w:type="dxa"/>
          </w:tcPr>
          <w:p w14:paraId="050D09FB" w14:textId="77777777" w:rsidR="00273160" w:rsidRPr="0014763C" w:rsidRDefault="00273160" w:rsidP="000D5536">
            <w:pPr>
              <w:pStyle w:val="PuceTableau"/>
              <w:rPr>
                <w:lang w:val="fr-FR"/>
              </w:rPr>
            </w:pPr>
            <w:r w:rsidRPr="0014763C">
              <w:rPr>
                <w:lang w:val="fr-FR"/>
              </w:rPr>
              <w:t xml:space="preserve">Front </w:t>
            </w:r>
            <w:proofErr w:type="spellStart"/>
            <w:r w:rsidRPr="0014763C">
              <w:rPr>
                <w:lang w:val="fr-FR"/>
              </w:rPr>
              <w:t>axle</w:t>
            </w:r>
            <w:proofErr w:type="spellEnd"/>
            <w:r w:rsidRPr="0014763C">
              <w:rPr>
                <w:lang w:val="fr-FR"/>
              </w:rPr>
              <w:t xml:space="preserve"> </w:t>
            </w:r>
            <w:proofErr w:type="spellStart"/>
            <w:proofErr w:type="gramStart"/>
            <w:r w:rsidRPr="0014763C">
              <w:rPr>
                <w:lang w:val="fr-FR"/>
              </w:rPr>
              <w:t>capacity</w:t>
            </w:r>
            <w:proofErr w:type="spellEnd"/>
            <w:r w:rsidRPr="0014763C">
              <w:rPr>
                <w:lang w:val="fr-FR"/>
              </w:rPr>
              <w:t>:</w:t>
            </w:r>
            <w:proofErr w:type="gramEnd"/>
            <w:r w:rsidRPr="0014763C">
              <w:rPr>
                <w:lang w:val="fr-FR"/>
              </w:rPr>
              <w:t xml:space="preserve"> </w:t>
            </w:r>
            <w:r w:rsidR="000D5536" w:rsidRPr="0014763C">
              <w:rPr>
                <w:lang w:val="fr-FR"/>
              </w:rPr>
              <w:t>6</w:t>
            </w:r>
            <w:r w:rsidRPr="0014763C">
              <w:rPr>
                <w:lang w:val="fr-FR"/>
              </w:rPr>
              <w:t xml:space="preserve"> tonnes min.</w:t>
            </w:r>
          </w:p>
        </w:tc>
        <w:tc>
          <w:tcPr>
            <w:tcW w:w="2837" w:type="dxa"/>
          </w:tcPr>
          <w:p w14:paraId="6044932F" w14:textId="77777777" w:rsidR="00273160" w:rsidRPr="0014763C" w:rsidRDefault="00273160" w:rsidP="00273160">
            <w:pPr>
              <w:pStyle w:val="TexteTableau"/>
              <w:rPr>
                <w:lang w:val="fr-FR"/>
              </w:rPr>
            </w:pPr>
          </w:p>
        </w:tc>
      </w:tr>
      <w:tr w:rsidR="00273160" w:rsidRPr="0014763C" w14:paraId="2771FE8D" w14:textId="77777777" w:rsidTr="00B87E60">
        <w:trPr>
          <w:cantSplit/>
        </w:trPr>
        <w:tc>
          <w:tcPr>
            <w:tcW w:w="851" w:type="dxa"/>
          </w:tcPr>
          <w:p w14:paraId="4D2F2D2C" w14:textId="77777777" w:rsidR="00273160" w:rsidRPr="0014763C" w:rsidRDefault="00273160" w:rsidP="00273160">
            <w:pPr>
              <w:pStyle w:val="TexteTableau"/>
              <w:rPr>
                <w:lang w:val="fr-FR"/>
              </w:rPr>
            </w:pPr>
          </w:p>
        </w:tc>
        <w:tc>
          <w:tcPr>
            <w:tcW w:w="5673" w:type="dxa"/>
          </w:tcPr>
          <w:p w14:paraId="25E4D936" w14:textId="77777777" w:rsidR="00273160" w:rsidRPr="0014763C" w:rsidRDefault="00273160" w:rsidP="000D5536">
            <w:pPr>
              <w:pStyle w:val="PuceTableau"/>
            </w:pPr>
            <w:r w:rsidRPr="0014763C">
              <w:t xml:space="preserve">Rear axle capacity: </w:t>
            </w:r>
            <w:r w:rsidR="000D5536" w:rsidRPr="0014763C">
              <w:t>11</w:t>
            </w:r>
            <w:r w:rsidRPr="0014763C">
              <w:t xml:space="preserve"> tonnes min.</w:t>
            </w:r>
          </w:p>
        </w:tc>
        <w:tc>
          <w:tcPr>
            <w:tcW w:w="2837" w:type="dxa"/>
          </w:tcPr>
          <w:p w14:paraId="576DB97E" w14:textId="77777777" w:rsidR="00273160" w:rsidRPr="0014763C" w:rsidRDefault="00273160" w:rsidP="00273160">
            <w:pPr>
              <w:pStyle w:val="TexteTableau"/>
            </w:pPr>
          </w:p>
        </w:tc>
      </w:tr>
      <w:tr w:rsidR="00273160" w:rsidRPr="0014763C" w14:paraId="17256482" w14:textId="77777777" w:rsidTr="00B87E60">
        <w:trPr>
          <w:cantSplit/>
        </w:trPr>
        <w:tc>
          <w:tcPr>
            <w:tcW w:w="851" w:type="dxa"/>
          </w:tcPr>
          <w:p w14:paraId="5B3F30A7" w14:textId="77777777" w:rsidR="00273160" w:rsidRPr="0014763C" w:rsidRDefault="00273160" w:rsidP="00273160">
            <w:pPr>
              <w:pStyle w:val="TexteTableau"/>
            </w:pPr>
          </w:p>
        </w:tc>
        <w:tc>
          <w:tcPr>
            <w:tcW w:w="5673" w:type="dxa"/>
          </w:tcPr>
          <w:p w14:paraId="223A50CF" w14:textId="680FD1E7" w:rsidR="00273160" w:rsidRPr="0014763C" w:rsidRDefault="00273160" w:rsidP="0016779E">
            <w:pPr>
              <w:pStyle w:val="PuceTableau2"/>
              <w:numPr>
                <w:ilvl w:val="0"/>
                <w:numId w:val="11"/>
              </w:numPr>
            </w:pPr>
            <w:r w:rsidRPr="0014763C">
              <w:t>Wheelbase</w:t>
            </w:r>
            <w:r w:rsidR="0016779E" w:rsidRPr="0014763C">
              <w:t xml:space="preserve">: </w:t>
            </w:r>
            <w:r w:rsidR="00792A44">
              <w:t>3,9</w:t>
            </w:r>
            <w:r w:rsidR="000D5536" w:rsidRPr="0014763C">
              <w:t>0</w:t>
            </w:r>
            <w:r w:rsidRPr="0014763C">
              <w:t xml:space="preserve">0 mm </w:t>
            </w:r>
            <w:r w:rsidR="004F643A">
              <w:t xml:space="preserve">±50 mm </w:t>
            </w:r>
            <w:r w:rsidRPr="0014763C">
              <w:t>(original or modified)</w:t>
            </w:r>
          </w:p>
        </w:tc>
        <w:tc>
          <w:tcPr>
            <w:tcW w:w="2837" w:type="dxa"/>
          </w:tcPr>
          <w:p w14:paraId="323ADC62" w14:textId="77777777" w:rsidR="00273160" w:rsidRPr="0014763C" w:rsidRDefault="00273160" w:rsidP="00273160">
            <w:pPr>
              <w:pStyle w:val="TexteTableau"/>
            </w:pPr>
          </w:p>
        </w:tc>
      </w:tr>
      <w:tr w:rsidR="00CE74B3" w:rsidRPr="0014763C" w14:paraId="3CCB858F" w14:textId="77777777" w:rsidTr="00B87E60">
        <w:trPr>
          <w:cantSplit/>
        </w:trPr>
        <w:tc>
          <w:tcPr>
            <w:tcW w:w="851" w:type="dxa"/>
          </w:tcPr>
          <w:p w14:paraId="108D9EF4" w14:textId="77777777" w:rsidR="00CE74B3" w:rsidRPr="0014763C" w:rsidRDefault="00CE74B3" w:rsidP="00273160">
            <w:pPr>
              <w:pStyle w:val="TexteTableau"/>
            </w:pPr>
          </w:p>
        </w:tc>
        <w:tc>
          <w:tcPr>
            <w:tcW w:w="5673" w:type="dxa"/>
          </w:tcPr>
          <w:p w14:paraId="2417B44F" w14:textId="77777777" w:rsidR="00CE74B3" w:rsidRPr="0014763C" w:rsidRDefault="00CE74B3" w:rsidP="009D18C6">
            <w:pPr>
              <w:pStyle w:val="PuceTableau2"/>
              <w:numPr>
                <w:ilvl w:val="0"/>
                <w:numId w:val="11"/>
              </w:numPr>
            </w:pPr>
            <w:r w:rsidRPr="0014763C">
              <w:t>Rear air suspension</w:t>
            </w:r>
          </w:p>
        </w:tc>
        <w:tc>
          <w:tcPr>
            <w:tcW w:w="2837" w:type="dxa"/>
          </w:tcPr>
          <w:p w14:paraId="3C6D00FC" w14:textId="77777777" w:rsidR="00CE74B3" w:rsidRPr="0014763C" w:rsidRDefault="00CE74B3" w:rsidP="00273160">
            <w:pPr>
              <w:pStyle w:val="TexteTableau"/>
            </w:pPr>
          </w:p>
        </w:tc>
      </w:tr>
      <w:tr w:rsidR="00273160" w:rsidRPr="0014763C" w14:paraId="18F71A2F" w14:textId="77777777" w:rsidTr="00B87E60">
        <w:trPr>
          <w:cantSplit/>
        </w:trPr>
        <w:tc>
          <w:tcPr>
            <w:tcW w:w="851" w:type="dxa"/>
          </w:tcPr>
          <w:p w14:paraId="66CF99C3" w14:textId="77777777" w:rsidR="00273160" w:rsidRPr="0014763C" w:rsidRDefault="00273160" w:rsidP="00273160">
            <w:pPr>
              <w:pStyle w:val="TexteTableau"/>
            </w:pPr>
          </w:p>
        </w:tc>
        <w:tc>
          <w:tcPr>
            <w:tcW w:w="5673" w:type="dxa"/>
          </w:tcPr>
          <w:p w14:paraId="454AAD60" w14:textId="58DAFBDD" w:rsidR="00273160" w:rsidRPr="0014763C" w:rsidRDefault="00273160">
            <w:pPr>
              <w:pStyle w:val="PuceTableau"/>
            </w:pPr>
            <w:r w:rsidRPr="0014763C">
              <w:t>Net weight capacity</w:t>
            </w:r>
            <w:r w:rsidR="00F65350" w:rsidRPr="0014763C">
              <w:t xml:space="preserve"> of the chassis</w:t>
            </w:r>
            <w:r w:rsidRPr="0014763C">
              <w:t xml:space="preserve">: </w:t>
            </w:r>
            <w:r w:rsidR="00095670">
              <w:rPr>
                <w:rFonts w:cs="Arial"/>
              </w:rPr>
              <w:t>≥</w:t>
            </w:r>
            <w:r w:rsidR="00792A44">
              <w:t>9</w:t>
            </w:r>
            <w:r w:rsidRPr="0014763C">
              <w:t xml:space="preserve"> ton</w:t>
            </w:r>
            <w:r w:rsidR="00CE74B3" w:rsidRPr="0014763C">
              <w:t>ne</w:t>
            </w:r>
            <w:r w:rsidRPr="0014763C">
              <w:t>s</w:t>
            </w:r>
          </w:p>
        </w:tc>
        <w:tc>
          <w:tcPr>
            <w:tcW w:w="2837" w:type="dxa"/>
          </w:tcPr>
          <w:p w14:paraId="5CEA060D" w14:textId="77777777" w:rsidR="00273160" w:rsidRPr="0014763C" w:rsidRDefault="00273160" w:rsidP="00273160">
            <w:pPr>
              <w:pStyle w:val="TexteTableau"/>
            </w:pPr>
          </w:p>
        </w:tc>
      </w:tr>
      <w:tr w:rsidR="00F02E8F" w:rsidRPr="0014763C" w14:paraId="67E9D3F9" w14:textId="77777777" w:rsidTr="00B87E60">
        <w:trPr>
          <w:cantSplit/>
        </w:trPr>
        <w:tc>
          <w:tcPr>
            <w:tcW w:w="851" w:type="dxa"/>
          </w:tcPr>
          <w:p w14:paraId="5AB44168" w14:textId="77777777" w:rsidR="00F02E8F" w:rsidRPr="0014763C" w:rsidRDefault="00F02E8F" w:rsidP="00273160">
            <w:pPr>
              <w:pStyle w:val="TexteTableau"/>
            </w:pPr>
          </w:p>
        </w:tc>
        <w:tc>
          <w:tcPr>
            <w:tcW w:w="5673" w:type="dxa"/>
          </w:tcPr>
          <w:p w14:paraId="503E25CC" w14:textId="36435805" w:rsidR="00F02E8F" w:rsidRPr="0014763C" w:rsidRDefault="00F02E8F" w:rsidP="00F65350">
            <w:pPr>
              <w:pStyle w:val="PuceTableau"/>
            </w:pPr>
            <w:r w:rsidRPr="0014763C">
              <w:t xml:space="preserve">Minimum payload: </w:t>
            </w:r>
            <w:r w:rsidR="00792A44">
              <w:t>4.</w:t>
            </w:r>
            <w:r w:rsidRPr="0014763C">
              <w:t>5 tonnes</w:t>
            </w:r>
          </w:p>
        </w:tc>
        <w:tc>
          <w:tcPr>
            <w:tcW w:w="2837" w:type="dxa"/>
          </w:tcPr>
          <w:p w14:paraId="7B3CD5FA" w14:textId="77777777" w:rsidR="00F02E8F" w:rsidRPr="0014763C" w:rsidRDefault="00F02E8F" w:rsidP="00273160">
            <w:pPr>
              <w:pStyle w:val="TexteTableau"/>
            </w:pPr>
          </w:p>
        </w:tc>
      </w:tr>
      <w:tr w:rsidR="00273160" w:rsidRPr="0014763C" w14:paraId="3D46F7E0" w14:textId="77777777" w:rsidTr="00B87E60">
        <w:trPr>
          <w:cantSplit/>
        </w:trPr>
        <w:tc>
          <w:tcPr>
            <w:tcW w:w="851" w:type="dxa"/>
          </w:tcPr>
          <w:p w14:paraId="1075F6EA" w14:textId="77777777" w:rsidR="00273160" w:rsidRPr="0014763C" w:rsidRDefault="00273160" w:rsidP="00273160">
            <w:pPr>
              <w:pStyle w:val="TitreTableau"/>
            </w:pPr>
            <w:r w:rsidRPr="0014763C">
              <w:t>3</w:t>
            </w:r>
          </w:p>
        </w:tc>
        <w:tc>
          <w:tcPr>
            <w:tcW w:w="5673" w:type="dxa"/>
          </w:tcPr>
          <w:p w14:paraId="188E215D" w14:textId="77777777" w:rsidR="00273160" w:rsidRPr="0014763C" w:rsidRDefault="00273160" w:rsidP="00273160">
            <w:pPr>
              <w:pStyle w:val="TitreTableau"/>
            </w:pPr>
            <w:r w:rsidRPr="0014763C">
              <w:t>ENGINE</w:t>
            </w:r>
          </w:p>
        </w:tc>
        <w:tc>
          <w:tcPr>
            <w:tcW w:w="2837" w:type="dxa"/>
          </w:tcPr>
          <w:p w14:paraId="1FA2A2A9" w14:textId="77777777" w:rsidR="00273160" w:rsidRPr="0014763C" w:rsidRDefault="00273160" w:rsidP="00FD59E5">
            <w:pPr>
              <w:pStyle w:val="TexteTableau"/>
            </w:pPr>
          </w:p>
        </w:tc>
      </w:tr>
      <w:tr w:rsidR="00273160" w:rsidRPr="0014763C" w14:paraId="11EDE40B" w14:textId="77777777" w:rsidTr="00B87E60">
        <w:trPr>
          <w:cantSplit/>
        </w:trPr>
        <w:tc>
          <w:tcPr>
            <w:tcW w:w="851" w:type="dxa"/>
          </w:tcPr>
          <w:p w14:paraId="66A014FA" w14:textId="77777777" w:rsidR="00273160" w:rsidRPr="0014763C" w:rsidRDefault="00273160" w:rsidP="00273160">
            <w:pPr>
              <w:pStyle w:val="TexteTableau"/>
            </w:pPr>
          </w:p>
        </w:tc>
        <w:tc>
          <w:tcPr>
            <w:tcW w:w="5673" w:type="dxa"/>
          </w:tcPr>
          <w:p w14:paraId="2651BB66" w14:textId="77777777" w:rsidR="00273160" w:rsidRPr="0014763C" w:rsidRDefault="002554ED" w:rsidP="000D5536">
            <w:pPr>
              <w:pStyle w:val="PuceTableau"/>
            </w:pPr>
            <w:r w:rsidRPr="0014763C">
              <w:t>Power ≥</w:t>
            </w:r>
            <w:r w:rsidR="000D5536" w:rsidRPr="0014763C">
              <w:t>220 HP (16</w:t>
            </w:r>
            <w:r w:rsidR="00EA58A3" w:rsidRPr="0014763C">
              <w:t>0</w:t>
            </w:r>
            <w:r w:rsidR="00273160" w:rsidRPr="0014763C">
              <w:t xml:space="preserve"> kW)</w:t>
            </w:r>
          </w:p>
        </w:tc>
        <w:tc>
          <w:tcPr>
            <w:tcW w:w="2837" w:type="dxa"/>
          </w:tcPr>
          <w:p w14:paraId="288F0635" w14:textId="77777777" w:rsidR="00273160" w:rsidRPr="0014763C" w:rsidRDefault="00273160" w:rsidP="00273160">
            <w:pPr>
              <w:pStyle w:val="TexteTableau"/>
            </w:pPr>
          </w:p>
        </w:tc>
      </w:tr>
      <w:tr w:rsidR="00273160" w:rsidRPr="0014763C" w14:paraId="2B48EC9B" w14:textId="77777777" w:rsidTr="00B87E60">
        <w:trPr>
          <w:cantSplit/>
        </w:trPr>
        <w:tc>
          <w:tcPr>
            <w:tcW w:w="851" w:type="dxa"/>
          </w:tcPr>
          <w:p w14:paraId="6E5223BB" w14:textId="77777777" w:rsidR="00273160" w:rsidRPr="0014763C" w:rsidRDefault="00273160" w:rsidP="00273160">
            <w:pPr>
              <w:pStyle w:val="TexteTableau"/>
            </w:pPr>
          </w:p>
        </w:tc>
        <w:tc>
          <w:tcPr>
            <w:tcW w:w="5673" w:type="dxa"/>
          </w:tcPr>
          <w:p w14:paraId="60319D71" w14:textId="77777777" w:rsidR="00273160" w:rsidRPr="0014763C" w:rsidRDefault="00273160" w:rsidP="000965EA">
            <w:pPr>
              <w:pStyle w:val="PuceTableau"/>
            </w:pPr>
            <w:r w:rsidRPr="0014763C">
              <w:t>Diesel engine, compliant with EURO5</w:t>
            </w:r>
          </w:p>
        </w:tc>
        <w:tc>
          <w:tcPr>
            <w:tcW w:w="2837" w:type="dxa"/>
          </w:tcPr>
          <w:p w14:paraId="6A71D017" w14:textId="77777777" w:rsidR="00273160" w:rsidRPr="0014763C" w:rsidRDefault="00273160" w:rsidP="00273160">
            <w:pPr>
              <w:pStyle w:val="TexteTableau"/>
            </w:pPr>
          </w:p>
        </w:tc>
      </w:tr>
      <w:tr w:rsidR="00273160" w:rsidRPr="0014763C" w14:paraId="42406F54" w14:textId="77777777" w:rsidTr="00B87E60">
        <w:trPr>
          <w:cantSplit/>
        </w:trPr>
        <w:tc>
          <w:tcPr>
            <w:tcW w:w="851" w:type="dxa"/>
          </w:tcPr>
          <w:p w14:paraId="27A9BF84" w14:textId="77777777" w:rsidR="00273160" w:rsidRPr="0014763C" w:rsidRDefault="00273160" w:rsidP="00273160">
            <w:pPr>
              <w:pStyle w:val="TexteTableau"/>
            </w:pPr>
          </w:p>
        </w:tc>
        <w:tc>
          <w:tcPr>
            <w:tcW w:w="5673" w:type="dxa"/>
          </w:tcPr>
          <w:p w14:paraId="3624F030" w14:textId="77777777" w:rsidR="00273160" w:rsidRPr="0014763C" w:rsidRDefault="00273160" w:rsidP="000965EA">
            <w:pPr>
              <w:pStyle w:val="PuceTableau"/>
            </w:pPr>
            <w:r w:rsidRPr="0014763C">
              <w:t>Deep frost starting kit</w:t>
            </w:r>
          </w:p>
        </w:tc>
        <w:tc>
          <w:tcPr>
            <w:tcW w:w="2837" w:type="dxa"/>
          </w:tcPr>
          <w:p w14:paraId="421F34FC" w14:textId="77777777" w:rsidR="00273160" w:rsidRPr="0014763C" w:rsidRDefault="00273160" w:rsidP="00273160">
            <w:pPr>
              <w:pStyle w:val="TexteTableau"/>
            </w:pPr>
          </w:p>
        </w:tc>
      </w:tr>
      <w:tr w:rsidR="00273160" w:rsidRPr="0014763C" w14:paraId="13820599" w14:textId="77777777" w:rsidTr="00B87E60">
        <w:trPr>
          <w:cantSplit/>
        </w:trPr>
        <w:tc>
          <w:tcPr>
            <w:tcW w:w="851" w:type="dxa"/>
          </w:tcPr>
          <w:p w14:paraId="3CFBC3CE" w14:textId="77777777" w:rsidR="00273160" w:rsidRPr="0014763C" w:rsidRDefault="000965EA" w:rsidP="000965EA">
            <w:pPr>
              <w:pStyle w:val="TitreTableau"/>
            </w:pPr>
            <w:r w:rsidRPr="0014763C">
              <w:t>4</w:t>
            </w:r>
          </w:p>
        </w:tc>
        <w:tc>
          <w:tcPr>
            <w:tcW w:w="5673" w:type="dxa"/>
          </w:tcPr>
          <w:p w14:paraId="21938AF5" w14:textId="77777777" w:rsidR="00273160" w:rsidRPr="0014763C" w:rsidRDefault="00273160" w:rsidP="00273160">
            <w:pPr>
              <w:pStyle w:val="TitreTableau"/>
            </w:pPr>
            <w:r w:rsidRPr="0014763C">
              <w:t>DRIVE LINE &amp; GEARBOX</w:t>
            </w:r>
          </w:p>
        </w:tc>
        <w:tc>
          <w:tcPr>
            <w:tcW w:w="2837" w:type="dxa"/>
          </w:tcPr>
          <w:p w14:paraId="344699AB" w14:textId="77777777" w:rsidR="00273160" w:rsidRPr="0014763C" w:rsidRDefault="00273160" w:rsidP="00FD59E5">
            <w:pPr>
              <w:pStyle w:val="TexteTableau"/>
            </w:pPr>
          </w:p>
        </w:tc>
      </w:tr>
      <w:tr w:rsidR="00273160" w:rsidRPr="0014763C" w14:paraId="0EBE566A" w14:textId="77777777" w:rsidTr="00B87E60">
        <w:trPr>
          <w:cantSplit/>
        </w:trPr>
        <w:tc>
          <w:tcPr>
            <w:tcW w:w="851" w:type="dxa"/>
          </w:tcPr>
          <w:p w14:paraId="7E1D7534" w14:textId="77777777" w:rsidR="00273160" w:rsidRPr="0014763C" w:rsidRDefault="00273160" w:rsidP="00273160">
            <w:pPr>
              <w:pStyle w:val="TexteTableau"/>
            </w:pPr>
          </w:p>
        </w:tc>
        <w:tc>
          <w:tcPr>
            <w:tcW w:w="5673" w:type="dxa"/>
          </w:tcPr>
          <w:p w14:paraId="4B2635B0" w14:textId="77777777" w:rsidR="00273160" w:rsidRPr="0014763C" w:rsidRDefault="00567657" w:rsidP="00273160">
            <w:pPr>
              <w:pStyle w:val="PuceTableau"/>
            </w:pPr>
            <w:r w:rsidRPr="0014763C">
              <w:t>Automat</w:t>
            </w:r>
            <w:r w:rsidR="00E15A36" w:rsidRPr="0014763C">
              <w:t>ed</w:t>
            </w:r>
            <w:r w:rsidRPr="0014763C">
              <w:t xml:space="preserve"> </w:t>
            </w:r>
            <w:r w:rsidR="00CE74B3" w:rsidRPr="0014763C">
              <w:t>g</w:t>
            </w:r>
            <w:r w:rsidRPr="0014763C">
              <w:t>earbox</w:t>
            </w:r>
          </w:p>
        </w:tc>
        <w:tc>
          <w:tcPr>
            <w:tcW w:w="2837" w:type="dxa"/>
          </w:tcPr>
          <w:p w14:paraId="13E68D10" w14:textId="77777777" w:rsidR="00273160" w:rsidRPr="0014763C" w:rsidRDefault="00273160" w:rsidP="00273160">
            <w:pPr>
              <w:pStyle w:val="TexteTableau"/>
            </w:pPr>
          </w:p>
        </w:tc>
      </w:tr>
      <w:tr w:rsidR="00273160" w:rsidRPr="0014763C" w14:paraId="079F887C" w14:textId="77777777" w:rsidTr="00B87E60">
        <w:trPr>
          <w:cantSplit/>
        </w:trPr>
        <w:tc>
          <w:tcPr>
            <w:tcW w:w="851" w:type="dxa"/>
          </w:tcPr>
          <w:p w14:paraId="3705CB71" w14:textId="77777777" w:rsidR="00273160" w:rsidRPr="0014763C" w:rsidRDefault="00273160" w:rsidP="00273160">
            <w:pPr>
              <w:pStyle w:val="TexteTableau"/>
            </w:pPr>
          </w:p>
        </w:tc>
        <w:tc>
          <w:tcPr>
            <w:tcW w:w="5673" w:type="dxa"/>
          </w:tcPr>
          <w:p w14:paraId="745A8AF6" w14:textId="77777777" w:rsidR="00273160" w:rsidRPr="0014763C" w:rsidRDefault="00273160" w:rsidP="00273160">
            <w:pPr>
              <w:pStyle w:val="PuceTableau"/>
            </w:pPr>
            <w:r w:rsidRPr="0014763C">
              <w:t>1 or 2 reverse gear ratios – Audible alarm on reversing</w:t>
            </w:r>
            <w:r w:rsidR="00567657" w:rsidRPr="0014763C">
              <w:t xml:space="preserve"> </w:t>
            </w:r>
            <w:proofErr w:type="spellStart"/>
            <w:r w:rsidR="00567657" w:rsidRPr="0014763C">
              <w:t>disconnectable</w:t>
            </w:r>
            <w:proofErr w:type="spellEnd"/>
            <w:r w:rsidR="00567657" w:rsidRPr="0014763C">
              <w:t xml:space="preserve"> for working by night</w:t>
            </w:r>
          </w:p>
        </w:tc>
        <w:tc>
          <w:tcPr>
            <w:tcW w:w="2837" w:type="dxa"/>
          </w:tcPr>
          <w:p w14:paraId="5091E232" w14:textId="77777777" w:rsidR="00273160" w:rsidRPr="0014763C" w:rsidRDefault="00273160" w:rsidP="00273160">
            <w:pPr>
              <w:pStyle w:val="TexteTableau"/>
            </w:pPr>
          </w:p>
        </w:tc>
      </w:tr>
      <w:tr w:rsidR="00273160" w:rsidRPr="0014763C" w14:paraId="1D7B2B37" w14:textId="77777777" w:rsidTr="00B87E60">
        <w:trPr>
          <w:cantSplit/>
        </w:trPr>
        <w:tc>
          <w:tcPr>
            <w:tcW w:w="851" w:type="dxa"/>
          </w:tcPr>
          <w:p w14:paraId="0E43BB3E" w14:textId="77777777" w:rsidR="00273160" w:rsidRPr="0014763C" w:rsidRDefault="00273160" w:rsidP="00273160">
            <w:pPr>
              <w:pStyle w:val="TexteTableau"/>
            </w:pPr>
          </w:p>
        </w:tc>
        <w:tc>
          <w:tcPr>
            <w:tcW w:w="5673" w:type="dxa"/>
          </w:tcPr>
          <w:p w14:paraId="5772E3DB" w14:textId="77777777" w:rsidR="00273160" w:rsidRPr="0014763C" w:rsidRDefault="00273160" w:rsidP="00C26916">
            <w:pPr>
              <w:pStyle w:val="PuceTableau"/>
              <w:rPr>
                <w:rFonts w:eastAsia="Arial"/>
                <w:u w:val="single"/>
              </w:rPr>
            </w:pPr>
            <w:r w:rsidRPr="0014763C">
              <w:t xml:space="preserve">Power </w:t>
            </w:r>
            <w:r w:rsidR="00EA58A3" w:rsidRPr="0014763C">
              <w:t>take-off</w:t>
            </w:r>
            <w:r w:rsidRPr="0014763C">
              <w:t xml:space="preserve"> on </w:t>
            </w:r>
            <w:proofErr w:type="spellStart"/>
            <w:r w:rsidRPr="0014763C">
              <w:t>disengageable</w:t>
            </w:r>
            <w:proofErr w:type="spellEnd"/>
            <w:r w:rsidRPr="0014763C">
              <w:t xml:space="preserve"> gearbox with hollow shaft for flange-mount pump coupling</w:t>
            </w:r>
          </w:p>
        </w:tc>
        <w:tc>
          <w:tcPr>
            <w:tcW w:w="2837" w:type="dxa"/>
          </w:tcPr>
          <w:p w14:paraId="6D9C3A72" w14:textId="77777777" w:rsidR="00273160" w:rsidRPr="0014763C" w:rsidRDefault="00273160" w:rsidP="00273160">
            <w:pPr>
              <w:pStyle w:val="TexteTableau"/>
            </w:pPr>
          </w:p>
        </w:tc>
      </w:tr>
      <w:tr w:rsidR="00C26916" w:rsidRPr="0014763C" w14:paraId="1304EA9C" w14:textId="77777777" w:rsidTr="00B87E60">
        <w:trPr>
          <w:cantSplit/>
        </w:trPr>
        <w:tc>
          <w:tcPr>
            <w:tcW w:w="851" w:type="dxa"/>
          </w:tcPr>
          <w:p w14:paraId="1935A3F1" w14:textId="77777777" w:rsidR="00C26916" w:rsidRPr="0014763C" w:rsidRDefault="00C26916" w:rsidP="00273160">
            <w:pPr>
              <w:pStyle w:val="TexteTableau"/>
            </w:pPr>
          </w:p>
        </w:tc>
        <w:tc>
          <w:tcPr>
            <w:tcW w:w="5673" w:type="dxa"/>
          </w:tcPr>
          <w:p w14:paraId="39DF088D" w14:textId="75E14051" w:rsidR="00C26916" w:rsidRPr="0014763C" w:rsidRDefault="00C26916" w:rsidP="00273160">
            <w:pPr>
              <w:pStyle w:val="PuceTableau"/>
            </w:pPr>
            <w:r w:rsidRPr="0014763C">
              <w:t>Ratio as close as possible to 1:1</w:t>
            </w:r>
            <w:r w:rsidR="00642B0D">
              <w:t xml:space="preserve"> (0.9-1.1)</w:t>
            </w:r>
          </w:p>
        </w:tc>
        <w:tc>
          <w:tcPr>
            <w:tcW w:w="2837" w:type="dxa"/>
          </w:tcPr>
          <w:p w14:paraId="3C57E54F" w14:textId="77777777" w:rsidR="00C26916" w:rsidRPr="0014763C" w:rsidRDefault="00C26916" w:rsidP="00273160">
            <w:pPr>
              <w:pStyle w:val="TexteTableau"/>
            </w:pPr>
          </w:p>
        </w:tc>
      </w:tr>
      <w:tr w:rsidR="00C26916" w:rsidRPr="0014763C" w14:paraId="2654C216" w14:textId="77777777" w:rsidTr="00B87E60">
        <w:trPr>
          <w:cantSplit/>
        </w:trPr>
        <w:tc>
          <w:tcPr>
            <w:tcW w:w="851" w:type="dxa"/>
          </w:tcPr>
          <w:p w14:paraId="3EA90D28" w14:textId="77777777" w:rsidR="00C26916" w:rsidRPr="0014763C" w:rsidRDefault="00C26916" w:rsidP="00273160">
            <w:pPr>
              <w:pStyle w:val="TexteTableau"/>
            </w:pPr>
          </w:p>
        </w:tc>
        <w:tc>
          <w:tcPr>
            <w:tcW w:w="5673" w:type="dxa"/>
          </w:tcPr>
          <w:p w14:paraId="766A90FE" w14:textId="77777777" w:rsidR="00C26916" w:rsidRPr="0014763C" w:rsidRDefault="00C26916" w:rsidP="00273160">
            <w:pPr>
              <w:pStyle w:val="PuceTableau"/>
            </w:pPr>
            <w:r w:rsidRPr="0014763C">
              <w:t xml:space="preserve">Minimum torque </w:t>
            </w:r>
            <w:r w:rsidR="00F65350" w:rsidRPr="0014763C">
              <w:t>4</w:t>
            </w:r>
            <w:r w:rsidRPr="0014763C">
              <w:t xml:space="preserve">50 </w:t>
            </w:r>
            <w:proofErr w:type="spellStart"/>
            <w:r w:rsidRPr="0014763C">
              <w:t>N.m</w:t>
            </w:r>
            <w:proofErr w:type="spellEnd"/>
          </w:p>
        </w:tc>
        <w:tc>
          <w:tcPr>
            <w:tcW w:w="2837" w:type="dxa"/>
          </w:tcPr>
          <w:p w14:paraId="71495BD4" w14:textId="77777777" w:rsidR="00C26916" w:rsidRPr="0014763C" w:rsidRDefault="00C26916" w:rsidP="00273160">
            <w:pPr>
              <w:pStyle w:val="TexteTableau"/>
            </w:pPr>
          </w:p>
        </w:tc>
      </w:tr>
      <w:tr w:rsidR="00273160" w:rsidRPr="0014763C" w14:paraId="2F38D153" w14:textId="77777777" w:rsidTr="00B87E60">
        <w:trPr>
          <w:cantSplit/>
        </w:trPr>
        <w:tc>
          <w:tcPr>
            <w:tcW w:w="851" w:type="dxa"/>
          </w:tcPr>
          <w:p w14:paraId="1CA69964" w14:textId="77777777" w:rsidR="00273160" w:rsidRPr="0014763C" w:rsidRDefault="00273160" w:rsidP="00273160">
            <w:pPr>
              <w:pStyle w:val="TexteTableau"/>
            </w:pPr>
          </w:p>
        </w:tc>
        <w:tc>
          <w:tcPr>
            <w:tcW w:w="5673" w:type="dxa"/>
          </w:tcPr>
          <w:p w14:paraId="3E574B2C" w14:textId="77777777" w:rsidR="00273160" w:rsidRPr="0014763C" w:rsidRDefault="00273160" w:rsidP="00273160">
            <w:pPr>
              <w:pStyle w:val="PuceTableau"/>
            </w:pPr>
            <w:r w:rsidRPr="0014763C">
              <w:t>1 rear drive axle with differential locking system</w:t>
            </w:r>
          </w:p>
        </w:tc>
        <w:tc>
          <w:tcPr>
            <w:tcW w:w="2837" w:type="dxa"/>
          </w:tcPr>
          <w:p w14:paraId="35EBB984" w14:textId="77777777" w:rsidR="00273160" w:rsidRPr="0014763C" w:rsidRDefault="00273160" w:rsidP="00273160">
            <w:pPr>
              <w:pStyle w:val="TexteTableau"/>
            </w:pPr>
          </w:p>
        </w:tc>
      </w:tr>
      <w:tr w:rsidR="000965EA" w:rsidRPr="0014763C" w14:paraId="6F29ED7D" w14:textId="77777777" w:rsidTr="00B87E60">
        <w:trPr>
          <w:cantSplit/>
        </w:trPr>
        <w:tc>
          <w:tcPr>
            <w:tcW w:w="851" w:type="dxa"/>
          </w:tcPr>
          <w:p w14:paraId="31C324DC" w14:textId="77777777" w:rsidR="000965EA" w:rsidRPr="0014763C" w:rsidRDefault="000965EA" w:rsidP="000965EA">
            <w:pPr>
              <w:pStyle w:val="TitreTableau"/>
            </w:pPr>
            <w:r w:rsidRPr="0014763C">
              <w:t>5</w:t>
            </w:r>
          </w:p>
        </w:tc>
        <w:tc>
          <w:tcPr>
            <w:tcW w:w="5673" w:type="dxa"/>
          </w:tcPr>
          <w:p w14:paraId="2669DF3E" w14:textId="77777777" w:rsidR="000965EA" w:rsidRPr="0014763C" w:rsidRDefault="000965EA" w:rsidP="000965EA">
            <w:pPr>
              <w:pStyle w:val="TitreTableau"/>
            </w:pPr>
            <w:r w:rsidRPr="0014763C">
              <w:rPr>
                <w:rFonts w:eastAsia="Arial"/>
              </w:rPr>
              <w:t>CAB</w:t>
            </w:r>
          </w:p>
        </w:tc>
        <w:tc>
          <w:tcPr>
            <w:tcW w:w="2837" w:type="dxa"/>
          </w:tcPr>
          <w:p w14:paraId="46A626C3" w14:textId="77777777" w:rsidR="000965EA" w:rsidRPr="0014763C" w:rsidRDefault="000965EA" w:rsidP="000965EA">
            <w:pPr>
              <w:pStyle w:val="TexteTableau"/>
            </w:pPr>
          </w:p>
        </w:tc>
      </w:tr>
      <w:tr w:rsidR="000965EA" w:rsidRPr="0014763C" w14:paraId="536104BE" w14:textId="77777777" w:rsidTr="00B87E60">
        <w:trPr>
          <w:cantSplit/>
        </w:trPr>
        <w:tc>
          <w:tcPr>
            <w:tcW w:w="851" w:type="dxa"/>
          </w:tcPr>
          <w:p w14:paraId="3688CEC5" w14:textId="77777777" w:rsidR="000965EA" w:rsidRPr="0014763C" w:rsidRDefault="000965EA" w:rsidP="000965EA">
            <w:pPr>
              <w:pStyle w:val="TexteTableau"/>
            </w:pPr>
          </w:p>
        </w:tc>
        <w:tc>
          <w:tcPr>
            <w:tcW w:w="5673" w:type="dxa"/>
          </w:tcPr>
          <w:p w14:paraId="397126DF" w14:textId="77777777" w:rsidR="000965EA" w:rsidRPr="0014763C" w:rsidRDefault="000965EA" w:rsidP="000965EA">
            <w:pPr>
              <w:pStyle w:val="PuceTableau"/>
            </w:pPr>
            <w:r w:rsidRPr="0014763C">
              <w:t>Short, 3-seater</w:t>
            </w:r>
          </w:p>
        </w:tc>
        <w:tc>
          <w:tcPr>
            <w:tcW w:w="2837" w:type="dxa"/>
          </w:tcPr>
          <w:p w14:paraId="44ED018B" w14:textId="77777777" w:rsidR="000965EA" w:rsidRPr="0014763C" w:rsidRDefault="000965EA" w:rsidP="000965EA">
            <w:pPr>
              <w:pStyle w:val="TexteTableau"/>
            </w:pPr>
          </w:p>
        </w:tc>
      </w:tr>
      <w:tr w:rsidR="000965EA" w:rsidRPr="0014763C" w14:paraId="1C942171" w14:textId="77777777" w:rsidTr="00B87E60">
        <w:trPr>
          <w:cantSplit/>
        </w:trPr>
        <w:tc>
          <w:tcPr>
            <w:tcW w:w="851" w:type="dxa"/>
          </w:tcPr>
          <w:p w14:paraId="4BFFBF4B" w14:textId="77777777" w:rsidR="000965EA" w:rsidRPr="0014763C" w:rsidRDefault="000965EA" w:rsidP="000965EA">
            <w:pPr>
              <w:pStyle w:val="TexteTableau"/>
            </w:pPr>
          </w:p>
        </w:tc>
        <w:tc>
          <w:tcPr>
            <w:tcW w:w="5673" w:type="dxa"/>
          </w:tcPr>
          <w:p w14:paraId="2D5A8B05" w14:textId="77777777" w:rsidR="000965EA" w:rsidRPr="0014763C" w:rsidRDefault="000965EA" w:rsidP="000965EA">
            <w:pPr>
              <w:pStyle w:val="PuceTableau"/>
            </w:pPr>
            <w:r w:rsidRPr="0014763C">
              <w:t>Warning beacon on cab</w:t>
            </w:r>
          </w:p>
        </w:tc>
        <w:tc>
          <w:tcPr>
            <w:tcW w:w="2837" w:type="dxa"/>
          </w:tcPr>
          <w:p w14:paraId="05941271" w14:textId="77777777" w:rsidR="000965EA" w:rsidRPr="0014763C" w:rsidRDefault="000965EA" w:rsidP="000965EA">
            <w:pPr>
              <w:pStyle w:val="TexteTableau"/>
            </w:pPr>
          </w:p>
        </w:tc>
      </w:tr>
      <w:tr w:rsidR="00F65350" w:rsidRPr="0014763C" w14:paraId="3A9D572C" w14:textId="77777777" w:rsidTr="00B87E60">
        <w:trPr>
          <w:cantSplit/>
        </w:trPr>
        <w:tc>
          <w:tcPr>
            <w:tcW w:w="851" w:type="dxa"/>
          </w:tcPr>
          <w:p w14:paraId="79D39BDA" w14:textId="77777777" w:rsidR="00F65350" w:rsidRPr="00365508" w:rsidRDefault="00F65350" w:rsidP="00365508">
            <w:pPr>
              <w:pStyle w:val="TexteTableau"/>
            </w:pPr>
          </w:p>
        </w:tc>
        <w:tc>
          <w:tcPr>
            <w:tcW w:w="5673" w:type="dxa"/>
          </w:tcPr>
          <w:p w14:paraId="460EF60D" w14:textId="77777777" w:rsidR="00F65350" w:rsidRPr="00365508" w:rsidRDefault="00F65350" w:rsidP="00365508">
            <w:pPr>
              <w:pStyle w:val="PuceTableau"/>
            </w:pPr>
            <w:r w:rsidRPr="0014763C">
              <w:t>2 kg extinguisher inside</w:t>
            </w:r>
          </w:p>
        </w:tc>
        <w:tc>
          <w:tcPr>
            <w:tcW w:w="2837" w:type="dxa"/>
          </w:tcPr>
          <w:p w14:paraId="4702344D" w14:textId="77777777" w:rsidR="00F65350" w:rsidRPr="0014763C" w:rsidRDefault="00F65350" w:rsidP="00F65350">
            <w:pPr>
              <w:pStyle w:val="TitreTableau"/>
            </w:pPr>
          </w:p>
        </w:tc>
      </w:tr>
      <w:tr w:rsidR="000965EA" w:rsidRPr="0014763C" w14:paraId="736D163A" w14:textId="77777777" w:rsidTr="00B87E60">
        <w:trPr>
          <w:cantSplit/>
        </w:trPr>
        <w:tc>
          <w:tcPr>
            <w:tcW w:w="851" w:type="dxa"/>
          </w:tcPr>
          <w:p w14:paraId="41260DB9" w14:textId="77777777" w:rsidR="000965EA" w:rsidRPr="0014763C" w:rsidRDefault="00F31D53" w:rsidP="000965EA">
            <w:pPr>
              <w:pStyle w:val="TitreTableau"/>
            </w:pPr>
            <w:r w:rsidRPr="0014763C">
              <w:t>6</w:t>
            </w:r>
          </w:p>
        </w:tc>
        <w:tc>
          <w:tcPr>
            <w:tcW w:w="5673" w:type="dxa"/>
          </w:tcPr>
          <w:p w14:paraId="6BE94AC5" w14:textId="77777777" w:rsidR="000965EA" w:rsidRPr="0014763C" w:rsidRDefault="00F31D53" w:rsidP="000965EA">
            <w:pPr>
              <w:pStyle w:val="TitreTableau"/>
            </w:pPr>
            <w:r w:rsidRPr="0014763C">
              <w:rPr>
                <w:rFonts w:eastAsia="Arial"/>
              </w:rPr>
              <w:t>MISCELLANEOUS</w:t>
            </w:r>
          </w:p>
        </w:tc>
        <w:tc>
          <w:tcPr>
            <w:tcW w:w="2837" w:type="dxa"/>
          </w:tcPr>
          <w:p w14:paraId="6FE65C3A" w14:textId="77777777" w:rsidR="000965EA" w:rsidRPr="0014763C" w:rsidRDefault="000965EA" w:rsidP="000965EA">
            <w:pPr>
              <w:pStyle w:val="TexteTableau"/>
            </w:pPr>
          </w:p>
        </w:tc>
      </w:tr>
      <w:tr w:rsidR="000965EA" w:rsidRPr="0014763C" w14:paraId="21740442" w14:textId="77777777" w:rsidTr="00B87E60">
        <w:trPr>
          <w:cantSplit/>
        </w:trPr>
        <w:tc>
          <w:tcPr>
            <w:tcW w:w="851" w:type="dxa"/>
          </w:tcPr>
          <w:p w14:paraId="3AFAA455" w14:textId="77777777" w:rsidR="000965EA" w:rsidRPr="0014763C" w:rsidRDefault="000965EA" w:rsidP="000965EA">
            <w:pPr>
              <w:pStyle w:val="TexteTableau"/>
            </w:pPr>
          </w:p>
        </w:tc>
        <w:tc>
          <w:tcPr>
            <w:tcW w:w="5673" w:type="dxa"/>
          </w:tcPr>
          <w:p w14:paraId="3C7F350F" w14:textId="77777777" w:rsidR="000965EA" w:rsidRPr="0014763C" w:rsidRDefault="000965EA" w:rsidP="000965EA">
            <w:pPr>
              <w:pStyle w:val="PuceTableau"/>
            </w:pPr>
            <w:r w:rsidRPr="0014763C">
              <w:t>Steel rear wings with standard mud-flaps</w:t>
            </w:r>
          </w:p>
        </w:tc>
        <w:tc>
          <w:tcPr>
            <w:tcW w:w="2837" w:type="dxa"/>
          </w:tcPr>
          <w:p w14:paraId="772354AA" w14:textId="77777777" w:rsidR="000965EA" w:rsidRPr="0014763C" w:rsidRDefault="000965EA" w:rsidP="000965EA">
            <w:pPr>
              <w:pStyle w:val="TexteTableau"/>
            </w:pPr>
          </w:p>
        </w:tc>
      </w:tr>
      <w:tr w:rsidR="000965EA" w:rsidRPr="0014763C" w14:paraId="150D597A" w14:textId="77777777" w:rsidTr="00B87E60">
        <w:trPr>
          <w:cantSplit/>
        </w:trPr>
        <w:tc>
          <w:tcPr>
            <w:tcW w:w="851" w:type="dxa"/>
          </w:tcPr>
          <w:p w14:paraId="7AD40D3F" w14:textId="77777777" w:rsidR="000965EA" w:rsidRPr="0014763C" w:rsidRDefault="000965EA" w:rsidP="000965EA">
            <w:pPr>
              <w:pStyle w:val="TexteTableau"/>
            </w:pPr>
          </w:p>
        </w:tc>
        <w:tc>
          <w:tcPr>
            <w:tcW w:w="5673" w:type="dxa"/>
          </w:tcPr>
          <w:p w14:paraId="340D2FB6" w14:textId="77777777" w:rsidR="000965EA" w:rsidRPr="0014763C" w:rsidRDefault="000965EA" w:rsidP="000965EA">
            <w:pPr>
              <w:pStyle w:val="PuceTableau"/>
            </w:pPr>
            <w:r w:rsidRPr="0014763C">
              <w:t>Side bars as cyclist fenders</w:t>
            </w:r>
          </w:p>
        </w:tc>
        <w:tc>
          <w:tcPr>
            <w:tcW w:w="2837" w:type="dxa"/>
          </w:tcPr>
          <w:p w14:paraId="78EC1C79" w14:textId="77777777" w:rsidR="000965EA" w:rsidRPr="0014763C" w:rsidRDefault="000965EA" w:rsidP="000965EA">
            <w:pPr>
              <w:pStyle w:val="TexteTableau"/>
            </w:pPr>
          </w:p>
        </w:tc>
      </w:tr>
      <w:tr w:rsidR="000965EA" w:rsidRPr="0014763C" w14:paraId="7D876999" w14:textId="77777777" w:rsidTr="00B87E60">
        <w:trPr>
          <w:cantSplit/>
        </w:trPr>
        <w:tc>
          <w:tcPr>
            <w:tcW w:w="851" w:type="dxa"/>
          </w:tcPr>
          <w:p w14:paraId="6A849292" w14:textId="77777777" w:rsidR="000965EA" w:rsidRPr="0014763C" w:rsidRDefault="000965EA" w:rsidP="000965EA">
            <w:pPr>
              <w:pStyle w:val="TexteTableau"/>
            </w:pPr>
          </w:p>
        </w:tc>
        <w:tc>
          <w:tcPr>
            <w:tcW w:w="5673" w:type="dxa"/>
          </w:tcPr>
          <w:p w14:paraId="7AF7D762" w14:textId="4A0547E4" w:rsidR="000965EA" w:rsidRPr="0014763C" w:rsidRDefault="000965EA" w:rsidP="000965EA">
            <w:pPr>
              <w:pStyle w:val="PuceTableau"/>
            </w:pPr>
            <w:r w:rsidRPr="0014763C">
              <w:t xml:space="preserve">Motor voltage power ≈ 11 </w:t>
            </w:r>
            <w:r w:rsidR="009F07BE" w:rsidRPr="0014763C">
              <w:t>kW:</w:t>
            </w:r>
            <w:r w:rsidRPr="0014763C">
              <w:t xml:space="preserve"> 24V</w:t>
            </w:r>
          </w:p>
        </w:tc>
        <w:tc>
          <w:tcPr>
            <w:tcW w:w="2837" w:type="dxa"/>
          </w:tcPr>
          <w:p w14:paraId="110EBD78" w14:textId="77777777" w:rsidR="000965EA" w:rsidRPr="0014763C" w:rsidRDefault="000965EA" w:rsidP="000965EA">
            <w:pPr>
              <w:pStyle w:val="TexteTableau"/>
            </w:pPr>
          </w:p>
        </w:tc>
      </w:tr>
      <w:tr w:rsidR="000965EA" w:rsidRPr="0014763C" w14:paraId="26F0B4B7" w14:textId="77777777" w:rsidTr="00B87E60">
        <w:trPr>
          <w:cantSplit/>
        </w:trPr>
        <w:tc>
          <w:tcPr>
            <w:tcW w:w="851" w:type="dxa"/>
          </w:tcPr>
          <w:p w14:paraId="140ADDDB" w14:textId="77777777" w:rsidR="000965EA" w:rsidRPr="0014763C" w:rsidRDefault="000965EA" w:rsidP="000965EA">
            <w:pPr>
              <w:pStyle w:val="TexteTableau"/>
            </w:pPr>
          </w:p>
        </w:tc>
        <w:tc>
          <w:tcPr>
            <w:tcW w:w="5673" w:type="dxa"/>
          </w:tcPr>
          <w:p w14:paraId="7FEDC603" w14:textId="77777777" w:rsidR="000965EA" w:rsidRPr="0014763C" w:rsidRDefault="000965EA" w:rsidP="000965EA">
            <w:pPr>
              <w:pStyle w:val="PuceTableau"/>
            </w:pPr>
            <w:r w:rsidRPr="0014763C">
              <w:t>6 kg extinguisher on mounting</w:t>
            </w:r>
          </w:p>
        </w:tc>
        <w:tc>
          <w:tcPr>
            <w:tcW w:w="2837" w:type="dxa"/>
          </w:tcPr>
          <w:p w14:paraId="5FD26EC7" w14:textId="77777777" w:rsidR="000965EA" w:rsidRPr="0014763C" w:rsidRDefault="000965EA" w:rsidP="000965EA">
            <w:pPr>
              <w:pStyle w:val="TexteTableau"/>
            </w:pPr>
          </w:p>
        </w:tc>
      </w:tr>
      <w:tr w:rsidR="000965EA" w:rsidRPr="0014763C" w14:paraId="2D17DDD7" w14:textId="77777777" w:rsidTr="00B87E60">
        <w:trPr>
          <w:cantSplit/>
        </w:trPr>
        <w:tc>
          <w:tcPr>
            <w:tcW w:w="851" w:type="dxa"/>
          </w:tcPr>
          <w:p w14:paraId="7B51A3F3" w14:textId="77777777" w:rsidR="000965EA" w:rsidRPr="0014763C" w:rsidRDefault="00F31D53" w:rsidP="000965EA">
            <w:pPr>
              <w:pStyle w:val="TitreTableau"/>
            </w:pPr>
            <w:r w:rsidRPr="0014763C">
              <w:t>7</w:t>
            </w:r>
          </w:p>
        </w:tc>
        <w:tc>
          <w:tcPr>
            <w:tcW w:w="5673" w:type="dxa"/>
          </w:tcPr>
          <w:p w14:paraId="060B8875" w14:textId="77777777" w:rsidR="000965EA" w:rsidRPr="0014763C" w:rsidRDefault="00F31D53" w:rsidP="000965EA">
            <w:pPr>
              <w:pStyle w:val="TitreTableau"/>
            </w:pPr>
            <w:r w:rsidRPr="0014763C">
              <w:t>HYDRAULIC PUMP</w:t>
            </w:r>
          </w:p>
        </w:tc>
        <w:tc>
          <w:tcPr>
            <w:tcW w:w="2837" w:type="dxa"/>
          </w:tcPr>
          <w:p w14:paraId="037EA8A1" w14:textId="77777777" w:rsidR="000965EA" w:rsidRPr="0014763C" w:rsidRDefault="000965EA" w:rsidP="000965EA">
            <w:pPr>
              <w:pStyle w:val="TexteTableau"/>
            </w:pPr>
          </w:p>
        </w:tc>
      </w:tr>
      <w:tr w:rsidR="000965EA" w:rsidRPr="0014763C" w14:paraId="52644C93" w14:textId="77777777" w:rsidTr="00B87E60">
        <w:trPr>
          <w:cantSplit/>
        </w:trPr>
        <w:tc>
          <w:tcPr>
            <w:tcW w:w="851" w:type="dxa"/>
          </w:tcPr>
          <w:p w14:paraId="07A6412C" w14:textId="77777777" w:rsidR="000965EA" w:rsidRPr="0014763C" w:rsidRDefault="000965EA" w:rsidP="000965EA">
            <w:pPr>
              <w:pStyle w:val="TexteTableau"/>
            </w:pPr>
          </w:p>
        </w:tc>
        <w:tc>
          <w:tcPr>
            <w:tcW w:w="5673" w:type="dxa"/>
          </w:tcPr>
          <w:p w14:paraId="101EF414" w14:textId="77777777" w:rsidR="000965EA" w:rsidRPr="0014763C" w:rsidRDefault="000965EA">
            <w:pPr>
              <w:pStyle w:val="PuceTableau"/>
            </w:pPr>
            <w:r w:rsidRPr="0014763C">
              <w:t xml:space="preserve">Location: mounted on the </w:t>
            </w:r>
            <w:r w:rsidR="00F65350" w:rsidRPr="0014763C">
              <w:t xml:space="preserve">power take-off of </w:t>
            </w:r>
            <w:r w:rsidRPr="0014763C">
              <w:t>gearbox</w:t>
            </w:r>
          </w:p>
        </w:tc>
        <w:tc>
          <w:tcPr>
            <w:tcW w:w="2837" w:type="dxa"/>
          </w:tcPr>
          <w:p w14:paraId="0E86547F" w14:textId="77777777" w:rsidR="000965EA" w:rsidRPr="0014763C" w:rsidRDefault="000965EA" w:rsidP="000965EA">
            <w:pPr>
              <w:pStyle w:val="TexteTableau"/>
            </w:pPr>
          </w:p>
        </w:tc>
      </w:tr>
      <w:tr w:rsidR="000965EA" w:rsidRPr="0014763C" w14:paraId="2E9BB374" w14:textId="77777777" w:rsidTr="00B87E60">
        <w:trPr>
          <w:cantSplit/>
        </w:trPr>
        <w:tc>
          <w:tcPr>
            <w:tcW w:w="851" w:type="dxa"/>
          </w:tcPr>
          <w:p w14:paraId="6CDA8555" w14:textId="77777777" w:rsidR="000965EA" w:rsidRPr="0014763C" w:rsidRDefault="000965EA" w:rsidP="000965EA">
            <w:pPr>
              <w:pStyle w:val="TexteTableau"/>
            </w:pPr>
          </w:p>
        </w:tc>
        <w:tc>
          <w:tcPr>
            <w:tcW w:w="5673" w:type="dxa"/>
          </w:tcPr>
          <w:p w14:paraId="1639F73B" w14:textId="77777777" w:rsidR="000965EA" w:rsidRPr="0014763C" w:rsidRDefault="000965EA" w:rsidP="000965EA">
            <w:pPr>
              <w:pStyle w:val="PuceTableau"/>
            </w:pPr>
            <w:r w:rsidRPr="0014763C">
              <w:t>Flow: First body: ≥ 59 litres / minutes</w:t>
            </w:r>
          </w:p>
        </w:tc>
        <w:tc>
          <w:tcPr>
            <w:tcW w:w="2837" w:type="dxa"/>
          </w:tcPr>
          <w:p w14:paraId="48CE54E5" w14:textId="77777777" w:rsidR="000965EA" w:rsidRPr="0014763C" w:rsidRDefault="000965EA" w:rsidP="000965EA">
            <w:pPr>
              <w:pStyle w:val="TexteTableau"/>
            </w:pPr>
          </w:p>
        </w:tc>
      </w:tr>
      <w:tr w:rsidR="000965EA" w:rsidRPr="0014763C" w14:paraId="7CEC0EFF" w14:textId="77777777" w:rsidTr="00B87E60">
        <w:trPr>
          <w:cantSplit/>
        </w:trPr>
        <w:tc>
          <w:tcPr>
            <w:tcW w:w="851" w:type="dxa"/>
          </w:tcPr>
          <w:p w14:paraId="26402FF3" w14:textId="77777777" w:rsidR="000965EA" w:rsidRPr="0014763C" w:rsidRDefault="000965EA" w:rsidP="000965EA">
            <w:pPr>
              <w:pStyle w:val="TexteTableau"/>
            </w:pPr>
          </w:p>
        </w:tc>
        <w:tc>
          <w:tcPr>
            <w:tcW w:w="5673" w:type="dxa"/>
          </w:tcPr>
          <w:p w14:paraId="077C49B5" w14:textId="77777777" w:rsidR="000965EA" w:rsidRPr="0014763C" w:rsidRDefault="000965EA" w:rsidP="000965EA">
            <w:pPr>
              <w:pStyle w:val="PuceTableau"/>
            </w:pPr>
            <w:r w:rsidRPr="0014763C">
              <w:t>Second body: ≥ 35 litres / minutes</w:t>
            </w:r>
          </w:p>
        </w:tc>
        <w:tc>
          <w:tcPr>
            <w:tcW w:w="2837" w:type="dxa"/>
          </w:tcPr>
          <w:p w14:paraId="462462B8" w14:textId="77777777" w:rsidR="000965EA" w:rsidRPr="0014763C" w:rsidRDefault="000965EA" w:rsidP="000965EA">
            <w:pPr>
              <w:pStyle w:val="TexteTableau"/>
            </w:pPr>
          </w:p>
        </w:tc>
      </w:tr>
      <w:tr w:rsidR="000965EA" w:rsidRPr="0014763C" w14:paraId="7719F86A" w14:textId="77777777" w:rsidTr="00B87E60">
        <w:trPr>
          <w:cantSplit/>
        </w:trPr>
        <w:tc>
          <w:tcPr>
            <w:tcW w:w="851" w:type="dxa"/>
          </w:tcPr>
          <w:p w14:paraId="07084AE5" w14:textId="77777777" w:rsidR="000965EA" w:rsidRPr="0014763C" w:rsidRDefault="000965EA" w:rsidP="000965EA">
            <w:pPr>
              <w:pStyle w:val="TexteTableau"/>
            </w:pPr>
          </w:p>
        </w:tc>
        <w:tc>
          <w:tcPr>
            <w:tcW w:w="5673" w:type="dxa"/>
          </w:tcPr>
          <w:p w14:paraId="642DE936" w14:textId="77777777" w:rsidR="000965EA" w:rsidRPr="0014763C" w:rsidRDefault="000965EA" w:rsidP="000965EA">
            <w:pPr>
              <w:pStyle w:val="PuceTableau"/>
            </w:pPr>
            <w:r w:rsidRPr="0014763C">
              <w:t>Pressure: ≥ 160 bars</w:t>
            </w:r>
          </w:p>
        </w:tc>
        <w:tc>
          <w:tcPr>
            <w:tcW w:w="2837" w:type="dxa"/>
          </w:tcPr>
          <w:p w14:paraId="5058BB65" w14:textId="77777777" w:rsidR="000965EA" w:rsidRPr="0014763C" w:rsidRDefault="000965EA" w:rsidP="000965EA">
            <w:pPr>
              <w:pStyle w:val="TexteTableau"/>
            </w:pPr>
          </w:p>
        </w:tc>
      </w:tr>
      <w:tr w:rsidR="000965EA" w:rsidRPr="0014763C" w14:paraId="0FDED821" w14:textId="77777777" w:rsidTr="00B87E60">
        <w:trPr>
          <w:cantSplit/>
        </w:trPr>
        <w:tc>
          <w:tcPr>
            <w:tcW w:w="851" w:type="dxa"/>
          </w:tcPr>
          <w:p w14:paraId="3A5BFBD6" w14:textId="77777777" w:rsidR="000965EA" w:rsidRPr="0014763C" w:rsidRDefault="000965EA" w:rsidP="000965EA">
            <w:pPr>
              <w:pStyle w:val="TexteTableau"/>
            </w:pPr>
          </w:p>
        </w:tc>
        <w:tc>
          <w:tcPr>
            <w:tcW w:w="5673" w:type="dxa"/>
          </w:tcPr>
          <w:p w14:paraId="75D907FF" w14:textId="77777777" w:rsidR="000965EA" w:rsidRPr="0014763C" w:rsidRDefault="000965EA" w:rsidP="000965EA">
            <w:pPr>
              <w:pStyle w:val="PuceTableau"/>
            </w:pPr>
            <w:r w:rsidRPr="0014763C">
              <w:t>Working speed: 1,000 RPM</w:t>
            </w:r>
          </w:p>
        </w:tc>
        <w:tc>
          <w:tcPr>
            <w:tcW w:w="2837" w:type="dxa"/>
          </w:tcPr>
          <w:p w14:paraId="2214B7E0" w14:textId="77777777" w:rsidR="000965EA" w:rsidRPr="0014763C" w:rsidRDefault="000965EA" w:rsidP="000965EA">
            <w:pPr>
              <w:pStyle w:val="TexteTableau"/>
            </w:pPr>
          </w:p>
        </w:tc>
      </w:tr>
      <w:tr w:rsidR="000965EA" w:rsidRPr="0014763C" w14:paraId="70331919" w14:textId="77777777" w:rsidTr="00B87E60">
        <w:trPr>
          <w:cantSplit/>
        </w:trPr>
        <w:tc>
          <w:tcPr>
            <w:tcW w:w="851" w:type="dxa"/>
          </w:tcPr>
          <w:p w14:paraId="731635F6" w14:textId="77777777" w:rsidR="000965EA" w:rsidRPr="0014763C" w:rsidRDefault="00F31D53" w:rsidP="000965EA">
            <w:pPr>
              <w:pStyle w:val="TitreTableau"/>
            </w:pPr>
            <w:r w:rsidRPr="0014763C">
              <w:t>8</w:t>
            </w:r>
          </w:p>
        </w:tc>
        <w:tc>
          <w:tcPr>
            <w:tcW w:w="5673" w:type="dxa"/>
          </w:tcPr>
          <w:p w14:paraId="3621259D" w14:textId="77777777" w:rsidR="000965EA" w:rsidRPr="0014763C" w:rsidRDefault="00F31D53" w:rsidP="000965EA">
            <w:pPr>
              <w:pStyle w:val="TitreTableau"/>
            </w:pPr>
            <w:r w:rsidRPr="0014763C">
              <w:t>OIL TANK</w:t>
            </w:r>
          </w:p>
        </w:tc>
        <w:tc>
          <w:tcPr>
            <w:tcW w:w="2837" w:type="dxa"/>
          </w:tcPr>
          <w:p w14:paraId="30ACCCA1" w14:textId="77777777" w:rsidR="000965EA" w:rsidRPr="0014763C" w:rsidRDefault="000965EA" w:rsidP="000965EA">
            <w:pPr>
              <w:pStyle w:val="TexteTableau"/>
            </w:pPr>
          </w:p>
        </w:tc>
      </w:tr>
      <w:tr w:rsidR="000965EA" w:rsidRPr="0014763C" w14:paraId="000DBFB2" w14:textId="77777777" w:rsidTr="00B87E60">
        <w:trPr>
          <w:cantSplit/>
        </w:trPr>
        <w:tc>
          <w:tcPr>
            <w:tcW w:w="851" w:type="dxa"/>
          </w:tcPr>
          <w:p w14:paraId="7356C166" w14:textId="77777777" w:rsidR="000965EA" w:rsidRPr="0014763C" w:rsidRDefault="000965EA" w:rsidP="000965EA">
            <w:pPr>
              <w:pStyle w:val="TexteTableau"/>
            </w:pPr>
          </w:p>
        </w:tc>
        <w:tc>
          <w:tcPr>
            <w:tcW w:w="5673" w:type="dxa"/>
          </w:tcPr>
          <w:p w14:paraId="624666DB" w14:textId="77777777" w:rsidR="000965EA" w:rsidRPr="0014763C" w:rsidRDefault="000965EA">
            <w:pPr>
              <w:pStyle w:val="PuceTableau"/>
            </w:pPr>
            <w:r w:rsidRPr="0014763C">
              <w:t xml:space="preserve">Capacity: ≥ </w:t>
            </w:r>
            <w:r w:rsidR="00F65350" w:rsidRPr="0014763C">
              <w:t xml:space="preserve">125 </w:t>
            </w:r>
            <w:r w:rsidRPr="0014763C">
              <w:t>litres</w:t>
            </w:r>
          </w:p>
        </w:tc>
        <w:tc>
          <w:tcPr>
            <w:tcW w:w="2837" w:type="dxa"/>
          </w:tcPr>
          <w:p w14:paraId="41E4C2B0" w14:textId="77777777" w:rsidR="000965EA" w:rsidRPr="0014763C" w:rsidRDefault="000965EA" w:rsidP="000965EA">
            <w:pPr>
              <w:pStyle w:val="TexteTableau"/>
            </w:pPr>
          </w:p>
        </w:tc>
      </w:tr>
      <w:tr w:rsidR="000965EA" w:rsidRPr="0014763C" w14:paraId="532A114C" w14:textId="77777777" w:rsidTr="00B87E60">
        <w:trPr>
          <w:cantSplit/>
        </w:trPr>
        <w:tc>
          <w:tcPr>
            <w:tcW w:w="851" w:type="dxa"/>
          </w:tcPr>
          <w:p w14:paraId="2A7FB667" w14:textId="77777777" w:rsidR="000965EA" w:rsidRPr="0014763C" w:rsidRDefault="000965EA" w:rsidP="000965EA">
            <w:pPr>
              <w:pStyle w:val="TexteTableau"/>
            </w:pPr>
          </w:p>
        </w:tc>
        <w:tc>
          <w:tcPr>
            <w:tcW w:w="5673" w:type="dxa"/>
          </w:tcPr>
          <w:p w14:paraId="008563BE" w14:textId="77777777" w:rsidR="000965EA" w:rsidRPr="0014763C" w:rsidRDefault="000965EA" w:rsidP="000965EA">
            <w:pPr>
              <w:pStyle w:val="PuceTableau"/>
            </w:pPr>
            <w:r w:rsidRPr="0014763C">
              <w:t>Steel: 3 mm steel E24 or S235JRG2</w:t>
            </w:r>
          </w:p>
        </w:tc>
        <w:tc>
          <w:tcPr>
            <w:tcW w:w="2837" w:type="dxa"/>
          </w:tcPr>
          <w:p w14:paraId="1850145E" w14:textId="77777777" w:rsidR="000965EA" w:rsidRPr="0014763C" w:rsidRDefault="000965EA" w:rsidP="000965EA">
            <w:pPr>
              <w:pStyle w:val="TexteTableau"/>
            </w:pPr>
          </w:p>
        </w:tc>
      </w:tr>
      <w:tr w:rsidR="000965EA" w:rsidRPr="0014763C" w14:paraId="2B53537A" w14:textId="77777777" w:rsidTr="00B87E60">
        <w:trPr>
          <w:cantSplit/>
        </w:trPr>
        <w:tc>
          <w:tcPr>
            <w:tcW w:w="851" w:type="dxa"/>
          </w:tcPr>
          <w:p w14:paraId="0FE669F7" w14:textId="77777777" w:rsidR="000965EA" w:rsidRPr="0014763C" w:rsidRDefault="000965EA" w:rsidP="000965EA">
            <w:pPr>
              <w:pStyle w:val="TexteTableau"/>
            </w:pPr>
          </w:p>
        </w:tc>
        <w:tc>
          <w:tcPr>
            <w:tcW w:w="5673" w:type="dxa"/>
          </w:tcPr>
          <w:p w14:paraId="157BE055" w14:textId="77777777" w:rsidR="000965EA" w:rsidRPr="0014763C" w:rsidRDefault="000965EA" w:rsidP="000965EA">
            <w:pPr>
              <w:pStyle w:val="PuceTableau"/>
            </w:pPr>
            <w:r w:rsidRPr="0014763C">
              <w:t>Filter: 25 microns</w:t>
            </w:r>
          </w:p>
        </w:tc>
        <w:tc>
          <w:tcPr>
            <w:tcW w:w="2837" w:type="dxa"/>
          </w:tcPr>
          <w:p w14:paraId="4C59C7D0" w14:textId="77777777" w:rsidR="000965EA" w:rsidRPr="0014763C" w:rsidRDefault="000965EA" w:rsidP="000965EA">
            <w:pPr>
              <w:pStyle w:val="TexteTableau"/>
            </w:pPr>
          </w:p>
        </w:tc>
      </w:tr>
      <w:tr w:rsidR="00E018CE" w:rsidRPr="0014763C" w14:paraId="7CD4E1EA" w14:textId="77777777" w:rsidTr="00B87E60">
        <w:trPr>
          <w:cantSplit/>
        </w:trPr>
        <w:tc>
          <w:tcPr>
            <w:tcW w:w="851" w:type="dxa"/>
          </w:tcPr>
          <w:p w14:paraId="36B62BCA" w14:textId="77777777" w:rsidR="00E018CE" w:rsidRPr="0014763C" w:rsidRDefault="00E018CE" w:rsidP="00E018CE">
            <w:pPr>
              <w:pStyle w:val="TitreTableau"/>
            </w:pPr>
            <w:r w:rsidRPr="0014763C">
              <w:t>9</w:t>
            </w:r>
          </w:p>
        </w:tc>
        <w:tc>
          <w:tcPr>
            <w:tcW w:w="5673" w:type="dxa"/>
          </w:tcPr>
          <w:p w14:paraId="05BAAE44" w14:textId="77777777" w:rsidR="00E018CE" w:rsidRPr="0014763C" w:rsidRDefault="00E018CE" w:rsidP="00E018CE">
            <w:pPr>
              <w:pStyle w:val="TitreTableau"/>
            </w:pPr>
            <w:r w:rsidRPr="0014763C">
              <w:t>WASTE BOX</w:t>
            </w:r>
          </w:p>
        </w:tc>
        <w:tc>
          <w:tcPr>
            <w:tcW w:w="2837" w:type="dxa"/>
          </w:tcPr>
          <w:p w14:paraId="65BC1DEC" w14:textId="77777777" w:rsidR="00E018CE" w:rsidRPr="0014763C" w:rsidRDefault="00E018CE" w:rsidP="00E018CE">
            <w:pPr>
              <w:pStyle w:val="TexteTableau"/>
            </w:pPr>
          </w:p>
        </w:tc>
      </w:tr>
      <w:tr w:rsidR="00E018CE" w:rsidRPr="0014763C" w14:paraId="3B3D74CE" w14:textId="77777777" w:rsidTr="00B87E60">
        <w:trPr>
          <w:cantSplit/>
        </w:trPr>
        <w:tc>
          <w:tcPr>
            <w:tcW w:w="851" w:type="dxa"/>
          </w:tcPr>
          <w:p w14:paraId="0DEBBF87" w14:textId="77777777" w:rsidR="00E018CE" w:rsidRPr="0014763C" w:rsidRDefault="00E018CE" w:rsidP="00E018CE">
            <w:pPr>
              <w:pStyle w:val="TexteTableau"/>
            </w:pPr>
          </w:p>
        </w:tc>
        <w:tc>
          <w:tcPr>
            <w:tcW w:w="5673" w:type="dxa"/>
          </w:tcPr>
          <w:p w14:paraId="281F58B7" w14:textId="77777777" w:rsidR="00E018CE" w:rsidRPr="0014763C" w:rsidRDefault="00E018CE" w:rsidP="00E018CE">
            <w:pPr>
              <w:pStyle w:val="TexteTableau"/>
            </w:pPr>
            <w:r w:rsidRPr="0014763C">
              <w:t>Volume</w:t>
            </w:r>
          </w:p>
        </w:tc>
        <w:tc>
          <w:tcPr>
            <w:tcW w:w="2837" w:type="dxa"/>
          </w:tcPr>
          <w:p w14:paraId="559B2092" w14:textId="77777777" w:rsidR="00E018CE" w:rsidRPr="0014763C" w:rsidRDefault="00E018CE" w:rsidP="00E018CE">
            <w:pPr>
              <w:pStyle w:val="TexteTableau"/>
            </w:pPr>
          </w:p>
        </w:tc>
      </w:tr>
      <w:tr w:rsidR="004877BE" w:rsidRPr="0014763C" w14:paraId="06FF1D11" w14:textId="77777777" w:rsidTr="00B87E60">
        <w:trPr>
          <w:cantSplit/>
        </w:trPr>
        <w:tc>
          <w:tcPr>
            <w:tcW w:w="851" w:type="dxa"/>
          </w:tcPr>
          <w:p w14:paraId="3FB6CEAA" w14:textId="77777777" w:rsidR="004877BE" w:rsidRPr="0014763C" w:rsidRDefault="004877BE" w:rsidP="004877BE">
            <w:pPr>
              <w:pStyle w:val="TexteTableau"/>
            </w:pPr>
          </w:p>
        </w:tc>
        <w:tc>
          <w:tcPr>
            <w:tcW w:w="5673" w:type="dxa"/>
          </w:tcPr>
          <w:p w14:paraId="632322B4" w14:textId="77777777" w:rsidR="004877BE" w:rsidRPr="0014763C" w:rsidRDefault="003F218C" w:rsidP="004877BE">
            <w:pPr>
              <w:pStyle w:val="PuceTableau"/>
            </w:pPr>
            <w:r w:rsidRPr="0014763C">
              <w:t>Geometric: ≥14</w:t>
            </w:r>
            <w:r w:rsidR="004877BE" w:rsidRPr="0014763C">
              <w:t xml:space="preserve"> m</w:t>
            </w:r>
            <w:r w:rsidR="004877BE" w:rsidRPr="0014763C">
              <w:rPr>
                <w:vertAlign w:val="superscript"/>
              </w:rPr>
              <w:t>3</w:t>
            </w:r>
          </w:p>
        </w:tc>
        <w:tc>
          <w:tcPr>
            <w:tcW w:w="2837" w:type="dxa"/>
          </w:tcPr>
          <w:p w14:paraId="55F73027" w14:textId="77777777" w:rsidR="004877BE" w:rsidRPr="0014763C" w:rsidRDefault="004877BE" w:rsidP="004877BE">
            <w:pPr>
              <w:pStyle w:val="TexteTableau"/>
            </w:pPr>
          </w:p>
        </w:tc>
      </w:tr>
      <w:tr w:rsidR="00E018CE" w:rsidRPr="0014763C" w14:paraId="391659FA" w14:textId="77777777" w:rsidTr="00B87E60">
        <w:trPr>
          <w:cantSplit/>
        </w:trPr>
        <w:tc>
          <w:tcPr>
            <w:tcW w:w="851" w:type="dxa"/>
          </w:tcPr>
          <w:p w14:paraId="040AC0F0" w14:textId="77777777" w:rsidR="00E018CE" w:rsidRPr="0014763C" w:rsidRDefault="00E018CE" w:rsidP="00E018CE">
            <w:pPr>
              <w:pStyle w:val="TexteTableau"/>
            </w:pPr>
          </w:p>
        </w:tc>
        <w:tc>
          <w:tcPr>
            <w:tcW w:w="5673" w:type="dxa"/>
          </w:tcPr>
          <w:p w14:paraId="2B986DA9" w14:textId="77777777" w:rsidR="00E018CE" w:rsidRPr="0014763C" w:rsidRDefault="00E018CE" w:rsidP="00E018CE">
            <w:pPr>
              <w:pStyle w:val="PuceTableau"/>
            </w:pPr>
            <w:r w:rsidRPr="0014763C">
              <w:t xml:space="preserve">Useful: </w:t>
            </w:r>
            <w:r w:rsidR="002554ED" w:rsidRPr="0014763C">
              <w:t>≥</w:t>
            </w:r>
            <w:r w:rsidR="003F218C" w:rsidRPr="0014763C">
              <w:t>14</w:t>
            </w:r>
            <w:r w:rsidRPr="0014763C">
              <w:t xml:space="preserve"> m</w:t>
            </w:r>
            <w:r w:rsidRPr="0014763C">
              <w:rPr>
                <w:vertAlign w:val="superscript"/>
              </w:rPr>
              <w:t>3</w:t>
            </w:r>
          </w:p>
        </w:tc>
        <w:tc>
          <w:tcPr>
            <w:tcW w:w="2837" w:type="dxa"/>
          </w:tcPr>
          <w:p w14:paraId="11B3C843" w14:textId="77777777" w:rsidR="00E018CE" w:rsidRPr="0014763C" w:rsidRDefault="00E018CE" w:rsidP="00E018CE">
            <w:pPr>
              <w:pStyle w:val="TexteTableau"/>
            </w:pPr>
          </w:p>
        </w:tc>
      </w:tr>
      <w:tr w:rsidR="00E018CE" w:rsidRPr="0014763C" w14:paraId="61EF9906" w14:textId="77777777" w:rsidTr="00B87E60">
        <w:trPr>
          <w:cantSplit/>
        </w:trPr>
        <w:tc>
          <w:tcPr>
            <w:tcW w:w="851" w:type="dxa"/>
          </w:tcPr>
          <w:p w14:paraId="2986A908" w14:textId="77777777" w:rsidR="00E018CE" w:rsidRPr="0014763C" w:rsidRDefault="00E018CE" w:rsidP="00E018CE">
            <w:pPr>
              <w:pStyle w:val="TexteTableau"/>
            </w:pPr>
          </w:p>
        </w:tc>
        <w:tc>
          <w:tcPr>
            <w:tcW w:w="5673" w:type="dxa"/>
          </w:tcPr>
          <w:p w14:paraId="2E0F7040" w14:textId="77777777" w:rsidR="00E018CE" w:rsidRPr="0014763C" w:rsidRDefault="00E018CE" w:rsidP="00E018CE">
            <w:pPr>
              <w:pStyle w:val="TexteTableau"/>
            </w:pPr>
            <w:r w:rsidRPr="0014763C">
              <w:t>Conception</w:t>
            </w:r>
          </w:p>
        </w:tc>
        <w:tc>
          <w:tcPr>
            <w:tcW w:w="2837" w:type="dxa"/>
          </w:tcPr>
          <w:p w14:paraId="215200A6" w14:textId="77777777" w:rsidR="00E018CE" w:rsidRPr="0014763C" w:rsidRDefault="00E018CE" w:rsidP="00E018CE">
            <w:pPr>
              <w:pStyle w:val="TexteTableau"/>
            </w:pPr>
          </w:p>
        </w:tc>
      </w:tr>
      <w:tr w:rsidR="00E018CE" w:rsidRPr="0014763C" w14:paraId="665C50F5" w14:textId="77777777" w:rsidTr="00B87E60">
        <w:trPr>
          <w:cantSplit/>
        </w:trPr>
        <w:tc>
          <w:tcPr>
            <w:tcW w:w="851" w:type="dxa"/>
          </w:tcPr>
          <w:p w14:paraId="3FCE6847" w14:textId="77777777" w:rsidR="00E018CE" w:rsidRPr="0014763C" w:rsidRDefault="00E018CE" w:rsidP="00E018CE">
            <w:pPr>
              <w:pStyle w:val="TexteTableau"/>
            </w:pPr>
          </w:p>
        </w:tc>
        <w:tc>
          <w:tcPr>
            <w:tcW w:w="5673" w:type="dxa"/>
          </w:tcPr>
          <w:p w14:paraId="6C833140" w14:textId="77777777" w:rsidR="00E018CE" w:rsidRPr="0014763C" w:rsidRDefault="00E018CE" w:rsidP="00036147">
            <w:pPr>
              <w:pStyle w:val="PuceTableau"/>
            </w:pPr>
            <w:r w:rsidRPr="0014763C">
              <w:t>Steel: E 24 or S235JRG2</w:t>
            </w:r>
            <w:r w:rsidR="00F65350" w:rsidRPr="0014763C">
              <w:t xml:space="preserve"> </w:t>
            </w:r>
            <w:r w:rsidR="00F65350" w:rsidRPr="00365508">
              <w:t>(S600 or HARDOX 400</w:t>
            </w:r>
            <w:r w:rsidR="00F65350" w:rsidRPr="0014763C">
              <w:t xml:space="preserve"> for the floor</w:t>
            </w:r>
            <w:r w:rsidR="00F65350" w:rsidRPr="00365508">
              <w:t>)</w:t>
            </w:r>
          </w:p>
        </w:tc>
        <w:tc>
          <w:tcPr>
            <w:tcW w:w="2837" w:type="dxa"/>
          </w:tcPr>
          <w:p w14:paraId="00054CB4" w14:textId="77777777" w:rsidR="00E018CE" w:rsidRPr="0014763C" w:rsidRDefault="00E018CE" w:rsidP="00E018CE">
            <w:pPr>
              <w:pStyle w:val="TexteTableau"/>
            </w:pPr>
          </w:p>
        </w:tc>
      </w:tr>
      <w:tr w:rsidR="00E018CE" w:rsidRPr="0014763C" w14:paraId="2A803F4F" w14:textId="77777777" w:rsidTr="00B87E60">
        <w:trPr>
          <w:cantSplit/>
        </w:trPr>
        <w:tc>
          <w:tcPr>
            <w:tcW w:w="851" w:type="dxa"/>
          </w:tcPr>
          <w:p w14:paraId="7E9AB05A" w14:textId="77777777" w:rsidR="00E018CE" w:rsidRPr="0014763C" w:rsidRDefault="00E018CE" w:rsidP="00E018CE">
            <w:pPr>
              <w:pStyle w:val="TexteTableau"/>
            </w:pPr>
          </w:p>
        </w:tc>
        <w:tc>
          <w:tcPr>
            <w:tcW w:w="5673" w:type="dxa"/>
          </w:tcPr>
          <w:p w14:paraId="0F6C633C" w14:textId="77777777" w:rsidR="00E018CE" w:rsidRPr="0014763C" w:rsidRDefault="00E018CE" w:rsidP="00E018CE">
            <w:pPr>
              <w:pStyle w:val="TexteTableau"/>
            </w:pPr>
            <w:r w:rsidRPr="0014763C">
              <w:t>Thickness:</w:t>
            </w:r>
          </w:p>
        </w:tc>
        <w:tc>
          <w:tcPr>
            <w:tcW w:w="2837" w:type="dxa"/>
          </w:tcPr>
          <w:p w14:paraId="4C27B60F" w14:textId="77777777" w:rsidR="00E018CE" w:rsidRPr="0014763C" w:rsidRDefault="00E018CE" w:rsidP="00E018CE">
            <w:pPr>
              <w:pStyle w:val="TexteTableau"/>
            </w:pPr>
          </w:p>
        </w:tc>
      </w:tr>
      <w:tr w:rsidR="00E018CE" w:rsidRPr="0014763C" w14:paraId="2CBA3C99" w14:textId="77777777" w:rsidTr="00B87E60">
        <w:trPr>
          <w:cantSplit/>
        </w:trPr>
        <w:tc>
          <w:tcPr>
            <w:tcW w:w="851" w:type="dxa"/>
          </w:tcPr>
          <w:p w14:paraId="150975B8" w14:textId="77777777" w:rsidR="00E018CE" w:rsidRPr="0014763C" w:rsidRDefault="00E018CE" w:rsidP="00E018CE">
            <w:pPr>
              <w:pStyle w:val="TexteTableau"/>
            </w:pPr>
          </w:p>
        </w:tc>
        <w:tc>
          <w:tcPr>
            <w:tcW w:w="5673" w:type="dxa"/>
          </w:tcPr>
          <w:p w14:paraId="26F5DA47" w14:textId="77777777" w:rsidR="00E018CE" w:rsidRPr="0014763C" w:rsidRDefault="00E018CE" w:rsidP="00E018CE">
            <w:pPr>
              <w:pStyle w:val="PuceTableau"/>
            </w:pPr>
            <w:r w:rsidRPr="0014763C">
              <w:t>Floor: 4 mm</w:t>
            </w:r>
            <w:r w:rsidR="00F65350" w:rsidRPr="0014763C">
              <w:t xml:space="preserve"> </w:t>
            </w:r>
            <w:r w:rsidR="00F65350" w:rsidRPr="00365508">
              <w:t>(S600 or HARDOX 400)</w:t>
            </w:r>
          </w:p>
        </w:tc>
        <w:tc>
          <w:tcPr>
            <w:tcW w:w="2837" w:type="dxa"/>
          </w:tcPr>
          <w:p w14:paraId="40C3A5BE" w14:textId="77777777" w:rsidR="00E018CE" w:rsidRPr="0014763C" w:rsidRDefault="00E018CE" w:rsidP="00E018CE">
            <w:pPr>
              <w:pStyle w:val="TexteTableau"/>
            </w:pPr>
          </w:p>
        </w:tc>
      </w:tr>
      <w:tr w:rsidR="00E018CE" w:rsidRPr="0014763C" w14:paraId="34E20655" w14:textId="77777777" w:rsidTr="00B87E60">
        <w:trPr>
          <w:cantSplit/>
        </w:trPr>
        <w:tc>
          <w:tcPr>
            <w:tcW w:w="851" w:type="dxa"/>
          </w:tcPr>
          <w:p w14:paraId="7FB3737F" w14:textId="77777777" w:rsidR="00E018CE" w:rsidRPr="0014763C" w:rsidRDefault="00E018CE" w:rsidP="00E018CE">
            <w:pPr>
              <w:pStyle w:val="TexteTableau"/>
            </w:pPr>
          </w:p>
        </w:tc>
        <w:tc>
          <w:tcPr>
            <w:tcW w:w="5673" w:type="dxa"/>
          </w:tcPr>
          <w:p w14:paraId="2262DF00" w14:textId="77777777" w:rsidR="00E018CE" w:rsidRPr="0014763C" w:rsidRDefault="00E018CE" w:rsidP="00E018CE">
            <w:pPr>
              <w:pStyle w:val="PuceTableau"/>
            </w:pPr>
            <w:r w:rsidRPr="0014763C">
              <w:t>Sides: 3 mm</w:t>
            </w:r>
          </w:p>
        </w:tc>
        <w:tc>
          <w:tcPr>
            <w:tcW w:w="2837" w:type="dxa"/>
          </w:tcPr>
          <w:p w14:paraId="4611D340" w14:textId="77777777" w:rsidR="00E018CE" w:rsidRPr="0014763C" w:rsidRDefault="00E018CE" w:rsidP="00E018CE">
            <w:pPr>
              <w:pStyle w:val="TexteTableau"/>
            </w:pPr>
          </w:p>
        </w:tc>
      </w:tr>
      <w:tr w:rsidR="00E018CE" w:rsidRPr="0014763C" w14:paraId="5813D806" w14:textId="77777777" w:rsidTr="00B87E60">
        <w:trPr>
          <w:cantSplit/>
        </w:trPr>
        <w:tc>
          <w:tcPr>
            <w:tcW w:w="851" w:type="dxa"/>
          </w:tcPr>
          <w:p w14:paraId="5E19BAAD" w14:textId="77777777" w:rsidR="00E018CE" w:rsidRPr="0014763C" w:rsidRDefault="00E018CE" w:rsidP="00E018CE">
            <w:pPr>
              <w:pStyle w:val="TexteTableau"/>
            </w:pPr>
          </w:p>
        </w:tc>
        <w:tc>
          <w:tcPr>
            <w:tcW w:w="5673" w:type="dxa"/>
          </w:tcPr>
          <w:p w14:paraId="1C1B69D9" w14:textId="77777777" w:rsidR="00E018CE" w:rsidRPr="0014763C" w:rsidRDefault="00E018CE" w:rsidP="00E018CE">
            <w:pPr>
              <w:pStyle w:val="PuceTableau"/>
            </w:pPr>
            <w:r w:rsidRPr="0014763C">
              <w:t>Frame: 2 mm</w:t>
            </w:r>
          </w:p>
        </w:tc>
        <w:tc>
          <w:tcPr>
            <w:tcW w:w="2837" w:type="dxa"/>
          </w:tcPr>
          <w:p w14:paraId="62B86BFE" w14:textId="77777777" w:rsidR="00E018CE" w:rsidRPr="0014763C" w:rsidRDefault="00E018CE" w:rsidP="00E018CE">
            <w:pPr>
              <w:pStyle w:val="TexteTableau"/>
            </w:pPr>
          </w:p>
        </w:tc>
      </w:tr>
      <w:tr w:rsidR="00E018CE" w:rsidRPr="0014763C" w14:paraId="0F8D94E2" w14:textId="77777777" w:rsidTr="00B87E60">
        <w:trPr>
          <w:cantSplit/>
        </w:trPr>
        <w:tc>
          <w:tcPr>
            <w:tcW w:w="851" w:type="dxa"/>
          </w:tcPr>
          <w:p w14:paraId="0C53357A" w14:textId="77777777" w:rsidR="00E018CE" w:rsidRPr="0014763C" w:rsidRDefault="00E018CE" w:rsidP="00E018CE">
            <w:pPr>
              <w:pStyle w:val="TexteTableau"/>
            </w:pPr>
          </w:p>
        </w:tc>
        <w:tc>
          <w:tcPr>
            <w:tcW w:w="5673" w:type="dxa"/>
          </w:tcPr>
          <w:p w14:paraId="6F372DE2" w14:textId="77777777" w:rsidR="00E018CE" w:rsidRPr="0014763C" w:rsidRDefault="00E018CE" w:rsidP="00E018CE">
            <w:pPr>
              <w:pStyle w:val="PuceTableau"/>
            </w:pPr>
            <w:r w:rsidRPr="0014763C">
              <w:t>Roof: 2.5 mm</w:t>
            </w:r>
          </w:p>
        </w:tc>
        <w:tc>
          <w:tcPr>
            <w:tcW w:w="2837" w:type="dxa"/>
          </w:tcPr>
          <w:p w14:paraId="32E82985" w14:textId="77777777" w:rsidR="00E018CE" w:rsidRPr="0014763C" w:rsidRDefault="00E018CE" w:rsidP="00E018CE">
            <w:pPr>
              <w:pStyle w:val="TexteTableau"/>
            </w:pPr>
          </w:p>
        </w:tc>
      </w:tr>
      <w:tr w:rsidR="00E018CE" w:rsidRPr="0014763C" w14:paraId="691930CC" w14:textId="77777777" w:rsidTr="00B87E60">
        <w:trPr>
          <w:cantSplit/>
        </w:trPr>
        <w:tc>
          <w:tcPr>
            <w:tcW w:w="851" w:type="dxa"/>
          </w:tcPr>
          <w:p w14:paraId="4595531B" w14:textId="77777777" w:rsidR="00E018CE" w:rsidRPr="0014763C" w:rsidRDefault="00E018CE" w:rsidP="00E018CE">
            <w:pPr>
              <w:pStyle w:val="TexteTableau"/>
            </w:pPr>
          </w:p>
        </w:tc>
        <w:tc>
          <w:tcPr>
            <w:tcW w:w="5673" w:type="dxa"/>
          </w:tcPr>
          <w:p w14:paraId="0CA204B5" w14:textId="77777777" w:rsidR="00E018CE" w:rsidRPr="0014763C" w:rsidRDefault="00E018CE" w:rsidP="00E018CE">
            <w:pPr>
              <w:pStyle w:val="PuceTableau"/>
            </w:pPr>
            <w:r w:rsidRPr="0014763C">
              <w:t>Rear crossbar: 5 mm</w:t>
            </w:r>
          </w:p>
        </w:tc>
        <w:tc>
          <w:tcPr>
            <w:tcW w:w="2837" w:type="dxa"/>
          </w:tcPr>
          <w:p w14:paraId="3E9B5BAF" w14:textId="77777777" w:rsidR="00E018CE" w:rsidRPr="0014763C" w:rsidRDefault="00E018CE" w:rsidP="00E018CE">
            <w:pPr>
              <w:pStyle w:val="TexteTableau"/>
            </w:pPr>
          </w:p>
        </w:tc>
      </w:tr>
      <w:tr w:rsidR="00E018CE" w:rsidRPr="0014763C" w14:paraId="75939415" w14:textId="77777777" w:rsidTr="00B87E60">
        <w:trPr>
          <w:cantSplit/>
        </w:trPr>
        <w:tc>
          <w:tcPr>
            <w:tcW w:w="851" w:type="dxa"/>
          </w:tcPr>
          <w:p w14:paraId="0671F55A" w14:textId="77777777" w:rsidR="00E018CE" w:rsidRPr="0014763C" w:rsidRDefault="00406646" w:rsidP="00E018CE">
            <w:pPr>
              <w:pStyle w:val="TitreTableau"/>
            </w:pPr>
            <w:r w:rsidRPr="0014763C">
              <w:t>10</w:t>
            </w:r>
          </w:p>
        </w:tc>
        <w:tc>
          <w:tcPr>
            <w:tcW w:w="5673" w:type="dxa"/>
          </w:tcPr>
          <w:p w14:paraId="5CDE3F1B" w14:textId="77777777" w:rsidR="00E018CE" w:rsidRPr="0014763C" w:rsidRDefault="00E018CE" w:rsidP="00E018CE">
            <w:pPr>
              <w:pStyle w:val="TitreTableau"/>
            </w:pPr>
            <w:r w:rsidRPr="0014763C">
              <w:t>HOPPER</w:t>
            </w:r>
          </w:p>
        </w:tc>
        <w:tc>
          <w:tcPr>
            <w:tcW w:w="2837" w:type="dxa"/>
          </w:tcPr>
          <w:p w14:paraId="5527DE9A" w14:textId="77777777" w:rsidR="00E018CE" w:rsidRPr="0014763C" w:rsidRDefault="00E018CE" w:rsidP="00E018CE">
            <w:pPr>
              <w:pStyle w:val="TexteTableau"/>
            </w:pPr>
          </w:p>
        </w:tc>
      </w:tr>
      <w:tr w:rsidR="00E018CE" w:rsidRPr="0014763C" w14:paraId="3B530E1E" w14:textId="77777777" w:rsidTr="00B87E60">
        <w:trPr>
          <w:cantSplit/>
        </w:trPr>
        <w:tc>
          <w:tcPr>
            <w:tcW w:w="851" w:type="dxa"/>
          </w:tcPr>
          <w:p w14:paraId="39A4D72D" w14:textId="77777777" w:rsidR="00E018CE" w:rsidRPr="0014763C" w:rsidRDefault="00E018CE" w:rsidP="00E018CE">
            <w:pPr>
              <w:pStyle w:val="TexteTableau"/>
            </w:pPr>
          </w:p>
        </w:tc>
        <w:tc>
          <w:tcPr>
            <w:tcW w:w="5673" w:type="dxa"/>
          </w:tcPr>
          <w:p w14:paraId="03DFA268" w14:textId="77777777" w:rsidR="00E018CE" w:rsidRPr="0014763C" w:rsidRDefault="00E018CE" w:rsidP="00E018CE">
            <w:pPr>
              <w:pStyle w:val="TexteTableau"/>
              <w:rPr>
                <w:rFonts w:eastAsia="Arial Unicode MS"/>
                <w:u w:val="single"/>
              </w:rPr>
            </w:pPr>
            <w:r w:rsidRPr="0014763C">
              <w:rPr>
                <w:u w:val="single"/>
              </w:rPr>
              <w:t>Conception</w:t>
            </w:r>
          </w:p>
          <w:p w14:paraId="35662714" w14:textId="77777777" w:rsidR="00E018CE" w:rsidRPr="0014763C" w:rsidRDefault="00E018CE" w:rsidP="00E018CE">
            <w:pPr>
              <w:pStyle w:val="TexteTableau"/>
            </w:pPr>
            <w:r w:rsidRPr="0014763C">
              <w:t>The hopper is done by 2 fix panels (front and rear) and 1 mobile panel (left side of the truck) closing the hopper during the transfer.</w:t>
            </w:r>
          </w:p>
        </w:tc>
        <w:tc>
          <w:tcPr>
            <w:tcW w:w="2837" w:type="dxa"/>
          </w:tcPr>
          <w:p w14:paraId="2AF6060E" w14:textId="77777777" w:rsidR="00E018CE" w:rsidRPr="0014763C" w:rsidRDefault="00E018CE" w:rsidP="00E018CE">
            <w:pPr>
              <w:pStyle w:val="TexteTableau"/>
            </w:pPr>
          </w:p>
        </w:tc>
      </w:tr>
      <w:tr w:rsidR="00E018CE" w:rsidRPr="0014763C" w14:paraId="4DE4214F" w14:textId="77777777" w:rsidTr="00B87E60">
        <w:trPr>
          <w:cantSplit/>
        </w:trPr>
        <w:tc>
          <w:tcPr>
            <w:tcW w:w="851" w:type="dxa"/>
          </w:tcPr>
          <w:p w14:paraId="7C51763A" w14:textId="77777777" w:rsidR="00E018CE" w:rsidRPr="0014763C" w:rsidRDefault="00E018CE" w:rsidP="00E018CE">
            <w:pPr>
              <w:pStyle w:val="TexteTableau"/>
            </w:pPr>
          </w:p>
        </w:tc>
        <w:tc>
          <w:tcPr>
            <w:tcW w:w="5673" w:type="dxa"/>
          </w:tcPr>
          <w:p w14:paraId="5C318D66" w14:textId="77777777" w:rsidR="00E018CE" w:rsidRPr="0014763C" w:rsidRDefault="00E018CE" w:rsidP="00E018CE">
            <w:pPr>
              <w:pStyle w:val="TexteTableau"/>
            </w:pPr>
            <w:r w:rsidRPr="0014763C">
              <w:t>Sides:</w:t>
            </w:r>
          </w:p>
        </w:tc>
        <w:tc>
          <w:tcPr>
            <w:tcW w:w="2837" w:type="dxa"/>
          </w:tcPr>
          <w:p w14:paraId="740A657B" w14:textId="77777777" w:rsidR="00E018CE" w:rsidRPr="0014763C" w:rsidRDefault="00E018CE" w:rsidP="00E018CE">
            <w:pPr>
              <w:pStyle w:val="TexteTableau"/>
            </w:pPr>
          </w:p>
        </w:tc>
      </w:tr>
      <w:tr w:rsidR="00E018CE" w:rsidRPr="0014763C" w14:paraId="3ACF4870" w14:textId="77777777" w:rsidTr="00B87E60">
        <w:trPr>
          <w:cantSplit/>
        </w:trPr>
        <w:tc>
          <w:tcPr>
            <w:tcW w:w="851" w:type="dxa"/>
          </w:tcPr>
          <w:p w14:paraId="43DEB6D4" w14:textId="77777777" w:rsidR="00E018CE" w:rsidRPr="0014763C" w:rsidRDefault="00E018CE" w:rsidP="00E018CE">
            <w:pPr>
              <w:pStyle w:val="TexteTableau"/>
            </w:pPr>
          </w:p>
        </w:tc>
        <w:tc>
          <w:tcPr>
            <w:tcW w:w="5673" w:type="dxa"/>
          </w:tcPr>
          <w:p w14:paraId="5218C8C4" w14:textId="77777777" w:rsidR="00E018CE" w:rsidRPr="0014763C" w:rsidRDefault="00E018CE" w:rsidP="00E018CE">
            <w:pPr>
              <w:pStyle w:val="PuceTableau"/>
            </w:pPr>
            <w:r w:rsidRPr="0014763C">
              <w:t>Steel: E 24 or S235JRG2</w:t>
            </w:r>
          </w:p>
        </w:tc>
        <w:tc>
          <w:tcPr>
            <w:tcW w:w="2837" w:type="dxa"/>
          </w:tcPr>
          <w:p w14:paraId="1BDAFAAC" w14:textId="77777777" w:rsidR="00E018CE" w:rsidRPr="0014763C" w:rsidRDefault="00E018CE" w:rsidP="00E018CE">
            <w:pPr>
              <w:pStyle w:val="TexteTableau"/>
            </w:pPr>
          </w:p>
        </w:tc>
      </w:tr>
      <w:tr w:rsidR="00E018CE" w:rsidRPr="0014763C" w14:paraId="5D59C231" w14:textId="77777777" w:rsidTr="00B87E60">
        <w:trPr>
          <w:cantSplit/>
        </w:trPr>
        <w:tc>
          <w:tcPr>
            <w:tcW w:w="851" w:type="dxa"/>
          </w:tcPr>
          <w:p w14:paraId="3D1AD41E" w14:textId="77777777" w:rsidR="00E018CE" w:rsidRPr="0014763C" w:rsidRDefault="00E018CE" w:rsidP="00E018CE">
            <w:pPr>
              <w:pStyle w:val="TexteTableau"/>
            </w:pPr>
          </w:p>
        </w:tc>
        <w:tc>
          <w:tcPr>
            <w:tcW w:w="5673" w:type="dxa"/>
          </w:tcPr>
          <w:p w14:paraId="49485E29" w14:textId="77777777" w:rsidR="00E018CE" w:rsidRPr="0014763C" w:rsidRDefault="00E018CE" w:rsidP="00E018CE">
            <w:pPr>
              <w:pStyle w:val="PuceTableau"/>
            </w:pPr>
            <w:r w:rsidRPr="0014763C">
              <w:t>Thickness: 3 mm</w:t>
            </w:r>
          </w:p>
        </w:tc>
        <w:tc>
          <w:tcPr>
            <w:tcW w:w="2837" w:type="dxa"/>
          </w:tcPr>
          <w:p w14:paraId="78512DDF" w14:textId="77777777" w:rsidR="00E018CE" w:rsidRPr="0014763C" w:rsidRDefault="00E018CE" w:rsidP="00E018CE">
            <w:pPr>
              <w:pStyle w:val="TexteTableau"/>
            </w:pPr>
          </w:p>
        </w:tc>
      </w:tr>
      <w:tr w:rsidR="00E018CE" w:rsidRPr="0014763C" w14:paraId="0BF8E9A4" w14:textId="77777777" w:rsidTr="00B87E60">
        <w:trPr>
          <w:cantSplit/>
        </w:trPr>
        <w:tc>
          <w:tcPr>
            <w:tcW w:w="851" w:type="dxa"/>
          </w:tcPr>
          <w:p w14:paraId="577BA725" w14:textId="77777777" w:rsidR="00E018CE" w:rsidRPr="0014763C" w:rsidRDefault="00E018CE" w:rsidP="00E018CE">
            <w:pPr>
              <w:pStyle w:val="TexteTableau"/>
            </w:pPr>
          </w:p>
        </w:tc>
        <w:tc>
          <w:tcPr>
            <w:tcW w:w="5673" w:type="dxa"/>
          </w:tcPr>
          <w:p w14:paraId="3DC80C03" w14:textId="77777777" w:rsidR="00E018CE" w:rsidRPr="0014763C" w:rsidRDefault="00E018CE" w:rsidP="00E018CE">
            <w:pPr>
              <w:pStyle w:val="TexteTableau"/>
            </w:pPr>
            <w:r w:rsidRPr="0014763C">
              <w:t>Mobile panel</w:t>
            </w:r>
          </w:p>
        </w:tc>
        <w:tc>
          <w:tcPr>
            <w:tcW w:w="2837" w:type="dxa"/>
          </w:tcPr>
          <w:p w14:paraId="3E819333" w14:textId="77777777" w:rsidR="00E018CE" w:rsidRPr="0014763C" w:rsidRDefault="00E018CE" w:rsidP="00E018CE">
            <w:pPr>
              <w:pStyle w:val="TexteTableau"/>
            </w:pPr>
          </w:p>
        </w:tc>
      </w:tr>
      <w:tr w:rsidR="00E018CE" w:rsidRPr="0014763C" w14:paraId="2F60567A" w14:textId="77777777" w:rsidTr="00B87E60">
        <w:trPr>
          <w:cantSplit/>
        </w:trPr>
        <w:tc>
          <w:tcPr>
            <w:tcW w:w="851" w:type="dxa"/>
          </w:tcPr>
          <w:p w14:paraId="6727F172" w14:textId="77777777" w:rsidR="00E018CE" w:rsidRPr="0014763C" w:rsidRDefault="00E018CE" w:rsidP="00E018CE">
            <w:pPr>
              <w:pStyle w:val="TexteTableau"/>
            </w:pPr>
          </w:p>
        </w:tc>
        <w:tc>
          <w:tcPr>
            <w:tcW w:w="5673" w:type="dxa"/>
          </w:tcPr>
          <w:p w14:paraId="02669D73" w14:textId="77777777" w:rsidR="00E018CE" w:rsidRPr="0014763C" w:rsidRDefault="00E018CE" w:rsidP="00E018CE">
            <w:pPr>
              <w:pStyle w:val="PuceTableau"/>
            </w:pPr>
            <w:r w:rsidRPr="0014763C">
              <w:t>Steel: E 24 or S235JRG2</w:t>
            </w:r>
          </w:p>
        </w:tc>
        <w:tc>
          <w:tcPr>
            <w:tcW w:w="2837" w:type="dxa"/>
          </w:tcPr>
          <w:p w14:paraId="35B301FF" w14:textId="77777777" w:rsidR="00E018CE" w:rsidRPr="0014763C" w:rsidRDefault="00E018CE" w:rsidP="00E018CE">
            <w:pPr>
              <w:pStyle w:val="TexteTableau"/>
            </w:pPr>
          </w:p>
        </w:tc>
      </w:tr>
      <w:tr w:rsidR="00E018CE" w:rsidRPr="0014763C" w14:paraId="77FBAD44" w14:textId="77777777" w:rsidTr="00B87E60">
        <w:trPr>
          <w:cantSplit/>
        </w:trPr>
        <w:tc>
          <w:tcPr>
            <w:tcW w:w="851" w:type="dxa"/>
          </w:tcPr>
          <w:p w14:paraId="1DE251B3" w14:textId="77777777" w:rsidR="00E018CE" w:rsidRPr="0014763C" w:rsidRDefault="00E018CE" w:rsidP="00E018CE">
            <w:pPr>
              <w:pStyle w:val="TexteTableau"/>
            </w:pPr>
          </w:p>
        </w:tc>
        <w:tc>
          <w:tcPr>
            <w:tcW w:w="5673" w:type="dxa"/>
          </w:tcPr>
          <w:p w14:paraId="0E650F88" w14:textId="77777777" w:rsidR="00E018CE" w:rsidRPr="0014763C" w:rsidRDefault="00E018CE" w:rsidP="00E018CE">
            <w:pPr>
              <w:pStyle w:val="PuceTableau"/>
            </w:pPr>
            <w:r w:rsidRPr="0014763C">
              <w:t>Thickness: 4 mm</w:t>
            </w:r>
          </w:p>
        </w:tc>
        <w:tc>
          <w:tcPr>
            <w:tcW w:w="2837" w:type="dxa"/>
          </w:tcPr>
          <w:p w14:paraId="56117D2B" w14:textId="77777777" w:rsidR="00E018CE" w:rsidRPr="0014763C" w:rsidRDefault="00E018CE" w:rsidP="00E018CE">
            <w:pPr>
              <w:pStyle w:val="TexteTableau"/>
            </w:pPr>
          </w:p>
        </w:tc>
      </w:tr>
      <w:tr w:rsidR="00E018CE" w:rsidRPr="0014763C" w14:paraId="146A2D8B" w14:textId="77777777" w:rsidTr="00B87E60">
        <w:trPr>
          <w:cantSplit/>
        </w:trPr>
        <w:tc>
          <w:tcPr>
            <w:tcW w:w="851" w:type="dxa"/>
          </w:tcPr>
          <w:p w14:paraId="0D32F0F5" w14:textId="77777777" w:rsidR="00E018CE" w:rsidRPr="0014763C" w:rsidRDefault="00E018CE" w:rsidP="00E018CE">
            <w:pPr>
              <w:pStyle w:val="TexteTableau"/>
            </w:pPr>
          </w:p>
        </w:tc>
        <w:tc>
          <w:tcPr>
            <w:tcW w:w="5673" w:type="dxa"/>
          </w:tcPr>
          <w:p w14:paraId="7652A62A" w14:textId="77777777" w:rsidR="00E018CE" w:rsidRPr="0014763C" w:rsidRDefault="00E018CE" w:rsidP="00E018CE">
            <w:pPr>
              <w:pStyle w:val="TexteTableau"/>
            </w:pPr>
            <w:r w:rsidRPr="0014763C">
              <w:t>Opening / closing</w:t>
            </w:r>
          </w:p>
        </w:tc>
        <w:tc>
          <w:tcPr>
            <w:tcW w:w="2837" w:type="dxa"/>
          </w:tcPr>
          <w:p w14:paraId="5BBD9E2E" w14:textId="77777777" w:rsidR="00E018CE" w:rsidRPr="0014763C" w:rsidRDefault="00E018CE" w:rsidP="00E018CE">
            <w:pPr>
              <w:pStyle w:val="TexteTableau"/>
            </w:pPr>
          </w:p>
        </w:tc>
      </w:tr>
      <w:tr w:rsidR="00E018CE" w:rsidRPr="0014763C" w14:paraId="2B35D518" w14:textId="77777777" w:rsidTr="00B87E60">
        <w:trPr>
          <w:cantSplit/>
        </w:trPr>
        <w:tc>
          <w:tcPr>
            <w:tcW w:w="851" w:type="dxa"/>
          </w:tcPr>
          <w:p w14:paraId="4861F760" w14:textId="77777777" w:rsidR="00E018CE" w:rsidRPr="0014763C" w:rsidRDefault="00E018CE" w:rsidP="00E018CE">
            <w:pPr>
              <w:pStyle w:val="TexteTableau"/>
            </w:pPr>
          </w:p>
        </w:tc>
        <w:tc>
          <w:tcPr>
            <w:tcW w:w="5673" w:type="dxa"/>
          </w:tcPr>
          <w:p w14:paraId="715BFB75" w14:textId="77777777" w:rsidR="00E018CE" w:rsidRPr="0014763C" w:rsidRDefault="00E018CE" w:rsidP="00E018CE">
            <w:pPr>
              <w:pStyle w:val="PuceTableau"/>
            </w:pPr>
            <w:r w:rsidRPr="0014763C">
              <w:t>Duration of opening: 7 seconds</w:t>
            </w:r>
          </w:p>
        </w:tc>
        <w:tc>
          <w:tcPr>
            <w:tcW w:w="2837" w:type="dxa"/>
          </w:tcPr>
          <w:p w14:paraId="70CAB2AF" w14:textId="77777777" w:rsidR="00E018CE" w:rsidRPr="0014763C" w:rsidRDefault="00E018CE" w:rsidP="00E018CE">
            <w:pPr>
              <w:pStyle w:val="TexteTableau"/>
            </w:pPr>
          </w:p>
        </w:tc>
      </w:tr>
      <w:tr w:rsidR="00E018CE" w:rsidRPr="0014763C" w14:paraId="0A7FC11F" w14:textId="77777777" w:rsidTr="00B87E60">
        <w:trPr>
          <w:cantSplit/>
        </w:trPr>
        <w:tc>
          <w:tcPr>
            <w:tcW w:w="851" w:type="dxa"/>
          </w:tcPr>
          <w:p w14:paraId="4B3CB463" w14:textId="77777777" w:rsidR="00E018CE" w:rsidRPr="0014763C" w:rsidRDefault="00E018CE" w:rsidP="00E018CE">
            <w:pPr>
              <w:pStyle w:val="TexteTableau"/>
            </w:pPr>
          </w:p>
        </w:tc>
        <w:tc>
          <w:tcPr>
            <w:tcW w:w="5673" w:type="dxa"/>
          </w:tcPr>
          <w:p w14:paraId="72E11C6B" w14:textId="77777777" w:rsidR="00E018CE" w:rsidRPr="0014763C" w:rsidRDefault="00E018CE" w:rsidP="00E018CE">
            <w:pPr>
              <w:pStyle w:val="PuceTableau"/>
            </w:pPr>
            <w:r w:rsidRPr="0014763C">
              <w:t xml:space="preserve">Safety of closing: By </w:t>
            </w:r>
            <w:r w:rsidR="0013654A" w:rsidRPr="0014763C">
              <w:t>non-return</w:t>
            </w:r>
            <w:r w:rsidRPr="0014763C">
              <w:t xml:space="preserve"> valve</w:t>
            </w:r>
          </w:p>
        </w:tc>
        <w:tc>
          <w:tcPr>
            <w:tcW w:w="2837" w:type="dxa"/>
          </w:tcPr>
          <w:p w14:paraId="410C28A3" w14:textId="77777777" w:rsidR="00E018CE" w:rsidRPr="0014763C" w:rsidRDefault="00E018CE" w:rsidP="00E018CE">
            <w:pPr>
              <w:pStyle w:val="TexteTableau"/>
            </w:pPr>
          </w:p>
        </w:tc>
      </w:tr>
      <w:tr w:rsidR="00406646" w:rsidRPr="0014763C" w14:paraId="06DE8080" w14:textId="77777777" w:rsidTr="00B87E60">
        <w:trPr>
          <w:cantSplit/>
        </w:trPr>
        <w:tc>
          <w:tcPr>
            <w:tcW w:w="851" w:type="dxa"/>
            <w:shd w:val="clear" w:color="auto" w:fill="auto"/>
          </w:tcPr>
          <w:p w14:paraId="622075D0" w14:textId="77777777" w:rsidR="00406646" w:rsidRPr="0014763C" w:rsidRDefault="00406646" w:rsidP="00406646">
            <w:pPr>
              <w:pStyle w:val="TitreTableau"/>
            </w:pPr>
            <w:r w:rsidRPr="0014763C">
              <w:t>11</w:t>
            </w:r>
          </w:p>
        </w:tc>
        <w:tc>
          <w:tcPr>
            <w:tcW w:w="5673" w:type="dxa"/>
            <w:shd w:val="clear" w:color="auto" w:fill="auto"/>
          </w:tcPr>
          <w:p w14:paraId="12548535" w14:textId="77777777" w:rsidR="00406646" w:rsidRPr="0014763C" w:rsidRDefault="00406646" w:rsidP="00406646">
            <w:pPr>
              <w:pStyle w:val="TitreTableau"/>
            </w:pPr>
            <w:r w:rsidRPr="0014763C">
              <w:rPr>
                <w:rFonts w:eastAsia="Arial Unicode MS"/>
              </w:rPr>
              <w:t>COMPACTING AND EJECTION SYSTEM</w:t>
            </w:r>
          </w:p>
        </w:tc>
        <w:tc>
          <w:tcPr>
            <w:tcW w:w="2837" w:type="dxa"/>
          </w:tcPr>
          <w:p w14:paraId="4F86F129" w14:textId="77777777" w:rsidR="00406646" w:rsidRPr="0014763C" w:rsidRDefault="00406646" w:rsidP="00406646">
            <w:pPr>
              <w:pStyle w:val="TexteTableau"/>
            </w:pPr>
          </w:p>
        </w:tc>
      </w:tr>
      <w:tr w:rsidR="00406646" w:rsidRPr="0014763C" w14:paraId="71DE2E15" w14:textId="77777777" w:rsidTr="00B87E60">
        <w:trPr>
          <w:cantSplit/>
        </w:trPr>
        <w:tc>
          <w:tcPr>
            <w:tcW w:w="851" w:type="dxa"/>
            <w:shd w:val="clear" w:color="auto" w:fill="auto"/>
          </w:tcPr>
          <w:p w14:paraId="20F4505F" w14:textId="77777777" w:rsidR="00406646" w:rsidRPr="0014763C" w:rsidRDefault="00406646" w:rsidP="00406646">
            <w:pPr>
              <w:pStyle w:val="TexteTableau"/>
            </w:pPr>
          </w:p>
        </w:tc>
        <w:tc>
          <w:tcPr>
            <w:tcW w:w="5673" w:type="dxa"/>
            <w:shd w:val="clear" w:color="auto" w:fill="auto"/>
          </w:tcPr>
          <w:p w14:paraId="57BC03E2" w14:textId="77777777" w:rsidR="00406646" w:rsidRPr="0014763C" w:rsidRDefault="00406646" w:rsidP="00406646">
            <w:pPr>
              <w:pStyle w:val="TexteTableau"/>
            </w:pPr>
            <w:r w:rsidRPr="0014763C">
              <w:t>Type</w:t>
            </w:r>
          </w:p>
          <w:p w14:paraId="62EDD7DB" w14:textId="77777777" w:rsidR="00406646" w:rsidRPr="0014763C" w:rsidRDefault="00406646" w:rsidP="00406646">
            <w:pPr>
              <w:pStyle w:val="PuceTableau"/>
            </w:pPr>
            <w:r w:rsidRPr="0014763C">
              <w:t>Panel and sweeping plate</w:t>
            </w:r>
          </w:p>
        </w:tc>
        <w:tc>
          <w:tcPr>
            <w:tcW w:w="2837" w:type="dxa"/>
          </w:tcPr>
          <w:p w14:paraId="597ED5D5" w14:textId="77777777" w:rsidR="00406646" w:rsidRPr="0014763C" w:rsidRDefault="00406646" w:rsidP="00406646">
            <w:pPr>
              <w:pStyle w:val="TexteTableau"/>
            </w:pPr>
          </w:p>
        </w:tc>
      </w:tr>
      <w:tr w:rsidR="00406646" w:rsidRPr="0014763C" w14:paraId="4153A9EC" w14:textId="77777777" w:rsidTr="00B87E60">
        <w:trPr>
          <w:cantSplit/>
        </w:trPr>
        <w:tc>
          <w:tcPr>
            <w:tcW w:w="851" w:type="dxa"/>
            <w:shd w:val="clear" w:color="auto" w:fill="auto"/>
          </w:tcPr>
          <w:p w14:paraId="739AD66F" w14:textId="77777777" w:rsidR="00406646" w:rsidRPr="0014763C" w:rsidRDefault="00406646" w:rsidP="00406646">
            <w:pPr>
              <w:pStyle w:val="TexteTableau"/>
            </w:pPr>
          </w:p>
        </w:tc>
        <w:tc>
          <w:tcPr>
            <w:tcW w:w="5673" w:type="dxa"/>
            <w:shd w:val="clear" w:color="auto" w:fill="auto"/>
          </w:tcPr>
          <w:p w14:paraId="16215571" w14:textId="77777777" w:rsidR="00406646" w:rsidRPr="0014763C" w:rsidRDefault="00406646" w:rsidP="00406646">
            <w:pPr>
              <w:pStyle w:val="TexteTableau"/>
            </w:pPr>
            <w:r w:rsidRPr="0014763C">
              <w:t>Conception</w:t>
            </w:r>
          </w:p>
        </w:tc>
        <w:tc>
          <w:tcPr>
            <w:tcW w:w="2837" w:type="dxa"/>
          </w:tcPr>
          <w:p w14:paraId="17D77FEF" w14:textId="77777777" w:rsidR="00406646" w:rsidRPr="0014763C" w:rsidRDefault="00406646" w:rsidP="00406646">
            <w:pPr>
              <w:pStyle w:val="TexteTableau"/>
            </w:pPr>
          </w:p>
        </w:tc>
      </w:tr>
      <w:tr w:rsidR="00406646" w:rsidRPr="0014763C" w14:paraId="4E0D517A" w14:textId="77777777" w:rsidTr="00B87E60">
        <w:trPr>
          <w:cantSplit/>
        </w:trPr>
        <w:tc>
          <w:tcPr>
            <w:tcW w:w="851" w:type="dxa"/>
            <w:shd w:val="clear" w:color="auto" w:fill="auto"/>
          </w:tcPr>
          <w:p w14:paraId="41AAA21E" w14:textId="77777777" w:rsidR="00406646" w:rsidRPr="0014763C" w:rsidRDefault="00406646" w:rsidP="00406646">
            <w:pPr>
              <w:pStyle w:val="TexteTableau"/>
            </w:pPr>
          </w:p>
        </w:tc>
        <w:tc>
          <w:tcPr>
            <w:tcW w:w="5673" w:type="dxa"/>
            <w:shd w:val="clear" w:color="auto" w:fill="auto"/>
          </w:tcPr>
          <w:p w14:paraId="4A1A3B81" w14:textId="77777777" w:rsidR="00406646" w:rsidRPr="0014763C" w:rsidRDefault="00406646" w:rsidP="00406646">
            <w:pPr>
              <w:pStyle w:val="TexteTableau"/>
            </w:pPr>
            <w:r w:rsidRPr="0014763C">
              <w:t>Intern part of panel</w:t>
            </w:r>
          </w:p>
        </w:tc>
        <w:tc>
          <w:tcPr>
            <w:tcW w:w="2837" w:type="dxa"/>
          </w:tcPr>
          <w:p w14:paraId="6B699F33" w14:textId="77777777" w:rsidR="00406646" w:rsidRPr="0014763C" w:rsidRDefault="00406646" w:rsidP="00406646">
            <w:pPr>
              <w:pStyle w:val="TexteTableau"/>
            </w:pPr>
          </w:p>
        </w:tc>
      </w:tr>
      <w:tr w:rsidR="00406646" w:rsidRPr="0014763C" w14:paraId="70E6BEEB" w14:textId="77777777" w:rsidTr="00B87E60">
        <w:trPr>
          <w:cantSplit/>
        </w:trPr>
        <w:tc>
          <w:tcPr>
            <w:tcW w:w="851" w:type="dxa"/>
            <w:shd w:val="clear" w:color="auto" w:fill="auto"/>
          </w:tcPr>
          <w:p w14:paraId="6FFB892A" w14:textId="77777777" w:rsidR="00406646" w:rsidRPr="0014763C" w:rsidRDefault="00406646" w:rsidP="00406646">
            <w:pPr>
              <w:pStyle w:val="TexteTableau"/>
            </w:pPr>
          </w:p>
        </w:tc>
        <w:tc>
          <w:tcPr>
            <w:tcW w:w="5673" w:type="dxa"/>
            <w:shd w:val="clear" w:color="auto" w:fill="auto"/>
          </w:tcPr>
          <w:p w14:paraId="1FC9F3EA" w14:textId="77777777" w:rsidR="00406646" w:rsidRPr="0014763C" w:rsidRDefault="00406646" w:rsidP="00406646">
            <w:pPr>
              <w:pStyle w:val="PuceTableau"/>
            </w:pPr>
            <w:r w:rsidRPr="0014763C">
              <w:t>Steel: E36 or S355</w:t>
            </w:r>
          </w:p>
        </w:tc>
        <w:tc>
          <w:tcPr>
            <w:tcW w:w="2837" w:type="dxa"/>
          </w:tcPr>
          <w:p w14:paraId="219F21F7" w14:textId="77777777" w:rsidR="00406646" w:rsidRPr="0014763C" w:rsidRDefault="00406646" w:rsidP="00406646">
            <w:pPr>
              <w:pStyle w:val="TexteTableau"/>
            </w:pPr>
          </w:p>
        </w:tc>
      </w:tr>
      <w:tr w:rsidR="00406646" w:rsidRPr="0014763C" w14:paraId="5A6D78A0" w14:textId="77777777" w:rsidTr="00B87E60">
        <w:trPr>
          <w:cantSplit/>
        </w:trPr>
        <w:tc>
          <w:tcPr>
            <w:tcW w:w="851" w:type="dxa"/>
            <w:shd w:val="clear" w:color="auto" w:fill="auto"/>
          </w:tcPr>
          <w:p w14:paraId="5F37346E" w14:textId="77777777" w:rsidR="00406646" w:rsidRPr="0014763C" w:rsidRDefault="00406646" w:rsidP="00406646">
            <w:pPr>
              <w:pStyle w:val="TexteTableau"/>
            </w:pPr>
          </w:p>
        </w:tc>
        <w:tc>
          <w:tcPr>
            <w:tcW w:w="5673" w:type="dxa"/>
            <w:shd w:val="clear" w:color="auto" w:fill="auto"/>
          </w:tcPr>
          <w:p w14:paraId="63E351ED" w14:textId="77777777" w:rsidR="00406646" w:rsidRPr="0014763C" w:rsidRDefault="00406646" w:rsidP="00406646">
            <w:pPr>
              <w:pStyle w:val="PuceTableau"/>
            </w:pPr>
            <w:r w:rsidRPr="0014763C">
              <w:t>Thickness: 3 mm</w:t>
            </w:r>
          </w:p>
        </w:tc>
        <w:tc>
          <w:tcPr>
            <w:tcW w:w="2837" w:type="dxa"/>
          </w:tcPr>
          <w:p w14:paraId="22CAD581" w14:textId="77777777" w:rsidR="00406646" w:rsidRPr="0014763C" w:rsidRDefault="00406646" w:rsidP="00406646">
            <w:pPr>
              <w:pStyle w:val="TexteTableau"/>
            </w:pPr>
          </w:p>
        </w:tc>
      </w:tr>
      <w:tr w:rsidR="00406646" w:rsidRPr="0014763C" w14:paraId="3F94EF00" w14:textId="77777777" w:rsidTr="00B87E60">
        <w:trPr>
          <w:cantSplit/>
        </w:trPr>
        <w:tc>
          <w:tcPr>
            <w:tcW w:w="851" w:type="dxa"/>
            <w:shd w:val="clear" w:color="auto" w:fill="auto"/>
          </w:tcPr>
          <w:p w14:paraId="34B965E5" w14:textId="77777777" w:rsidR="00406646" w:rsidRPr="0014763C" w:rsidRDefault="00406646" w:rsidP="00406646">
            <w:pPr>
              <w:pStyle w:val="TexteTableau"/>
            </w:pPr>
          </w:p>
        </w:tc>
        <w:tc>
          <w:tcPr>
            <w:tcW w:w="5673" w:type="dxa"/>
            <w:shd w:val="clear" w:color="auto" w:fill="auto"/>
          </w:tcPr>
          <w:p w14:paraId="4786DEE1" w14:textId="77777777" w:rsidR="00406646" w:rsidRPr="0014763C" w:rsidRDefault="00406646" w:rsidP="00406646">
            <w:pPr>
              <w:pStyle w:val="TexteTableau"/>
            </w:pPr>
            <w:r w:rsidRPr="0014763C">
              <w:t>Intern part of sweeping plate</w:t>
            </w:r>
          </w:p>
        </w:tc>
        <w:tc>
          <w:tcPr>
            <w:tcW w:w="2837" w:type="dxa"/>
          </w:tcPr>
          <w:p w14:paraId="1C212BAB" w14:textId="77777777" w:rsidR="00406646" w:rsidRPr="0014763C" w:rsidRDefault="00406646" w:rsidP="00406646">
            <w:pPr>
              <w:pStyle w:val="TexteTableau"/>
            </w:pPr>
          </w:p>
        </w:tc>
      </w:tr>
      <w:tr w:rsidR="00406646" w:rsidRPr="0014763C" w14:paraId="30018AE6" w14:textId="77777777" w:rsidTr="00B87E60">
        <w:trPr>
          <w:cantSplit/>
        </w:trPr>
        <w:tc>
          <w:tcPr>
            <w:tcW w:w="851" w:type="dxa"/>
            <w:shd w:val="clear" w:color="auto" w:fill="auto"/>
          </w:tcPr>
          <w:p w14:paraId="4FA1AF76" w14:textId="77777777" w:rsidR="00406646" w:rsidRPr="0014763C" w:rsidRDefault="00406646" w:rsidP="00406646">
            <w:pPr>
              <w:pStyle w:val="TexteTableau"/>
            </w:pPr>
          </w:p>
        </w:tc>
        <w:tc>
          <w:tcPr>
            <w:tcW w:w="5673" w:type="dxa"/>
            <w:shd w:val="clear" w:color="auto" w:fill="auto"/>
          </w:tcPr>
          <w:p w14:paraId="08D52141" w14:textId="77777777" w:rsidR="00406646" w:rsidRPr="0014763C" w:rsidRDefault="00406646" w:rsidP="00406646">
            <w:pPr>
              <w:pStyle w:val="PuceTableau"/>
            </w:pPr>
            <w:r w:rsidRPr="0014763C">
              <w:t>Steel: E36 or S355</w:t>
            </w:r>
          </w:p>
        </w:tc>
        <w:tc>
          <w:tcPr>
            <w:tcW w:w="2837" w:type="dxa"/>
          </w:tcPr>
          <w:p w14:paraId="736976DA" w14:textId="77777777" w:rsidR="00406646" w:rsidRPr="0014763C" w:rsidRDefault="00406646" w:rsidP="00406646">
            <w:pPr>
              <w:pStyle w:val="TexteTableau"/>
            </w:pPr>
          </w:p>
        </w:tc>
      </w:tr>
      <w:tr w:rsidR="00406646" w:rsidRPr="0014763C" w14:paraId="677AA88D" w14:textId="77777777" w:rsidTr="00B87E60">
        <w:trPr>
          <w:cantSplit/>
        </w:trPr>
        <w:tc>
          <w:tcPr>
            <w:tcW w:w="851" w:type="dxa"/>
            <w:shd w:val="clear" w:color="auto" w:fill="auto"/>
          </w:tcPr>
          <w:p w14:paraId="463A5D37" w14:textId="77777777" w:rsidR="00406646" w:rsidRPr="0014763C" w:rsidRDefault="00406646" w:rsidP="00406646">
            <w:pPr>
              <w:pStyle w:val="TexteTableau"/>
            </w:pPr>
          </w:p>
        </w:tc>
        <w:tc>
          <w:tcPr>
            <w:tcW w:w="5673" w:type="dxa"/>
            <w:shd w:val="clear" w:color="auto" w:fill="auto"/>
          </w:tcPr>
          <w:p w14:paraId="4816E1A5" w14:textId="77777777" w:rsidR="00406646" w:rsidRPr="0014763C" w:rsidRDefault="00406646" w:rsidP="00406646">
            <w:pPr>
              <w:pStyle w:val="PuceTableau"/>
            </w:pPr>
            <w:r w:rsidRPr="0014763C">
              <w:t>Thickness: 4 mm</w:t>
            </w:r>
          </w:p>
        </w:tc>
        <w:tc>
          <w:tcPr>
            <w:tcW w:w="2837" w:type="dxa"/>
          </w:tcPr>
          <w:p w14:paraId="30DB488A" w14:textId="77777777" w:rsidR="00406646" w:rsidRPr="0014763C" w:rsidRDefault="00406646" w:rsidP="00406646">
            <w:pPr>
              <w:pStyle w:val="TexteTableau"/>
            </w:pPr>
          </w:p>
        </w:tc>
      </w:tr>
      <w:tr w:rsidR="00406646" w:rsidRPr="0014763C" w14:paraId="3BB7DE74" w14:textId="77777777" w:rsidTr="00B87E60">
        <w:trPr>
          <w:cantSplit/>
        </w:trPr>
        <w:tc>
          <w:tcPr>
            <w:tcW w:w="851" w:type="dxa"/>
            <w:shd w:val="clear" w:color="auto" w:fill="auto"/>
          </w:tcPr>
          <w:p w14:paraId="67A121EE" w14:textId="77777777" w:rsidR="00406646" w:rsidRPr="0014763C" w:rsidRDefault="00406646" w:rsidP="00406646">
            <w:pPr>
              <w:pStyle w:val="TexteTableau"/>
            </w:pPr>
          </w:p>
        </w:tc>
        <w:tc>
          <w:tcPr>
            <w:tcW w:w="5673" w:type="dxa"/>
            <w:shd w:val="clear" w:color="auto" w:fill="auto"/>
          </w:tcPr>
          <w:p w14:paraId="2B9F9934" w14:textId="77777777" w:rsidR="00406646" w:rsidRPr="0014763C" w:rsidRDefault="00406646" w:rsidP="00406646">
            <w:pPr>
              <w:pStyle w:val="TexteTableau"/>
            </w:pPr>
            <w:r w:rsidRPr="0014763C">
              <w:t>Front of plate</w:t>
            </w:r>
          </w:p>
        </w:tc>
        <w:tc>
          <w:tcPr>
            <w:tcW w:w="2837" w:type="dxa"/>
          </w:tcPr>
          <w:p w14:paraId="24C52F64" w14:textId="77777777" w:rsidR="00406646" w:rsidRPr="0014763C" w:rsidRDefault="00406646" w:rsidP="00406646">
            <w:pPr>
              <w:pStyle w:val="TexteTableau"/>
            </w:pPr>
          </w:p>
        </w:tc>
      </w:tr>
      <w:tr w:rsidR="00406646" w:rsidRPr="0014763C" w14:paraId="6F51AA09" w14:textId="77777777" w:rsidTr="00B87E60">
        <w:trPr>
          <w:cantSplit/>
        </w:trPr>
        <w:tc>
          <w:tcPr>
            <w:tcW w:w="851" w:type="dxa"/>
            <w:shd w:val="clear" w:color="auto" w:fill="auto"/>
          </w:tcPr>
          <w:p w14:paraId="17DDDACA" w14:textId="77777777" w:rsidR="00406646" w:rsidRPr="0014763C" w:rsidRDefault="00406646" w:rsidP="00406646">
            <w:pPr>
              <w:pStyle w:val="TexteTableau"/>
            </w:pPr>
          </w:p>
        </w:tc>
        <w:tc>
          <w:tcPr>
            <w:tcW w:w="5673" w:type="dxa"/>
            <w:shd w:val="clear" w:color="auto" w:fill="auto"/>
          </w:tcPr>
          <w:p w14:paraId="351F3846" w14:textId="77777777" w:rsidR="00406646" w:rsidRPr="0014763C" w:rsidRDefault="00406646" w:rsidP="00406646">
            <w:pPr>
              <w:pStyle w:val="PuceTableau"/>
            </w:pPr>
            <w:r w:rsidRPr="0014763C">
              <w:t>Steel: E36 or S355</w:t>
            </w:r>
          </w:p>
        </w:tc>
        <w:tc>
          <w:tcPr>
            <w:tcW w:w="2837" w:type="dxa"/>
          </w:tcPr>
          <w:p w14:paraId="09BE9473" w14:textId="77777777" w:rsidR="00406646" w:rsidRPr="0014763C" w:rsidRDefault="00406646" w:rsidP="00406646">
            <w:pPr>
              <w:pStyle w:val="TexteTableau"/>
            </w:pPr>
          </w:p>
        </w:tc>
      </w:tr>
      <w:tr w:rsidR="00406646" w:rsidRPr="0014763C" w14:paraId="40C5BD45" w14:textId="77777777" w:rsidTr="00B87E60">
        <w:trPr>
          <w:cantSplit/>
        </w:trPr>
        <w:tc>
          <w:tcPr>
            <w:tcW w:w="851" w:type="dxa"/>
            <w:shd w:val="clear" w:color="auto" w:fill="auto"/>
          </w:tcPr>
          <w:p w14:paraId="2AF50632" w14:textId="77777777" w:rsidR="00406646" w:rsidRPr="0014763C" w:rsidRDefault="00406646" w:rsidP="00406646">
            <w:pPr>
              <w:pStyle w:val="TexteTableau"/>
            </w:pPr>
          </w:p>
        </w:tc>
        <w:tc>
          <w:tcPr>
            <w:tcW w:w="5673" w:type="dxa"/>
            <w:shd w:val="clear" w:color="auto" w:fill="auto"/>
          </w:tcPr>
          <w:p w14:paraId="14FB676F" w14:textId="77777777" w:rsidR="00406646" w:rsidRPr="0014763C" w:rsidRDefault="00406646" w:rsidP="00406646">
            <w:pPr>
              <w:pStyle w:val="PuceTableau"/>
            </w:pPr>
            <w:r w:rsidRPr="0014763C">
              <w:t>Thickness: 8 mm</w:t>
            </w:r>
          </w:p>
        </w:tc>
        <w:tc>
          <w:tcPr>
            <w:tcW w:w="2837" w:type="dxa"/>
          </w:tcPr>
          <w:p w14:paraId="0BBBDACE" w14:textId="77777777" w:rsidR="00406646" w:rsidRPr="0014763C" w:rsidRDefault="00406646" w:rsidP="00406646">
            <w:pPr>
              <w:pStyle w:val="TexteTableau"/>
            </w:pPr>
          </w:p>
        </w:tc>
      </w:tr>
      <w:tr w:rsidR="00406646" w:rsidRPr="0014763C" w14:paraId="56B98F32" w14:textId="77777777" w:rsidTr="00B87E60">
        <w:trPr>
          <w:cantSplit/>
        </w:trPr>
        <w:tc>
          <w:tcPr>
            <w:tcW w:w="851" w:type="dxa"/>
            <w:shd w:val="clear" w:color="auto" w:fill="auto"/>
          </w:tcPr>
          <w:p w14:paraId="7CFACEE3" w14:textId="77777777" w:rsidR="00406646" w:rsidRPr="0014763C" w:rsidRDefault="00406646" w:rsidP="00406646">
            <w:pPr>
              <w:pStyle w:val="TexteTableau"/>
            </w:pPr>
          </w:p>
        </w:tc>
        <w:tc>
          <w:tcPr>
            <w:tcW w:w="5673" w:type="dxa"/>
            <w:shd w:val="clear" w:color="auto" w:fill="auto"/>
          </w:tcPr>
          <w:p w14:paraId="3CDFDDF7" w14:textId="77777777" w:rsidR="00406646" w:rsidRPr="0014763C" w:rsidRDefault="00406646" w:rsidP="00406646">
            <w:pPr>
              <w:pStyle w:val="TexteTableau"/>
            </w:pPr>
            <w:r w:rsidRPr="0014763C">
              <w:t>Performances</w:t>
            </w:r>
          </w:p>
        </w:tc>
        <w:tc>
          <w:tcPr>
            <w:tcW w:w="2837" w:type="dxa"/>
          </w:tcPr>
          <w:p w14:paraId="73531E2D" w14:textId="77777777" w:rsidR="00406646" w:rsidRPr="0014763C" w:rsidRDefault="00406646" w:rsidP="00406646">
            <w:pPr>
              <w:pStyle w:val="TexteTableau"/>
            </w:pPr>
          </w:p>
        </w:tc>
      </w:tr>
      <w:tr w:rsidR="00406646" w:rsidRPr="0014763C" w14:paraId="54C13D0D" w14:textId="77777777" w:rsidTr="00B87E60">
        <w:trPr>
          <w:cantSplit/>
        </w:trPr>
        <w:tc>
          <w:tcPr>
            <w:tcW w:w="851" w:type="dxa"/>
            <w:shd w:val="clear" w:color="auto" w:fill="auto"/>
          </w:tcPr>
          <w:p w14:paraId="27B74BE7" w14:textId="77777777" w:rsidR="00406646" w:rsidRPr="0014763C" w:rsidRDefault="00406646" w:rsidP="00406646">
            <w:pPr>
              <w:pStyle w:val="TexteTableau"/>
            </w:pPr>
          </w:p>
        </w:tc>
        <w:tc>
          <w:tcPr>
            <w:tcW w:w="5673" w:type="dxa"/>
            <w:shd w:val="clear" w:color="auto" w:fill="auto"/>
          </w:tcPr>
          <w:p w14:paraId="3DE7B57C" w14:textId="77777777" w:rsidR="00406646" w:rsidRPr="0014763C" w:rsidRDefault="00406646" w:rsidP="00406646">
            <w:pPr>
              <w:pStyle w:val="PuceTableau"/>
            </w:pPr>
            <w:r w:rsidRPr="0014763C">
              <w:t>Compaction ratio: 2 to 3 according to the waste</w:t>
            </w:r>
          </w:p>
        </w:tc>
        <w:tc>
          <w:tcPr>
            <w:tcW w:w="2837" w:type="dxa"/>
          </w:tcPr>
          <w:p w14:paraId="7D2A2458" w14:textId="77777777" w:rsidR="00406646" w:rsidRPr="0014763C" w:rsidRDefault="00406646" w:rsidP="00406646">
            <w:pPr>
              <w:pStyle w:val="TexteTableau"/>
            </w:pPr>
          </w:p>
        </w:tc>
      </w:tr>
      <w:tr w:rsidR="00406646" w:rsidRPr="0014763C" w14:paraId="5A5ABE90" w14:textId="77777777" w:rsidTr="00B87E60">
        <w:trPr>
          <w:cantSplit/>
        </w:trPr>
        <w:tc>
          <w:tcPr>
            <w:tcW w:w="851" w:type="dxa"/>
            <w:shd w:val="clear" w:color="auto" w:fill="auto"/>
          </w:tcPr>
          <w:p w14:paraId="145009F2" w14:textId="77777777" w:rsidR="00406646" w:rsidRPr="0014763C" w:rsidRDefault="00406646" w:rsidP="00406646">
            <w:pPr>
              <w:pStyle w:val="TexteTableau"/>
            </w:pPr>
          </w:p>
        </w:tc>
        <w:tc>
          <w:tcPr>
            <w:tcW w:w="5673" w:type="dxa"/>
            <w:shd w:val="clear" w:color="auto" w:fill="auto"/>
          </w:tcPr>
          <w:p w14:paraId="5D9A43CE" w14:textId="2957B0A0" w:rsidR="00406646" w:rsidRPr="0014763C" w:rsidRDefault="00406646" w:rsidP="00406646">
            <w:pPr>
              <w:pStyle w:val="PuceTableau"/>
            </w:pPr>
            <w:r w:rsidRPr="0014763C">
              <w:t xml:space="preserve">Duration of the cycle: </w:t>
            </w:r>
            <w:r w:rsidR="009F07BE">
              <w:t>&lt;25</w:t>
            </w:r>
            <w:r w:rsidRPr="0014763C">
              <w:t xml:space="preserve"> seconds</w:t>
            </w:r>
          </w:p>
        </w:tc>
        <w:tc>
          <w:tcPr>
            <w:tcW w:w="2837" w:type="dxa"/>
          </w:tcPr>
          <w:p w14:paraId="02282D33" w14:textId="77777777" w:rsidR="00406646" w:rsidRPr="0014763C" w:rsidRDefault="00406646" w:rsidP="00406646">
            <w:pPr>
              <w:pStyle w:val="TexteTableau"/>
            </w:pPr>
          </w:p>
        </w:tc>
      </w:tr>
      <w:tr w:rsidR="00406646" w:rsidRPr="0014763C" w14:paraId="085F79BD" w14:textId="77777777" w:rsidTr="00B87E60">
        <w:trPr>
          <w:cantSplit/>
        </w:trPr>
        <w:tc>
          <w:tcPr>
            <w:tcW w:w="851" w:type="dxa"/>
            <w:shd w:val="clear" w:color="auto" w:fill="auto"/>
          </w:tcPr>
          <w:p w14:paraId="664D8DA1" w14:textId="77777777" w:rsidR="00406646" w:rsidRPr="0014763C" w:rsidRDefault="00406646" w:rsidP="00406646">
            <w:pPr>
              <w:pStyle w:val="TexteTableau"/>
            </w:pPr>
          </w:p>
        </w:tc>
        <w:tc>
          <w:tcPr>
            <w:tcW w:w="5673" w:type="dxa"/>
            <w:shd w:val="clear" w:color="auto" w:fill="auto"/>
          </w:tcPr>
          <w:p w14:paraId="483F38DF" w14:textId="77777777" w:rsidR="00406646" w:rsidRPr="0014763C" w:rsidRDefault="00406646" w:rsidP="00406646">
            <w:pPr>
              <w:pStyle w:val="PuceTableau"/>
            </w:pPr>
            <w:r w:rsidRPr="0014763C">
              <w:t>Volume sweeping plate: &gt;1 m</w:t>
            </w:r>
            <w:r w:rsidRPr="0014763C">
              <w:rPr>
                <w:vertAlign w:val="superscript"/>
              </w:rPr>
              <w:t>3</w:t>
            </w:r>
          </w:p>
        </w:tc>
        <w:tc>
          <w:tcPr>
            <w:tcW w:w="2837" w:type="dxa"/>
          </w:tcPr>
          <w:p w14:paraId="3C75A59E" w14:textId="77777777" w:rsidR="00406646" w:rsidRPr="0014763C" w:rsidRDefault="00406646" w:rsidP="00406646">
            <w:pPr>
              <w:pStyle w:val="TexteTableau"/>
            </w:pPr>
          </w:p>
        </w:tc>
      </w:tr>
      <w:tr w:rsidR="00406646" w:rsidRPr="0014763C" w14:paraId="4256D6E1" w14:textId="77777777" w:rsidTr="00B87E60">
        <w:trPr>
          <w:cantSplit/>
        </w:trPr>
        <w:tc>
          <w:tcPr>
            <w:tcW w:w="851" w:type="dxa"/>
            <w:shd w:val="clear" w:color="auto" w:fill="auto"/>
          </w:tcPr>
          <w:p w14:paraId="51CE0B3F" w14:textId="77777777" w:rsidR="00406646" w:rsidRPr="0014763C" w:rsidRDefault="00406646" w:rsidP="00406646">
            <w:pPr>
              <w:pStyle w:val="TexteTableau"/>
            </w:pPr>
          </w:p>
        </w:tc>
        <w:tc>
          <w:tcPr>
            <w:tcW w:w="5673" w:type="dxa"/>
            <w:shd w:val="clear" w:color="auto" w:fill="auto"/>
          </w:tcPr>
          <w:p w14:paraId="68924394" w14:textId="77777777" w:rsidR="00406646" w:rsidRPr="0014763C" w:rsidRDefault="00406646" w:rsidP="00406646">
            <w:pPr>
              <w:pStyle w:val="PuceTableau"/>
            </w:pPr>
            <w:r w:rsidRPr="0014763C">
              <w:t>Capacity of absorption: &gt;3 m</w:t>
            </w:r>
            <w:r w:rsidRPr="0014763C">
              <w:rPr>
                <w:vertAlign w:val="superscript"/>
              </w:rPr>
              <w:t>3</w:t>
            </w:r>
            <w:r w:rsidRPr="0014763C">
              <w:t xml:space="preserve"> / minute</w:t>
            </w:r>
          </w:p>
        </w:tc>
        <w:tc>
          <w:tcPr>
            <w:tcW w:w="2837" w:type="dxa"/>
          </w:tcPr>
          <w:p w14:paraId="4E3780D9" w14:textId="77777777" w:rsidR="00406646" w:rsidRPr="0014763C" w:rsidRDefault="00406646" w:rsidP="00406646">
            <w:pPr>
              <w:pStyle w:val="TexteTableau"/>
            </w:pPr>
          </w:p>
        </w:tc>
      </w:tr>
      <w:tr w:rsidR="00406646" w:rsidRPr="0014763C" w14:paraId="56FFCEBE" w14:textId="77777777" w:rsidTr="00B87E60">
        <w:trPr>
          <w:cantSplit/>
        </w:trPr>
        <w:tc>
          <w:tcPr>
            <w:tcW w:w="851" w:type="dxa"/>
            <w:shd w:val="clear" w:color="auto" w:fill="auto"/>
          </w:tcPr>
          <w:p w14:paraId="187E4B9C" w14:textId="77777777" w:rsidR="00406646" w:rsidRPr="0014763C" w:rsidRDefault="00406646" w:rsidP="00406646">
            <w:pPr>
              <w:pStyle w:val="TexteTableau"/>
            </w:pPr>
          </w:p>
        </w:tc>
        <w:tc>
          <w:tcPr>
            <w:tcW w:w="5673" w:type="dxa"/>
            <w:shd w:val="clear" w:color="auto" w:fill="auto"/>
          </w:tcPr>
          <w:p w14:paraId="4027594B" w14:textId="77777777" w:rsidR="00406646" w:rsidRPr="0014763C" w:rsidRDefault="00406646" w:rsidP="00406646">
            <w:pPr>
              <w:pStyle w:val="PuceTableau"/>
            </w:pPr>
            <w:r w:rsidRPr="0014763C">
              <w:t>Duration of ejection: &lt;30 seconds</w:t>
            </w:r>
          </w:p>
        </w:tc>
        <w:tc>
          <w:tcPr>
            <w:tcW w:w="2837" w:type="dxa"/>
          </w:tcPr>
          <w:p w14:paraId="40995FDF" w14:textId="77777777" w:rsidR="00406646" w:rsidRPr="0014763C" w:rsidRDefault="00406646" w:rsidP="00406646">
            <w:pPr>
              <w:pStyle w:val="TexteTableau"/>
            </w:pPr>
          </w:p>
        </w:tc>
      </w:tr>
      <w:tr w:rsidR="0013654A" w:rsidRPr="0014763C" w14:paraId="4A9C939F" w14:textId="77777777" w:rsidTr="00B87E60">
        <w:trPr>
          <w:cantSplit/>
        </w:trPr>
        <w:tc>
          <w:tcPr>
            <w:tcW w:w="851" w:type="dxa"/>
          </w:tcPr>
          <w:p w14:paraId="2EAB3BF8" w14:textId="77777777" w:rsidR="0013654A" w:rsidRPr="0014763C" w:rsidRDefault="0013654A" w:rsidP="0013654A">
            <w:pPr>
              <w:pStyle w:val="TitreTableau"/>
            </w:pPr>
            <w:r w:rsidRPr="0014763C">
              <w:t>12</w:t>
            </w:r>
          </w:p>
        </w:tc>
        <w:tc>
          <w:tcPr>
            <w:tcW w:w="5673" w:type="dxa"/>
          </w:tcPr>
          <w:p w14:paraId="7A2876FA" w14:textId="77777777" w:rsidR="0013654A" w:rsidRPr="0014763C" w:rsidRDefault="0013654A" w:rsidP="0013654A">
            <w:pPr>
              <w:pStyle w:val="TitreTableau"/>
            </w:pPr>
            <w:r w:rsidRPr="0014763C">
              <w:rPr>
                <w:rFonts w:eastAsia="Arial Unicode MS"/>
              </w:rPr>
              <w:t>HANDLING ARM</w:t>
            </w:r>
          </w:p>
        </w:tc>
        <w:tc>
          <w:tcPr>
            <w:tcW w:w="2837" w:type="dxa"/>
          </w:tcPr>
          <w:p w14:paraId="7D694582" w14:textId="77777777" w:rsidR="0013654A" w:rsidRPr="0014763C" w:rsidRDefault="0013654A" w:rsidP="0013654A">
            <w:pPr>
              <w:pStyle w:val="TexteTableau"/>
            </w:pPr>
          </w:p>
        </w:tc>
      </w:tr>
      <w:tr w:rsidR="0013654A" w:rsidRPr="0014763C" w14:paraId="51B58102" w14:textId="77777777" w:rsidTr="00B87E60">
        <w:trPr>
          <w:cantSplit/>
        </w:trPr>
        <w:tc>
          <w:tcPr>
            <w:tcW w:w="851" w:type="dxa"/>
          </w:tcPr>
          <w:p w14:paraId="73D81D4A" w14:textId="77777777" w:rsidR="0013654A" w:rsidRPr="0014763C" w:rsidRDefault="0013654A" w:rsidP="0013654A">
            <w:pPr>
              <w:pStyle w:val="TexteTableau"/>
            </w:pPr>
          </w:p>
        </w:tc>
        <w:tc>
          <w:tcPr>
            <w:tcW w:w="5673" w:type="dxa"/>
          </w:tcPr>
          <w:p w14:paraId="44E89A9E" w14:textId="77777777" w:rsidR="0013654A" w:rsidRPr="0014763C" w:rsidRDefault="0013654A" w:rsidP="0013654A">
            <w:pPr>
              <w:pStyle w:val="TexteTableau"/>
              <w:rPr>
                <w:rFonts w:eastAsia="Arial Unicode MS"/>
              </w:rPr>
            </w:pPr>
            <w:r w:rsidRPr="0014763C">
              <w:rPr>
                <w:rFonts w:eastAsia="Arial Unicode MS"/>
              </w:rPr>
              <w:t>Conception</w:t>
            </w:r>
          </w:p>
          <w:p w14:paraId="37F77508" w14:textId="77777777" w:rsidR="00AF7B1D" w:rsidRDefault="0013654A" w:rsidP="0013654A">
            <w:pPr>
              <w:pStyle w:val="TexteTableau"/>
              <w:rPr>
                <w:rFonts w:eastAsia="Arial Unicode MS"/>
              </w:rPr>
            </w:pPr>
            <w:r w:rsidRPr="0014763C">
              <w:rPr>
                <w:rFonts w:eastAsia="Arial Unicode MS"/>
              </w:rPr>
              <w:t xml:space="preserve">The handling arm is implemented on the right side of the truck. It must take </w:t>
            </w:r>
            <w:r w:rsidR="00AF7B1D" w:rsidRPr="0014763C">
              <w:rPr>
                <w:rFonts w:eastAsia="Arial Unicode MS"/>
              </w:rPr>
              <w:t>the standard non-movable containers (trapezoidal 750 litres)</w:t>
            </w:r>
            <w:r w:rsidR="00AF7B1D">
              <w:rPr>
                <w:rFonts w:eastAsia="Arial Unicode MS"/>
              </w:rPr>
              <w:t>:</w:t>
            </w:r>
          </w:p>
          <w:p w14:paraId="6FB82C96" w14:textId="77777777" w:rsidR="00AF7B1D" w:rsidRPr="00AF7B1D" w:rsidRDefault="0013654A" w:rsidP="00AF7B1D">
            <w:pPr>
              <w:pStyle w:val="PuceTableau"/>
            </w:pPr>
            <w:r w:rsidRPr="00AF7B1D">
              <w:t xml:space="preserve">at </w:t>
            </w:r>
            <w:r w:rsidR="00BF2010" w:rsidRPr="00AF7B1D">
              <w:t xml:space="preserve">a height between </w:t>
            </w:r>
            <w:r w:rsidRPr="00AF7B1D">
              <w:t xml:space="preserve">the ground level </w:t>
            </w:r>
            <w:r w:rsidR="00BF2010" w:rsidRPr="00AF7B1D">
              <w:t>and a quay of 1 m high</w:t>
            </w:r>
            <w:r w:rsidR="00792A44" w:rsidRPr="00AF7B1D">
              <w:t>,</w:t>
            </w:r>
          </w:p>
          <w:p w14:paraId="0CAB7E98" w14:textId="77777777" w:rsidR="00AF7B1D" w:rsidRPr="00AF7B1D" w:rsidRDefault="0013654A" w:rsidP="00AF7B1D">
            <w:pPr>
              <w:pStyle w:val="PuceTableau"/>
            </w:pPr>
            <w:r w:rsidRPr="00AF7B1D">
              <w:t>at a distance &gt;2 metres from the side of the truck</w:t>
            </w:r>
            <w:r w:rsidR="00792A44" w:rsidRPr="00AF7B1D">
              <w:t xml:space="preserve"> when the container is on the ground and 1.80 m</w:t>
            </w:r>
            <w:r w:rsidR="00AF7B1D" w:rsidRPr="00AF7B1D">
              <w:t>etres when the container is on a quay of 1 m high</w:t>
            </w:r>
            <w:r w:rsidRPr="00AF7B1D">
              <w:t>,</w:t>
            </w:r>
          </w:p>
          <w:p w14:paraId="0C3DEB57" w14:textId="77777777" w:rsidR="00AF7B1D" w:rsidRPr="00AF7B1D" w:rsidRDefault="0013654A" w:rsidP="00AF7B1D">
            <w:pPr>
              <w:pStyle w:val="PuceTableau"/>
            </w:pPr>
            <w:r w:rsidRPr="00AF7B1D">
              <w:t>to bring them at the top of the waste box (maximum load 200 kg),</w:t>
            </w:r>
          </w:p>
          <w:p w14:paraId="2A806742" w14:textId="4CC71358" w:rsidR="0013654A" w:rsidRPr="0014763C" w:rsidRDefault="0013654A" w:rsidP="00AF7B1D">
            <w:pPr>
              <w:pStyle w:val="PuceTableau"/>
            </w:pPr>
            <w:r w:rsidRPr="00AF7B1D">
              <w:t xml:space="preserve">and to rock them on </w:t>
            </w:r>
            <w:r w:rsidR="00792A44" w:rsidRPr="00AF7B1D">
              <w:t>16</w:t>
            </w:r>
            <w:r w:rsidRPr="00AF7B1D">
              <w:t>0° in aim to empty them in the hopper.</w:t>
            </w:r>
          </w:p>
        </w:tc>
        <w:tc>
          <w:tcPr>
            <w:tcW w:w="2837" w:type="dxa"/>
          </w:tcPr>
          <w:p w14:paraId="1B0609DF" w14:textId="77777777" w:rsidR="0013654A" w:rsidRPr="0014763C" w:rsidRDefault="0013654A" w:rsidP="0013654A">
            <w:pPr>
              <w:pStyle w:val="TexteTableau"/>
            </w:pPr>
          </w:p>
        </w:tc>
      </w:tr>
      <w:tr w:rsidR="003B1D68" w:rsidRPr="0014763C" w14:paraId="6A1D4A21" w14:textId="77777777" w:rsidTr="00B87E60">
        <w:trPr>
          <w:cantSplit/>
        </w:trPr>
        <w:tc>
          <w:tcPr>
            <w:tcW w:w="851" w:type="dxa"/>
          </w:tcPr>
          <w:p w14:paraId="3B231121" w14:textId="77777777" w:rsidR="003B1D68" w:rsidRPr="0014763C" w:rsidRDefault="003B1D68" w:rsidP="005536FB">
            <w:pPr>
              <w:pStyle w:val="TexteTableau"/>
            </w:pPr>
          </w:p>
        </w:tc>
        <w:tc>
          <w:tcPr>
            <w:tcW w:w="5673" w:type="dxa"/>
          </w:tcPr>
          <w:p w14:paraId="4B54EBF0" w14:textId="77777777" w:rsidR="003B1D68" w:rsidRPr="0014763C" w:rsidRDefault="003B1D68">
            <w:pPr>
              <w:pStyle w:val="TexteTableau"/>
            </w:pPr>
            <w:r w:rsidRPr="0014763C">
              <w:rPr>
                <w:lang w:eastAsia="en-US"/>
              </w:rPr>
              <w:t>Compliant with EN 1501-5 (</w:t>
            </w:r>
            <w:r w:rsidR="00D77C4C" w:rsidRPr="0014763C">
              <w:rPr>
                <w:lang w:eastAsia="en-US"/>
              </w:rPr>
              <w:t>2021</w:t>
            </w:r>
            <w:r w:rsidRPr="0014763C">
              <w:rPr>
                <w:lang w:eastAsia="en-US"/>
              </w:rPr>
              <w:t>) Refuse collection vehicles - General requirements and safety requirements - Part 5: lifting devices for refuse collection vehicles</w:t>
            </w:r>
          </w:p>
        </w:tc>
        <w:tc>
          <w:tcPr>
            <w:tcW w:w="2837" w:type="dxa"/>
          </w:tcPr>
          <w:p w14:paraId="13EC44EF" w14:textId="77777777" w:rsidR="003B1D68" w:rsidRPr="0014763C" w:rsidRDefault="003B1D68" w:rsidP="005536FB">
            <w:pPr>
              <w:pStyle w:val="TexteTableau"/>
            </w:pPr>
          </w:p>
        </w:tc>
      </w:tr>
      <w:tr w:rsidR="0013654A" w:rsidRPr="0014763C" w14:paraId="157E85D9" w14:textId="77777777" w:rsidTr="00B87E60">
        <w:trPr>
          <w:cantSplit/>
        </w:trPr>
        <w:tc>
          <w:tcPr>
            <w:tcW w:w="851" w:type="dxa"/>
          </w:tcPr>
          <w:p w14:paraId="00B1D4DE" w14:textId="77777777" w:rsidR="0013654A" w:rsidRPr="0014763C" w:rsidRDefault="0013654A" w:rsidP="0013654A">
            <w:pPr>
              <w:pStyle w:val="TexteTableau"/>
            </w:pPr>
          </w:p>
        </w:tc>
        <w:tc>
          <w:tcPr>
            <w:tcW w:w="5673" w:type="dxa"/>
          </w:tcPr>
          <w:p w14:paraId="41400C4F" w14:textId="77777777" w:rsidR="0013654A" w:rsidRPr="0014763C" w:rsidRDefault="0013654A" w:rsidP="0013654A">
            <w:pPr>
              <w:pStyle w:val="PuceTableau"/>
            </w:pPr>
            <w:r w:rsidRPr="0014763C">
              <w:rPr>
                <w:rFonts w:eastAsia="Arial Unicode MS"/>
              </w:rPr>
              <w:t>Extension of the handling arm to take containers at &gt; 2 m</w:t>
            </w:r>
          </w:p>
        </w:tc>
        <w:tc>
          <w:tcPr>
            <w:tcW w:w="2837" w:type="dxa"/>
          </w:tcPr>
          <w:p w14:paraId="51250D5D" w14:textId="77777777" w:rsidR="0013654A" w:rsidRPr="0014763C" w:rsidRDefault="0013654A" w:rsidP="0013654A">
            <w:pPr>
              <w:pStyle w:val="TexteTableau"/>
            </w:pPr>
          </w:p>
        </w:tc>
      </w:tr>
      <w:tr w:rsidR="0013654A" w:rsidRPr="0014763C" w14:paraId="542F8030" w14:textId="77777777" w:rsidTr="00B87E60">
        <w:trPr>
          <w:cantSplit/>
        </w:trPr>
        <w:tc>
          <w:tcPr>
            <w:tcW w:w="851" w:type="dxa"/>
          </w:tcPr>
          <w:p w14:paraId="31E1A03D" w14:textId="77777777" w:rsidR="0013654A" w:rsidRPr="0014763C" w:rsidRDefault="0013654A" w:rsidP="0013654A">
            <w:pPr>
              <w:pStyle w:val="TexteTableau"/>
            </w:pPr>
          </w:p>
        </w:tc>
        <w:tc>
          <w:tcPr>
            <w:tcW w:w="5673" w:type="dxa"/>
          </w:tcPr>
          <w:p w14:paraId="37CD05CC" w14:textId="77777777" w:rsidR="0013654A" w:rsidRPr="0014763C" w:rsidRDefault="0013654A" w:rsidP="0013654A">
            <w:pPr>
              <w:pStyle w:val="PuceTableau"/>
            </w:pPr>
            <w:r w:rsidRPr="0014763C">
              <w:rPr>
                <w:rFonts w:eastAsia="Arial Unicode MS"/>
              </w:rPr>
              <w:t>Maximum load at 2 m: 200 kg</w:t>
            </w:r>
          </w:p>
        </w:tc>
        <w:tc>
          <w:tcPr>
            <w:tcW w:w="2837" w:type="dxa"/>
          </w:tcPr>
          <w:p w14:paraId="4F644172" w14:textId="77777777" w:rsidR="0013654A" w:rsidRPr="0014763C" w:rsidRDefault="0013654A" w:rsidP="0013654A">
            <w:pPr>
              <w:pStyle w:val="TexteTableau"/>
            </w:pPr>
          </w:p>
        </w:tc>
      </w:tr>
      <w:tr w:rsidR="0013654A" w:rsidRPr="0014763C" w14:paraId="120C845C" w14:textId="77777777" w:rsidTr="00B87E60">
        <w:trPr>
          <w:cantSplit/>
        </w:trPr>
        <w:tc>
          <w:tcPr>
            <w:tcW w:w="851" w:type="dxa"/>
          </w:tcPr>
          <w:p w14:paraId="3D55A01B" w14:textId="77777777" w:rsidR="0013654A" w:rsidRPr="0014763C" w:rsidRDefault="0013654A" w:rsidP="0013654A">
            <w:pPr>
              <w:pStyle w:val="TexteTableau"/>
            </w:pPr>
          </w:p>
        </w:tc>
        <w:tc>
          <w:tcPr>
            <w:tcW w:w="5673" w:type="dxa"/>
          </w:tcPr>
          <w:p w14:paraId="18EC1084" w14:textId="183F153D" w:rsidR="0013654A" w:rsidRPr="0014763C" w:rsidRDefault="0013654A" w:rsidP="0013654A">
            <w:pPr>
              <w:pStyle w:val="PuceTableau"/>
            </w:pPr>
            <w:r w:rsidRPr="0014763C">
              <w:rPr>
                <w:rFonts w:eastAsia="Arial Unicode MS"/>
              </w:rPr>
              <w:t xml:space="preserve">Rotation for downloading in the hopper: </w:t>
            </w:r>
            <w:r w:rsidR="00AF7B1D">
              <w:rPr>
                <w:rFonts w:eastAsia="Arial Unicode MS"/>
              </w:rPr>
              <w:t>16</w:t>
            </w:r>
            <w:r w:rsidRPr="0014763C">
              <w:rPr>
                <w:rFonts w:eastAsia="Arial Unicode MS"/>
              </w:rPr>
              <w:t>0°</w:t>
            </w:r>
          </w:p>
        </w:tc>
        <w:tc>
          <w:tcPr>
            <w:tcW w:w="2837" w:type="dxa"/>
          </w:tcPr>
          <w:p w14:paraId="3342503A" w14:textId="77777777" w:rsidR="0013654A" w:rsidRPr="0014763C" w:rsidRDefault="0013654A" w:rsidP="0013654A">
            <w:pPr>
              <w:pStyle w:val="TexteTableau"/>
            </w:pPr>
          </w:p>
        </w:tc>
      </w:tr>
      <w:tr w:rsidR="0013654A" w:rsidRPr="0014763C" w14:paraId="4D754BDA" w14:textId="77777777" w:rsidTr="00B87E60">
        <w:trPr>
          <w:cantSplit/>
        </w:trPr>
        <w:tc>
          <w:tcPr>
            <w:tcW w:w="851" w:type="dxa"/>
          </w:tcPr>
          <w:p w14:paraId="053E753F" w14:textId="77777777" w:rsidR="0013654A" w:rsidRPr="0014763C" w:rsidRDefault="0013654A" w:rsidP="0013654A">
            <w:pPr>
              <w:pStyle w:val="TexteTableau"/>
            </w:pPr>
          </w:p>
        </w:tc>
        <w:tc>
          <w:tcPr>
            <w:tcW w:w="5673" w:type="dxa"/>
          </w:tcPr>
          <w:p w14:paraId="4824B1BA" w14:textId="77777777" w:rsidR="0013654A" w:rsidRPr="0014763C" w:rsidRDefault="0013654A" w:rsidP="0013654A">
            <w:pPr>
              <w:pStyle w:val="PuceTableau"/>
            </w:pPr>
            <w:r w:rsidRPr="0014763C">
              <w:rPr>
                <w:rFonts w:eastAsia="Arial Unicode MS"/>
              </w:rPr>
              <w:t>Duration of the whole cycle &lt;1 minute</w:t>
            </w:r>
          </w:p>
        </w:tc>
        <w:tc>
          <w:tcPr>
            <w:tcW w:w="2837" w:type="dxa"/>
          </w:tcPr>
          <w:p w14:paraId="42C2FD1E" w14:textId="77777777" w:rsidR="0013654A" w:rsidRPr="0014763C" w:rsidRDefault="0013654A" w:rsidP="0013654A">
            <w:pPr>
              <w:pStyle w:val="TexteTableau"/>
            </w:pPr>
          </w:p>
        </w:tc>
      </w:tr>
      <w:tr w:rsidR="00BF2010" w:rsidRPr="0014763C" w14:paraId="577397D0" w14:textId="77777777" w:rsidTr="00B87E60">
        <w:trPr>
          <w:cantSplit/>
        </w:trPr>
        <w:tc>
          <w:tcPr>
            <w:tcW w:w="851" w:type="dxa"/>
          </w:tcPr>
          <w:p w14:paraId="27EBCFE0" w14:textId="77777777" w:rsidR="00BF2010" w:rsidRPr="0014763C" w:rsidRDefault="00BF2010" w:rsidP="0013654A">
            <w:pPr>
              <w:pStyle w:val="TexteTableau"/>
            </w:pPr>
          </w:p>
        </w:tc>
        <w:tc>
          <w:tcPr>
            <w:tcW w:w="5673" w:type="dxa"/>
          </w:tcPr>
          <w:p w14:paraId="1C928A83" w14:textId="77777777" w:rsidR="00BF2010" w:rsidRPr="0014763C" w:rsidRDefault="00BF2010" w:rsidP="00BF2010">
            <w:pPr>
              <w:pStyle w:val="TexteTableau"/>
              <w:rPr>
                <w:rFonts w:eastAsia="Arial Unicode MS"/>
              </w:rPr>
            </w:pPr>
            <w:r w:rsidRPr="0014763C">
              <w:rPr>
                <w:rFonts w:eastAsia="Arial Unicode MS"/>
              </w:rPr>
              <w:t>Stabilizer</w:t>
            </w:r>
          </w:p>
        </w:tc>
        <w:tc>
          <w:tcPr>
            <w:tcW w:w="2837" w:type="dxa"/>
          </w:tcPr>
          <w:p w14:paraId="3CD877AA" w14:textId="77777777" w:rsidR="00BF2010" w:rsidRPr="0014763C" w:rsidRDefault="00BF2010" w:rsidP="0013654A">
            <w:pPr>
              <w:pStyle w:val="TexteTableau"/>
            </w:pPr>
          </w:p>
        </w:tc>
      </w:tr>
      <w:tr w:rsidR="00BF2010" w:rsidRPr="0014763C" w14:paraId="2AF2C2FF" w14:textId="77777777" w:rsidTr="00B87E60">
        <w:trPr>
          <w:cantSplit/>
        </w:trPr>
        <w:tc>
          <w:tcPr>
            <w:tcW w:w="851" w:type="dxa"/>
          </w:tcPr>
          <w:p w14:paraId="0893E55A" w14:textId="77777777" w:rsidR="00BF2010" w:rsidRPr="0014763C" w:rsidRDefault="00BF2010" w:rsidP="0013654A">
            <w:pPr>
              <w:pStyle w:val="TexteTableau"/>
            </w:pPr>
          </w:p>
        </w:tc>
        <w:tc>
          <w:tcPr>
            <w:tcW w:w="5673" w:type="dxa"/>
          </w:tcPr>
          <w:p w14:paraId="2CD2588E" w14:textId="77777777" w:rsidR="00BF2010" w:rsidRPr="0014763C" w:rsidRDefault="00BF2010" w:rsidP="00BF2010">
            <w:pPr>
              <w:pStyle w:val="PuceTableau"/>
              <w:rPr>
                <w:rFonts w:eastAsia="Arial Unicode MS"/>
              </w:rPr>
            </w:pPr>
            <w:r w:rsidRPr="0014763C">
              <w:rPr>
                <w:rFonts w:eastAsia="Arial Unicode MS"/>
              </w:rPr>
              <w:t>Implemented on the right side of the truck close to the handling arm</w:t>
            </w:r>
          </w:p>
        </w:tc>
        <w:tc>
          <w:tcPr>
            <w:tcW w:w="2837" w:type="dxa"/>
          </w:tcPr>
          <w:p w14:paraId="1C9C1588" w14:textId="77777777" w:rsidR="00BF2010" w:rsidRPr="0014763C" w:rsidRDefault="00BF2010" w:rsidP="0013654A">
            <w:pPr>
              <w:pStyle w:val="TexteTableau"/>
            </w:pPr>
          </w:p>
        </w:tc>
      </w:tr>
      <w:tr w:rsidR="00BF2010" w:rsidRPr="0014763C" w14:paraId="3CDBF3C8" w14:textId="77777777" w:rsidTr="00B87E60">
        <w:trPr>
          <w:cantSplit/>
        </w:trPr>
        <w:tc>
          <w:tcPr>
            <w:tcW w:w="851" w:type="dxa"/>
          </w:tcPr>
          <w:p w14:paraId="3E2F7A24" w14:textId="77777777" w:rsidR="00BF2010" w:rsidRPr="0014763C" w:rsidRDefault="00BF2010" w:rsidP="0013654A">
            <w:pPr>
              <w:pStyle w:val="TexteTableau"/>
            </w:pPr>
          </w:p>
        </w:tc>
        <w:tc>
          <w:tcPr>
            <w:tcW w:w="5673" w:type="dxa"/>
          </w:tcPr>
          <w:p w14:paraId="3E6D9830" w14:textId="77777777" w:rsidR="00BF2010" w:rsidRPr="0014763C" w:rsidRDefault="009104B0" w:rsidP="009104B0">
            <w:pPr>
              <w:pStyle w:val="PuceTableau"/>
              <w:rPr>
                <w:rFonts w:eastAsia="Arial Unicode MS"/>
              </w:rPr>
            </w:pPr>
            <w:r w:rsidRPr="0014763C">
              <w:rPr>
                <w:rFonts w:eastAsia="Arial Unicode MS"/>
              </w:rPr>
              <w:t xml:space="preserve">Made of </w:t>
            </w:r>
            <w:proofErr w:type="gramStart"/>
            <w:r w:rsidRPr="0014763C">
              <w:rPr>
                <w:rFonts w:eastAsia="Arial Unicode MS"/>
              </w:rPr>
              <w:t>an</w:t>
            </w:r>
            <w:proofErr w:type="gramEnd"/>
            <w:r w:rsidRPr="0014763C">
              <w:rPr>
                <w:rFonts w:eastAsia="Arial Unicode MS"/>
              </w:rPr>
              <w:t xml:space="preserve"> hydraulic telescopic cylinder and a foot plate punching on the ground</w:t>
            </w:r>
          </w:p>
        </w:tc>
        <w:tc>
          <w:tcPr>
            <w:tcW w:w="2837" w:type="dxa"/>
          </w:tcPr>
          <w:p w14:paraId="0D742C80" w14:textId="77777777" w:rsidR="00BF2010" w:rsidRPr="0014763C" w:rsidRDefault="00BF2010" w:rsidP="0013654A">
            <w:pPr>
              <w:pStyle w:val="TexteTableau"/>
            </w:pPr>
          </w:p>
        </w:tc>
      </w:tr>
      <w:tr w:rsidR="009104B0" w:rsidRPr="0014763C" w14:paraId="7B38EE2D" w14:textId="77777777" w:rsidTr="00B87E60">
        <w:trPr>
          <w:cantSplit/>
        </w:trPr>
        <w:tc>
          <w:tcPr>
            <w:tcW w:w="851" w:type="dxa"/>
          </w:tcPr>
          <w:p w14:paraId="5D240BDB" w14:textId="77777777" w:rsidR="009104B0" w:rsidRPr="0014763C" w:rsidRDefault="009104B0" w:rsidP="0013654A">
            <w:pPr>
              <w:pStyle w:val="TexteTableau"/>
            </w:pPr>
          </w:p>
        </w:tc>
        <w:tc>
          <w:tcPr>
            <w:tcW w:w="5673" w:type="dxa"/>
          </w:tcPr>
          <w:p w14:paraId="4AE7C658" w14:textId="77777777" w:rsidR="009104B0" w:rsidRPr="0014763C" w:rsidRDefault="009104B0" w:rsidP="002C000D">
            <w:pPr>
              <w:pStyle w:val="PuceTableau"/>
              <w:rPr>
                <w:rFonts w:eastAsia="Arial Unicode MS"/>
              </w:rPr>
            </w:pPr>
            <w:r w:rsidRPr="0014763C">
              <w:rPr>
                <w:rFonts w:eastAsia="Arial Unicode MS"/>
              </w:rPr>
              <w:t xml:space="preserve">Affording the </w:t>
            </w:r>
            <w:r w:rsidR="002C000D" w:rsidRPr="0014763C">
              <w:rPr>
                <w:rFonts w:eastAsia="Arial Unicode MS"/>
              </w:rPr>
              <w:t>moment</w:t>
            </w:r>
            <w:r w:rsidRPr="0014763C">
              <w:rPr>
                <w:rFonts w:eastAsia="Arial Unicode MS"/>
              </w:rPr>
              <w:t xml:space="preserve"> </w:t>
            </w:r>
            <w:r w:rsidR="002C000D" w:rsidRPr="0014763C">
              <w:rPr>
                <w:rFonts w:eastAsia="Arial Unicode MS"/>
              </w:rPr>
              <w:t>(</w:t>
            </w:r>
            <w:r w:rsidRPr="0014763C">
              <w:rPr>
                <w:rFonts w:eastAsia="Arial Unicode MS"/>
              </w:rPr>
              <w:t>load</w:t>
            </w:r>
            <w:r w:rsidR="002C000D" w:rsidRPr="0014763C">
              <w:rPr>
                <w:rFonts w:eastAsia="Arial Unicode MS"/>
              </w:rPr>
              <w:t>)</w:t>
            </w:r>
            <w:r w:rsidRPr="0014763C">
              <w:rPr>
                <w:rFonts w:eastAsia="Arial Unicode MS"/>
              </w:rPr>
              <w:t xml:space="preserve"> of the handling arm + full container</w:t>
            </w:r>
          </w:p>
        </w:tc>
        <w:tc>
          <w:tcPr>
            <w:tcW w:w="2837" w:type="dxa"/>
          </w:tcPr>
          <w:p w14:paraId="38B10C7D" w14:textId="77777777" w:rsidR="009104B0" w:rsidRPr="0014763C" w:rsidRDefault="009104B0" w:rsidP="0013654A">
            <w:pPr>
              <w:pStyle w:val="TexteTableau"/>
            </w:pPr>
          </w:p>
        </w:tc>
      </w:tr>
      <w:tr w:rsidR="0013654A" w:rsidRPr="0014763C" w14:paraId="4965EFB6" w14:textId="77777777" w:rsidTr="00B87E60">
        <w:trPr>
          <w:cantSplit/>
        </w:trPr>
        <w:tc>
          <w:tcPr>
            <w:tcW w:w="851" w:type="dxa"/>
          </w:tcPr>
          <w:p w14:paraId="52161B39" w14:textId="77777777" w:rsidR="0013654A" w:rsidRPr="0014763C" w:rsidRDefault="0013654A" w:rsidP="0013654A">
            <w:pPr>
              <w:pStyle w:val="TexteTableau"/>
            </w:pPr>
          </w:p>
        </w:tc>
        <w:tc>
          <w:tcPr>
            <w:tcW w:w="5673" w:type="dxa"/>
          </w:tcPr>
          <w:p w14:paraId="351F42AF" w14:textId="77777777" w:rsidR="0013654A" w:rsidRPr="0014763C" w:rsidRDefault="0013654A" w:rsidP="0013654A">
            <w:pPr>
              <w:pStyle w:val="TexteTableau"/>
            </w:pPr>
            <w:r w:rsidRPr="0014763C">
              <w:rPr>
                <w:rFonts w:eastAsia="Arial Unicode MS"/>
              </w:rPr>
              <w:t>The handling arm is operated from a control place of the right side of the truck, where the operator can see all the movements of the handling arm.</w:t>
            </w:r>
          </w:p>
        </w:tc>
        <w:tc>
          <w:tcPr>
            <w:tcW w:w="2837" w:type="dxa"/>
          </w:tcPr>
          <w:p w14:paraId="0B4DF969" w14:textId="77777777" w:rsidR="0013654A" w:rsidRPr="0014763C" w:rsidRDefault="0013654A" w:rsidP="0013654A">
            <w:pPr>
              <w:pStyle w:val="TexteTableau"/>
            </w:pPr>
          </w:p>
        </w:tc>
      </w:tr>
      <w:tr w:rsidR="00365508" w:rsidRPr="0014763C" w14:paraId="2BDC701F" w14:textId="77777777" w:rsidTr="00B87E60">
        <w:trPr>
          <w:cantSplit/>
        </w:trPr>
        <w:tc>
          <w:tcPr>
            <w:tcW w:w="851" w:type="dxa"/>
          </w:tcPr>
          <w:p w14:paraId="66A9E64B" w14:textId="77777777" w:rsidR="00365508" w:rsidRPr="0014763C" w:rsidRDefault="00365508" w:rsidP="00365508">
            <w:pPr>
              <w:pStyle w:val="TitreTableau"/>
            </w:pPr>
            <w:r>
              <w:t>13</w:t>
            </w:r>
          </w:p>
        </w:tc>
        <w:tc>
          <w:tcPr>
            <w:tcW w:w="5673" w:type="dxa"/>
          </w:tcPr>
          <w:p w14:paraId="1EF4A889" w14:textId="77777777" w:rsidR="00365508" w:rsidRPr="00776BE8" w:rsidRDefault="00365508" w:rsidP="00365508">
            <w:pPr>
              <w:pStyle w:val="TitreTableau"/>
              <w:rPr>
                <w:rFonts w:eastAsia="Arial Unicode MS"/>
              </w:rPr>
            </w:pPr>
            <w:r w:rsidRPr="00776BE8">
              <w:rPr>
                <w:rFonts w:eastAsia="Arial Unicode MS"/>
              </w:rPr>
              <w:t>ICTs</w:t>
            </w:r>
          </w:p>
        </w:tc>
        <w:tc>
          <w:tcPr>
            <w:tcW w:w="2837" w:type="dxa"/>
          </w:tcPr>
          <w:p w14:paraId="2AF248B7" w14:textId="77777777" w:rsidR="00365508" w:rsidRPr="0014763C" w:rsidRDefault="00365508" w:rsidP="00365508">
            <w:pPr>
              <w:pStyle w:val="TitreTableau"/>
            </w:pPr>
          </w:p>
        </w:tc>
      </w:tr>
      <w:tr w:rsidR="00365508" w:rsidRPr="0014763C" w14:paraId="62018E7F" w14:textId="77777777" w:rsidTr="00B87E60">
        <w:trPr>
          <w:cantSplit/>
        </w:trPr>
        <w:tc>
          <w:tcPr>
            <w:tcW w:w="851" w:type="dxa"/>
          </w:tcPr>
          <w:p w14:paraId="42C60E5B" w14:textId="77777777" w:rsidR="00365508" w:rsidRPr="0014763C" w:rsidRDefault="00365508" w:rsidP="0013654A">
            <w:pPr>
              <w:pStyle w:val="TexteTableau"/>
            </w:pPr>
          </w:p>
        </w:tc>
        <w:tc>
          <w:tcPr>
            <w:tcW w:w="5673" w:type="dxa"/>
          </w:tcPr>
          <w:p w14:paraId="4321A2A2" w14:textId="77777777" w:rsidR="00365508" w:rsidRPr="00776BE8" w:rsidRDefault="00365508" w:rsidP="0013654A">
            <w:pPr>
              <w:pStyle w:val="TexteTableau"/>
              <w:rPr>
                <w:rFonts w:eastAsia="Arial Unicode MS"/>
              </w:rPr>
            </w:pPr>
            <w:r w:rsidRPr="00776BE8">
              <w:rPr>
                <w:rFonts w:eastAsia="Arial Unicode MS"/>
              </w:rPr>
              <w:t>The trucks are equipped with:</w:t>
            </w:r>
          </w:p>
        </w:tc>
        <w:tc>
          <w:tcPr>
            <w:tcW w:w="2837" w:type="dxa"/>
          </w:tcPr>
          <w:p w14:paraId="7C68F811" w14:textId="77777777" w:rsidR="00365508" w:rsidRPr="0014763C" w:rsidRDefault="00365508" w:rsidP="0013654A">
            <w:pPr>
              <w:pStyle w:val="TexteTableau"/>
            </w:pPr>
          </w:p>
        </w:tc>
      </w:tr>
      <w:tr w:rsidR="00365508" w:rsidRPr="0014763C" w14:paraId="154AF117" w14:textId="77777777" w:rsidTr="00B87E60">
        <w:trPr>
          <w:cantSplit/>
        </w:trPr>
        <w:tc>
          <w:tcPr>
            <w:tcW w:w="851" w:type="dxa"/>
          </w:tcPr>
          <w:p w14:paraId="70C494BF" w14:textId="77777777" w:rsidR="00365508" w:rsidRPr="0014763C" w:rsidRDefault="00365508" w:rsidP="00365508">
            <w:pPr>
              <w:pStyle w:val="TexteTableau"/>
            </w:pPr>
          </w:p>
        </w:tc>
        <w:tc>
          <w:tcPr>
            <w:tcW w:w="5673" w:type="dxa"/>
          </w:tcPr>
          <w:p w14:paraId="408B51D5" w14:textId="77777777" w:rsidR="00365508" w:rsidRPr="00776BE8" w:rsidRDefault="00365508" w:rsidP="00365508">
            <w:pPr>
              <w:pStyle w:val="PuceTableau"/>
            </w:pPr>
            <w:r w:rsidRPr="00776BE8">
              <w:t>GPS/GSM tracker</w:t>
            </w:r>
          </w:p>
        </w:tc>
        <w:tc>
          <w:tcPr>
            <w:tcW w:w="2837" w:type="dxa"/>
          </w:tcPr>
          <w:p w14:paraId="3BCF2854" w14:textId="77777777" w:rsidR="00365508" w:rsidRPr="0014763C" w:rsidRDefault="00365508" w:rsidP="00365508">
            <w:pPr>
              <w:pStyle w:val="TexteTableau"/>
            </w:pPr>
          </w:p>
        </w:tc>
      </w:tr>
      <w:tr w:rsidR="00365508" w:rsidRPr="0014763C" w14:paraId="6A641332" w14:textId="77777777" w:rsidTr="00B87E60">
        <w:trPr>
          <w:cantSplit/>
        </w:trPr>
        <w:tc>
          <w:tcPr>
            <w:tcW w:w="851" w:type="dxa"/>
          </w:tcPr>
          <w:p w14:paraId="770FB946" w14:textId="77777777" w:rsidR="00365508" w:rsidRPr="00365508" w:rsidRDefault="00365508" w:rsidP="0013654A">
            <w:pPr>
              <w:pStyle w:val="TexteTableau"/>
              <w:rPr>
                <w:lang w:val="en-US"/>
              </w:rPr>
            </w:pPr>
          </w:p>
        </w:tc>
        <w:tc>
          <w:tcPr>
            <w:tcW w:w="5673" w:type="dxa"/>
          </w:tcPr>
          <w:p w14:paraId="31439BEE" w14:textId="77777777" w:rsidR="00365508" w:rsidRPr="00776BE8" w:rsidRDefault="00365508" w:rsidP="00365508">
            <w:pPr>
              <w:pStyle w:val="PuceTableau"/>
              <w:rPr>
                <w:rFonts w:eastAsia="Arial Unicode MS"/>
              </w:rPr>
            </w:pPr>
            <w:r w:rsidRPr="00776BE8">
              <w:rPr>
                <w:rFonts w:eastAsia="Arial Unicode MS"/>
                <w:lang w:val="en-US"/>
              </w:rPr>
              <w:t>Chrono-tachograph 1C (European Regulation)</w:t>
            </w:r>
          </w:p>
        </w:tc>
        <w:tc>
          <w:tcPr>
            <w:tcW w:w="2837" w:type="dxa"/>
          </w:tcPr>
          <w:p w14:paraId="09C1C9B6" w14:textId="77777777" w:rsidR="00365508" w:rsidRPr="0014763C" w:rsidRDefault="00365508" w:rsidP="0013654A">
            <w:pPr>
              <w:pStyle w:val="TexteTableau"/>
            </w:pPr>
          </w:p>
        </w:tc>
      </w:tr>
      <w:tr w:rsidR="00365508" w:rsidRPr="0014763C" w14:paraId="352DAB44" w14:textId="77777777" w:rsidTr="00B87E60">
        <w:trPr>
          <w:cantSplit/>
        </w:trPr>
        <w:tc>
          <w:tcPr>
            <w:tcW w:w="851" w:type="dxa"/>
          </w:tcPr>
          <w:p w14:paraId="1C415B54" w14:textId="77777777" w:rsidR="00365508" w:rsidRPr="00365508" w:rsidRDefault="00365508" w:rsidP="0013654A">
            <w:pPr>
              <w:pStyle w:val="TexteTableau"/>
              <w:rPr>
                <w:lang w:val="en-US"/>
              </w:rPr>
            </w:pPr>
          </w:p>
        </w:tc>
        <w:tc>
          <w:tcPr>
            <w:tcW w:w="5673" w:type="dxa"/>
          </w:tcPr>
          <w:p w14:paraId="12596A27" w14:textId="77777777" w:rsidR="00365508" w:rsidRPr="00776BE8" w:rsidRDefault="00365508" w:rsidP="00365508">
            <w:pPr>
              <w:pStyle w:val="PuceTableau"/>
              <w:rPr>
                <w:rFonts w:eastAsia="Arial Unicode MS"/>
                <w:lang w:val="en-US"/>
              </w:rPr>
            </w:pPr>
            <w:r w:rsidRPr="00776BE8">
              <w:rPr>
                <w:rFonts w:eastAsia="Arial Unicode MS"/>
                <w:lang w:val="en-US"/>
              </w:rPr>
              <w:t xml:space="preserve">On-Board Unit (OBU) supporting </w:t>
            </w:r>
            <w:proofErr w:type="spellStart"/>
            <w:r w:rsidRPr="00776BE8">
              <w:rPr>
                <w:rFonts w:eastAsia="Arial Unicode MS"/>
                <w:lang w:val="en-US"/>
              </w:rPr>
              <w:t>rFMS</w:t>
            </w:r>
            <w:proofErr w:type="spellEnd"/>
            <w:r w:rsidRPr="00776BE8">
              <w:rPr>
                <w:rFonts w:eastAsia="Arial Unicode MS"/>
                <w:lang w:val="en-US"/>
              </w:rPr>
              <w:t xml:space="preserve"> standard</w:t>
            </w:r>
          </w:p>
        </w:tc>
        <w:tc>
          <w:tcPr>
            <w:tcW w:w="2837" w:type="dxa"/>
          </w:tcPr>
          <w:p w14:paraId="0B4A1C55" w14:textId="77777777" w:rsidR="00365508" w:rsidRPr="0014763C" w:rsidRDefault="00365508" w:rsidP="0013654A">
            <w:pPr>
              <w:pStyle w:val="TexteTableau"/>
            </w:pPr>
          </w:p>
        </w:tc>
      </w:tr>
      <w:tr w:rsidR="00A47BEE" w:rsidRPr="0014763C" w14:paraId="4C60FC6C" w14:textId="77777777" w:rsidTr="00B87E60">
        <w:trPr>
          <w:cantSplit/>
        </w:trPr>
        <w:tc>
          <w:tcPr>
            <w:tcW w:w="851" w:type="dxa"/>
          </w:tcPr>
          <w:p w14:paraId="341026FF" w14:textId="77777777" w:rsidR="00A47BEE" w:rsidRPr="0014763C" w:rsidRDefault="008B3C60" w:rsidP="00A47BEE">
            <w:pPr>
              <w:pStyle w:val="TitreTableau"/>
            </w:pPr>
            <w:r>
              <w:t>14</w:t>
            </w:r>
          </w:p>
        </w:tc>
        <w:tc>
          <w:tcPr>
            <w:tcW w:w="5673" w:type="dxa"/>
          </w:tcPr>
          <w:p w14:paraId="6AB4CF90" w14:textId="77777777" w:rsidR="00A47BEE" w:rsidRPr="0014763C" w:rsidRDefault="00A47BEE" w:rsidP="00A47BEE">
            <w:pPr>
              <w:pStyle w:val="TitreTableau"/>
            </w:pPr>
            <w:r w:rsidRPr="0014763C">
              <w:rPr>
                <w:rFonts w:eastAsia="Arial Unicode MS"/>
              </w:rPr>
              <w:t>MISCELLANEOUS</w:t>
            </w:r>
          </w:p>
        </w:tc>
        <w:tc>
          <w:tcPr>
            <w:tcW w:w="2837" w:type="dxa"/>
          </w:tcPr>
          <w:p w14:paraId="358BB9BB" w14:textId="77777777" w:rsidR="00A47BEE" w:rsidRPr="0014763C" w:rsidRDefault="00A47BEE" w:rsidP="00A47BEE">
            <w:pPr>
              <w:pStyle w:val="TexteTableau"/>
            </w:pPr>
          </w:p>
        </w:tc>
      </w:tr>
      <w:tr w:rsidR="00A47BEE" w:rsidRPr="0014763C" w14:paraId="258628A8" w14:textId="77777777" w:rsidTr="00B87E60">
        <w:trPr>
          <w:cantSplit/>
        </w:trPr>
        <w:tc>
          <w:tcPr>
            <w:tcW w:w="851" w:type="dxa"/>
          </w:tcPr>
          <w:p w14:paraId="593EA7B7" w14:textId="77777777" w:rsidR="00A47BEE" w:rsidRPr="0014763C" w:rsidRDefault="00A47BEE" w:rsidP="00A47BEE">
            <w:pPr>
              <w:pStyle w:val="TexteTableau"/>
            </w:pPr>
          </w:p>
        </w:tc>
        <w:tc>
          <w:tcPr>
            <w:tcW w:w="5673" w:type="dxa"/>
          </w:tcPr>
          <w:p w14:paraId="53B4FD62" w14:textId="77777777" w:rsidR="00A47BEE" w:rsidRPr="0014763C" w:rsidRDefault="00A47BEE" w:rsidP="00A47BEE">
            <w:pPr>
              <w:pStyle w:val="TexteTableau"/>
            </w:pPr>
            <w:r w:rsidRPr="0014763C">
              <w:t>Ladder</w:t>
            </w:r>
          </w:p>
        </w:tc>
        <w:tc>
          <w:tcPr>
            <w:tcW w:w="2837" w:type="dxa"/>
          </w:tcPr>
          <w:p w14:paraId="616973A3" w14:textId="77777777" w:rsidR="00A47BEE" w:rsidRPr="0014763C" w:rsidRDefault="00A47BEE" w:rsidP="00A47BEE">
            <w:pPr>
              <w:pStyle w:val="TexteTableau"/>
            </w:pPr>
          </w:p>
        </w:tc>
      </w:tr>
      <w:tr w:rsidR="00A47BEE" w:rsidRPr="0014763C" w14:paraId="7C381231" w14:textId="77777777" w:rsidTr="00B87E60">
        <w:trPr>
          <w:cantSplit/>
        </w:trPr>
        <w:tc>
          <w:tcPr>
            <w:tcW w:w="851" w:type="dxa"/>
          </w:tcPr>
          <w:p w14:paraId="26D272D9" w14:textId="77777777" w:rsidR="00A47BEE" w:rsidRPr="0014763C" w:rsidRDefault="00A47BEE" w:rsidP="00A47BEE">
            <w:pPr>
              <w:pStyle w:val="TexteTableau"/>
            </w:pPr>
          </w:p>
        </w:tc>
        <w:tc>
          <w:tcPr>
            <w:tcW w:w="5673" w:type="dxa"/>
          </w:tcPr>
          <w:p w14:paraId="728CC30C" w14:textId="77777777" w:rsidR="00A47BEE" w:rsidRPr="0014763C" w:rsidRDefault="00A47BEE" w:rsidP="00A47BEE">
            <w:pPr>
              <w:pStyle w:val="PuceTableau"/>
            </w:pPr>
            <w:r w:rsidRPr="0014763C">
              <w:t>Quantity: 1</w:t>
            </w:r>
          </w:p>
        </w:tc>
        <w:tc>
          <w:tcPr>
            <w:tcW w:w="2837" w:type="dxa"/>
          </w:tcPr>
          <w:p w14:paraId="1D23A9DC" w14:textId="77777777" w:rsidR="00A47BEE" w:rsidRPr="0014763C" w:rsidRDefault="00A47BEE" w:rsidP="00A47BEE">
            <w:pPr>
              <w:pStyle w:val="TexteTableau"/>
            </w:pPr>
          </w:p>
        </w:tc>
      </w:tr>
      <w:tr w:rsidR="00A47BEE" w:rsidRPr="0014763C" w14:paraId="6413C09B" w14:textId="77777777" w:rsidTr="00B87E60">
        <w:trPr>
          <w:cantSplit/>
        </w:trPr>
        <w:tc>
          <w:tcPr>
            <w:tcW w:w="851" w:type="dxa"/>
          </w:tcPr>
          <w:p w14:paraId="0E1EE7A0" w14:textId="77777777" w:rsidR="00A47BEE" w:rsidRPr="0014763C" w:rsidRDefault="00A47BEE" w:rsidP="00A47BEE">
            <w:pPr>
              <w:pStyle w:val="TexteTableau"/>
            </w:pPr>
          </w:p>
        </w:tc>
        <w:tc>
          <w:tcPr>
            <w:tcW w:w="5673" w:type="dxa"/>
          </w:tcPr>
          <w:p w14:paraId="52A8A87C" w14:textId="77777777" w:rsidR="00A47BEE" w:rsidRPr="0014763C" w:rsidRDefault="00A47BEE" w:rsidP="00A47BEE">
            <w:pPr>
              <w:pStyle w:val="PuceTableau"/>
            </w:pPr>
            <w:r w:rsidRPr="0014763C">
              <w:t>Location: At right side allowing to climb on the roof of the waste box</w:t>
            </w:r>
          </w:p>
        </w:tc>
        <w:tc>
          <w:tcPr>
            <w:tcW w:w="2837" w:type="dxa"/>
          </w:tcPr>
          <w:p w14:paraId="2B548234" w14:textId="77777777" w:rsidR="00A47BEE" w:rsidRPr="0014763C" w:rsidRDefault="00A47BEE" w:rsidP="00A47BEE">
            <w:pPr>
              <w:pStyle w:val="TexteTableau"/>
            </w:pPr>
          </w:p>
        </w:tc>
      </w:tr>
      <w:tr w:rsidR="00A47BEE" w:rsidRPr="0014763C" w14:paraId="27783008" w14:textId="77777777" w:rsidTr="00B87E60">
        <w:trPr>
          <w:cantSplit/>
        </w:trPr>
        <w:tc>
          <w:tcPr>
            <w:tcW w:w="851" w:type="dxa"/>
          </w:tcPr>
          <w:p w14:paraId="64D0F198" w14:textId="77777777" w:rsidR="00A47BEE" w:rsidRPr="0014763C" w:rsidRDefault="00A47BEE" w:rsidP="00A47BEE">
            <w:pPr>
              <w:pStyle w:val="TexteTableau"/>
            </w:pPr>
          </w:p>
        </w:tc>
        <w:tc>
          <w:tcPr>
            <w:tcW w:w="5673" w:type="dxa"/>
          </w:tcPr>
          <w:p w14:paraId="3ED134A7" w14:textId="77777777" w:rsidR="00A47BEE" w:rsidRPr="0014763C" w:rsidRDefault="00A47BEE" w:rsidP="00A47BEE">
            <w:pPr>
              <w:pStyle w:val="PuceTableau"/>
            </w:pPr>
            <w:r w:rsidRPr="0014763C">
              <w:t>Width: &gt;400 mm</w:t>
            </w:r>
          </w:p>
        </w:tc>
        <w:tc>
          <w:tcPr>
            <w:tcW w:w="2837" w:type="dxa"/>
          </w:tcPr>
          <w:p w14:paraId="7ADDBBBD" w14:textId="77777777" w:rsidR="00A47BEE" w:rsidRPr="0014763C" w:rsidRDefault="00A47BEE" w:rsidP="00A47BEE">
            <w:pPr>
              <w:pStyle w:val="TexteTableau"/>
            </w:pPr>
          </w:p>
        </w:tc>
      </w:tr>
      <w:tr w:rsidR="00A47BEE" w:rsidRPr="0014763C" w14:paraId="77E61581" w14:textId="77777777" w:rsidTr="00B87E60">
        <w:trPr>
          <w:cantSplit/>
        </w:trPr>
        <w:tc>
          <w:tcPr>
            <w:tcW w:w="851" w:type="dxa"/>
          </w:tcPr>
          <w:p w14:paraId="48D76BD0" w14:textId="77777777" w:rsidR="00A47BEE" w:rsidRPr="0014763C" w:rsidRDefault="00A47BEE" w:rsidP="00A47BEE">
            <w:pPr>
              <w:pStyle w:val="TexteTableau"/>
            </w:pPr>
          </w:p>
        </w:tc>
        <w:tc>
          <w:tcPr>
            <w:tcW w:w="5673" w:type="dxa"/>
          </w:tcPr>
          <w:p w14:paraId="0B4FDA4A" w14:textId="77777777" w:rsidR="00A47BEE" w:rsidRPr="0014763C" w:rsidRDefault="00A47BEE" w:rsidP="00A47BEE">
            <w:pPr>
              <w:pStyle w:val="TexteTableau"/>
            </w:pPr>
            <w:r w:rsidRPr="0014763C">
              <w:t>Working light</w:t>
            </w:r>
          </w:p>
        </w:tc>
        <w:tc>
          <w:tcPr>
            <w:tcW w:w="2837" w:type="dxa"/>
          </w:tcPr>
          <w:p w14:paraId="1176068D" w14:textId="77777777" w:rsidR="00A47BEE" w:rsidRPr="0014763C" w:rsidRDefault="00A47BEE" w:rsidP="00A47BEE">
            <w:pPr>
              <w:pStyle w:val="TexteTableau"/>
            </w:pPr>
          </w:p>
        </w:tc>
      </w:tr>
      <w:tr w:rsidR="00A47BEE" w:rsidRPr="0014763C" w14:paraId="740C1B57" w14:textId="77777777" w:rsidTr="00B87E60">
        <w:trPr>
          <w:cantSplit/>
        </w:trPr>
        <w:tc>
          <w:tcPr>
            <w:tcW w:w="851" w:type="dxa"/>
          </w:tcPr>
          <w:p w14:paraId="50D3DE3D" w14:textId="77777777" w:rsidR="00A47BEE" w:rsidRPr="0014763C" w:rsidRDefault="00A47BEE" w:rsidP="00A47BEE">
            <w:pPr>
              <w:pStyle w:val="TexteTableau"/>
            </w:pPr>
          </w:p>
        </w:tc>
        <w:tc>
          <w:tcPr>
            <w:tcW w:w="5673" w:type="dxa"/>
          </w:tcPr>
          <w:p w14:paraId="6B01A50C" w14:textId="77777777" w:rsidR="00A47BEE" w:rsidRPr="0014763C" w:rsidRDefault="00A47BEE" w:rsidP="00A47BEE">
            <w:pPr>
              <w:pStyle w:val="PuceTableau"/>
            </w:pPr>
            <w:r w:rsidRPr="0014763C">
              <w:t>Quantity: 2 for the side loader place</w:t>
            </w:r>
          </w:p>
        </w:tc>
        <w:tc>
          <w:tcPr>
            <w:tcW w:w="2837" w:type="dxa"/>
          </w:tcPr>
          <w:p w14:paraId="3925A3DD" w14:textId="77777777" w:rsidR="00A47BEE" w:rsidRPr="0014763C" w:rsidRDefault="00A47BEE" w:rsidP="00A47BEE">
            <w:pPr>
              <w:pStyle w:val="TexteTableau"/>
            </w:pPr>
          </w:p>
        </w:tc>
      </w:tr>
      <w:tr w:rsidR="00A47BEE" w:rsidRPr="0014763C" w14:paraId="3FEB6231" w14:textId="77777777" w:rsidTr="00B87E60">
        <w:trPr>
          <w:cantSplit/>
        </w:trPr>
        <w:tc>
          <w:tcPr>
            <w:tcW w:w="851" w:type="dxa"/>
          </w:tcPr>
          <w:p w14:paraId="0F81D271" w14:textId="77777777" w:rsidR="00A47BEE" w:rsidRPr="0014763C" w:rsidRDefault="00A47BEE" w:rsidP="00A47BEE">
            <w:pPr>
              <w:pStyle w:val="TexteTableau"/>
            </w:pPr>
          </w:p>
        </w:tc>
        <w:tc>
          <w:tcPr>
            <w:tcW w:w="5673" w:type="dxa"/>
          </w:tcPr>
          <w:p w14:paraId="0272FA05" w14:textId="77777777" w:rsidR="00A47BEE" w:rsidRPr="0014763C" w:rsidRDefault="00A47BEE" w:rsidP="00A47BEE">
            <w:pPr>
              <w:pStyle w:val="PuceTableau"/>
            </w:pPr>
            <w:r w:rsidRPr="0014763C">
              <w:t>Location: in the side loader control panel and in the top hopper</w:t>
            </w:r>
          </w:p>
        </w:tc>
        <w:tc>
          <w:tcPr>
            <w:tcW w:w="2837" w:type="dxa"/>
          </w:tcPr>
          <w:p w14:paraId="0FEE3170" w14:textId="77777777" w:rsidR="00A47BEE" w:rsidRPr="0014763C" w:rsidRDefault="00A47BEE" w:rsidP="00A47BEE">
            <w:pPr>
              <w:pStyle w:val="TexteTableau"/>
            </w:pPr>
          </w:p>
        </w:tc>
      </w:tr>
      <w:tr w:rsidR="00A47BEE" w:rsidRPr="0014763C" w14:paraId="3E781B7B" w14:textId="77777777" w:rsidTr="00B87E60">
        <w:trPr>
          <w:cantSplit/>
        </w:trPr>
        <w:tc>
          <w:tcPr>
            <w:tcW w:w="851" w:type="dxa"/>
          </w:tcPr>
          <w:p w14:paraId="4422CDBD" w14:textId="77777777" w:rsidR="00A47BEE" w:rsidRPr="0014763C" w:rsidRDefault="00A47BEE" w:rsidP="00A47BEE">
            <w:pPr>
              <w:pStyle w:val="TexteTableau"/>
            </w:pPr>
          </w:p>
        </w:tc>
        <w:tc>
          <w:tcPr>
            <w:tcW w:w="5673" w:type="dxa"/>
          </w:tcPr>
          <w:p w14:paraId="063BA0A2" w14:textId="77777777" w:rsidR="00A47BEE" w:rsidRPr="0014763C" w:rsidRDefault="00A47BEE" w:rsidP="00A47BEE">
            <w:pPr>
              <w:pStyle w:val="TexteTableau"/>
            </w:pPr>
            <w:r w:rsidRPr="0014763C">
              <w:t>Rotating light</w:t>
            </w:r>
          </w:p>
        </w:tc>
        <w:tc>
          <w:tcPr>
            <w:tcW w:w="2837" w:type="dxa"/>
          </w:tcPr>
          <w:p w14:paraId="388E1994" w14:textId="77777777" w:rsidR="00A47BEE" w:rsidRPr="0014763C" w:rsidRDefault="00A47BEE" w:rsidP="00A47BEE">
            <w:pPr>
              <w:pStyle w:val="TexteTableau"/>
            </w:pPr>
          </w:p>
        </w:tc>
      </w:tr>
      <w:tr w:rsidR="00A47BEE" w:rsidRPr="0014763C" w14:paraId="795967C7" w14:textId="77777777" w:rsidTr="00B87E60">
        <w:trPr>
          <w:cantSplit/>
        </w:trPr>
        <w:tc>
          <w:tcPr>
            <w:tcW w:w="851" w:type="dxa"/>
          </w:tcPr>
          <w:p w14:paraId="20C319EC" w14:textId="77777777" w:rsidR="00A47BEE" w:rsidRPr="0014763C" w:rsidRDefault="00A47BEE" w:rsidP="00A47BEE">
            <w:pPr>
              <w:pStyle w:val="TexteTableau"/>
            </w:pPr>
          </w:p>
        </w:tc>
        <w:tc>
          <w:tcPr>
            <w:tcW w:w="5673" w:type="dxa"/>
          </w:tcPr>
          <w:p w14:paraId="77C63D36" w14:textId="77777777" w:rsidR="00A47BEE" w:rsidRPr="0014763C" w:rsidRDefault="00A47BEE" w:rsidP="00A47BEE">
            <w:pPr>
              <w:pStyle w:val="PuceTableau"/>
            </w:pPr>
            <w:r w:rsidRPr="0014763C">
              <w:t>Quantity: 1</w:t>
            </w:r>
          </w:p>
        </w:tc>
        <w:tc>
          <w:tcPr>
            <w:tcW w:w="2837" w:type="dxa"/>
          </w:tcPr>
          <w:p w14:paraId="0B272F97" w14:textId="77777777" w:rsidR="00A47BEE" w:rsidRPr="0014763C" w:rsidRDefault="00A47BEE" w:rsidP="00A47BEE">
            <w:pPr>
              <w:pStyle w:val="TexteTableau"/>
            </w:pPr>
          </w:p>
        </w:tc>
      </w:tr>
      <w:tr w:rsidR="00A47BEE" w:rsidRPr="0014763C" w14:paraId="5FCCCA40" w14:textId="77777777" w:rsidTr="00B87E60">
        <w:trPr>
          <w:cantSplit/>
        </w:trPr>
        <w:tc>
          <w:tcPr>
            <w:tcW w:w="851" w:type="dxa"/>
          </w:tcPr>
          <w:p w14:paraId="75EF38C6" w14:textId="77777777" w:rsidR="00A47BEE" w:rsidRPr="0014763C" w:rsidRDefault="00A47BEE" w:rsidP="00A47BEE">
            <w:pPr>
              <w:pStyle w:val="TexteTableau"/>
            </w:pPr>
          </w:p>
        </w:tc>
        <w:tc>
          <w:tcPr>
            <w:tcW w:w="5673" w:type="dxa"/>
          </w:tcPr>
          <w:p w14:paraId="7561EAF4" w14:textId="77777777" w:rsidR="00A47BEE" w:rsidRPr="0014763C" w:rsidRDefault="00A47BEE" w:rsidP="00A47BEE">
            <w:pPr>
              <w:pStyle w:val="PuceTableau"/>
            </w:pPr>
            <w:r w:rsidRPr="0014763C">
              <w:t>Location: Front of the body</w:t>
            </w:r>
          </w:p>
        </w:tc>
        <w:tc>
          <w:tcPr>
            <w:tcW w:w="2837" w:type="dxa"/>
          </w:tcPr>
          <w:p w14:paraId="487F898D" w14:textId="77777777" w:rsidR="00A47BEE" w:rsidRPr="0014763C" w:rsidRDefault="00A47BEE" w:rsidP="00A47BEE">
            <w:pPr>
              <w:pStyle w:val="TexteTableau"/>
            </w:pPr>
          </w:p>
        </w:tc>
      </w:tr>
      <w:tr w:rsidR="00A47BEE" w:rsidRPr="0014763C" w14:paraId="4735F5F2" w14:textId="77777777" w:rsidTr="00B87E60">
        <w:trPr>
          <w:cantSplit/>
        </w:trPr>
        <w:tc>
          <w:tcPr>
            <w:tcW w:w="851" w:type="dxa"/>
          </w:tcPr>
          <w:p w14:paraId="4E77E5E5" w14:textId="77777777" w:rsidR="00A47BEE" w:rsidRPr="0014763C" w:rsidRDefault="00A47BEE" w:rsidP="00A47BEE">
            <w:pPr>
              <w:pStyle w:val="TexteTableau"/>
            </w:pPr>
          </w:p>
        </w:tc>
        <w:tc>
          <w:tcPr>
            <w:tcW w:w="5673" w:type="dxa"/>
          </w:tcPr>
          <w:p w14:paraId="68BB6A90" w14:textId="77777777" w:rsidR="00A47BEE" w:rsidRPr="0014763C" w:rsidRDefault="00A47BEE" w:rsidP="00A47BEE">
            <w:pPr>
              <w:pStyle w:val="TexteTableau"/>
            </w:pPr>
            <w:r w:rsidRPr="0014763C">
              <w:t>Flashing light</w:t>
            </w:r>
          </w:p>
        </w:tc>
        <w:tc>
          <w:tcPr>
            <w:tcW w:w="2837" w:type="dxa"/>
          </w:tcPr>
          <w:p w14:paraId="78F4177C" w14:textId="77777777" w:rsidR="00A47BEE" w:rsidRPr="0014763C" w:rsidRDefault="00A47BEE" w:rsidP="00A47BEE">
            <w:pPr>
              <w:pStyle w:val="TexteTableau"/>
            </w:pPr>
          </w:p>
        </w:tc>
      </w:tr>
      <w:tr w:rsidR="00A47BEE" w:rsidRPr="0014763C" w14:paraId="1A1932F0" w14:textId="77777777" w:rsidTr="00B87E60">
        <w:trPr>
          <w:cantSplit/>
        </w:trPr>
        <w:tc>
          <w:tcPr>
            <w:tcW w:w="851" w:type="dxa"/>
          </w:tcPr>
          <w:p w14:paraId="7C290F2A" w14:textId="77777777" w:rsidR="00A47BEE" w:rsidRPr="0014763C" w:rsidRDefault="00A47BEE" w:rsidP="00A47BEE">
            <w:pPr>
              <w:pStyle w:val="TexteTableau"/>
            </w:pPr>
          </w:p>
        </w:tc>
        <w:tc>
          <w:tcPr>
            <w:tcW w:w="5673" w:type="dxa"/>
          </w:tcPr>
          <w:p w14:paraId="4E37BEAF" w14:textId="77777777" w:rsidR="00A47BEE" w:rsidRPr="0014763C" w:rsidRDefault="00A47BEE" w:rsidP="00A47BEE">
            <w:pPr>
              <w:pStyle w:val="PuceTableau"/>
            </w:pPr>
            <w:r w:rsidRPr="0014763C">
              <w:t>Quantity: 2</w:t>
            </w:r>
          </w:p>
        </w:tc>
        <w:tc>
          <w:tcPr>
            <w:tcW w:w="2837" w:type="dxa"/>
          </w:tcPr>
          <w:p w14:paraId="4B9B264D" w14:textId="77777777" w:rsidR="00A47BEE" w:rsidRPr="0014763C" w:rsidRDefault="00A47BEE" w:rsidP="00A47BEE">
            <w:pPr>
              <w:pStyle w:val="TexteTableau"/>
            </w:pPr>
          </w:p>
        </w:tc>
      </w:tr>
      <w:tr w:rsidR="00A47BEE" w:rsidRPr="0014763C" w14:paraId="175D480C" w14:textId="77777777" w:rsidTr="00B87E60">
        <w:trPr>
          <w:cantSplit/>
        </w:trPr>
        <w:tc>
          <w:tcPr>
            <w:tcW w:w="851" w:type="dxa"/>
          </w:tcPr>
          <w:p w14:paraId="53C3E84B" w14:textId="77777777" w:rsidR="00A47BEE" w:rsidRPr="0014763C" w:rsidRDefault="00A47BEE" w:rsidP="00A47BEE">
            <w:pPr>
              <w:pStyle w:val="TexteTableau"/>
            </w:pPr>
          </w:p>
        </w:tc>
        <w:tc>
          <w:tcPr>
            <w:tcW w:w="5673" w:type="dxa"/>
          </w:tcPr>
          <w:p w14:paraId="1DB36D8C" w14:textId="77777777" w:rsidR="00A47BEE" w:rsidRPr="0014763C" w:rsidRDefault="00A47BEE" w:rsidP="00A47BEE">
            <w:pPr>
              <w:pStyle w:val="PuceTableau"/>
            </w:pPr>
            <w:r w:rsidRPr="0014763C">
              <w:t>Location: Rear of the tailgate</w:t>
            </w:r>
          </w:p>
        </w:tc>
        <w:tc>
          <w:tcPr>
            <w:tcW w:w="2837" w:type="dxa"/>
          </w:tcPr>
          <w:p w14:paraId="077E67B5" w14:textId="77777777" w:rsidR="00A47BEE" w:rsidRPr="0014763C" w:rsidRDefault="00A47BEE" w:rsidP="00A47BEE">
            <w:pPr>
              <w:pStyle w:val="TexteTableau"/>
            </w:pPr>
          </w:p>
        </w:tc>
      </w:tr>
      <w:tr w:rsidR="00A47BEE" w:rsidRPr="0014763C" w14:paraId="08AC0F35" w14:textId="77777777" w:rsidTr="00B87E60">
        <w:trPr>
          <w:cantSplit/>
        </w:trPr>
        <w:tc>
          <w:tcPr>
            <w:tcW w:w="851" w:type="dxa"/>
          </w:tcPr>
          <w:p w14:paraId="70A1BE29" w14:textId="77777777" w:rsidR="00A47BEE" w:rsidRPr="0014763C" w:rsidRDefault="00A47BEE" w:rsidP="00A47BEE">
            <w:pPr>
              <w:pStyle w:val="TexteTableau"/>
            </w:pPr>
          </w:p>
        </w:tc>
        <w:tc>
          <w:tcPr>
            <w:tcW w:w="5673" w:type="dxa"/>
          </w:tcPr>
          <w:p w14:paraId="080927E1" w14:textId="77777777" w:rsidR="00A47BEE" w:rsidRPr="0014763C" w:rsidRDefault="00A47BEE" w:rsidP="00A47BEE">
            <w:pPr>
              <w:pStyle w:val="TexteTableau"/>
            </w:pPr>
            <w:r w:rsidRPr="0014763C">
              <w:t>Emergency stop</w:t>
            </w:r>
          </w:p>
        </w:tc>
        <w:tc>
          <w:tcPr>
            <w:tcW w:w="2837" w:type="dxa"/>
          </w:tcPr>
          <w:p w14:paraId="624B9550" w14:textId="77777777" w:rsidR="00A47BEE" w:rsidRPr="0014763C" w:rsidRDefault="00A47BEE" w:rsidP="00A47BEE">
            <w:pPr>
              <w:pStyle w:val="TexteTableau"/>
            </w:pPr>
          </w:p>
        </w:tc>
      </w:tr>
      <w:tr w:rsidR="00A47BEE" w:rsidRPr="0014763C" w14:paraId="0B3D470D" w14:textId="77777777" w:rsidTr="00B87E60">
        <w:trPr>
          <w:cantSplit/>
        </w:trPr>
        <w:tc>
          <w:tcPr>
            <w:tcW w:w="851" w:type="dxa"/>
          </w:tcPr>
          <w:p w14:paraId="4BD0225E" w14:textId="77777777" w:rsidR="00A47BEE" w:rsidRPr="0014763C" w:rsidRDefault="00A47BEE" w:rsidP="00A47BEE">
            <w:pPr>
              <w:pStyle w:val="TexteTableau"/>
            </w:pPr>
          </w:p>
        </w:tc>
        <w:tc>
          <w:tcPr>
            <w:tcW w:w="5673" w:type="dxa"/>
          </w:tcPr>
          <w:p w14:paraId="0AC3603F" w14:textId="77777777" w:rsidR="00A47BEE" w:rsidRPr="0014763C" w:rsidRDefault="00A47BEE" w:rsidP="00A47BEE">
            <w:pPr>
              <w:pStyle w:val="PuceTableau"/>
            </w:pPr>
            <w:r w:rsidRPr="0014763C">
              <w:t>Quantity: 2</w:t>
            </w:r>
          </w:p>
        </w:tc>
        <w:tc>
          <w:tcPr>
            <w:tcW w:w="2837" w:type="dxa"/>
          </w:tcPr>
          <w:p w14:paraId="044FFA2D" w14:textId="77777777" w:rsidR="00A47BEE" w:rsidRPr="0014763C" w:rsidRDefault="00A47BEE" w:rsidP="00A47BEE">
            <w:pPr>
              <w:pStyle w:val="TexteTableau"/>
            </w:pPr>
          </w:p>
        </w:tc>
      </w:tr>
      <w:tr w:rsidR="00A47BEE" w:rsidRPr="0014763C" w14:paraId="3C86BFD4" w14:textId="77777777" w:rsidTr="00B87E60">
        <w:trPr>
          <w:cantSplit/>
        </w:trPr>
        <w:tc>
          <w:tcPr>
            <w:tcW w:w="851" w:type="dxa"/>
          </w:tcPr>
          <w:p w14:paraId="48DB61C3" w14:textId="77777777" w:rsidR="00A47BEE" w:rsidRPr="0014763C" w:rsidRDefault="00A47BEE" w:rsidP="00A47BEE">
            <w:pPr>
              <w:pStyle w:val="TexteTableau"/>
            </w:pPr>
          </w:p>
        </w:tc>
        <w:tc>
          <w:tcPr>
            <w:tcW w:w="5673" w:type="dxa"/>
          </w:tcPr>
          <w:p w14:paraId="23425DD8" w14:textId="77777777" w:rsidR="00A47BEE" w:rsidRPr="0014763C" w:rsidRDefault="00A47BEE" w:rsidP="00A47BEE">
            <w:pPr>
              <w:pStyle w:val="PuceTableau"/>
            </w:pPr>
            <w:r w:rsidRPr="0014763C">
              <w:t>Location: At right and left rear</w:t>
            </w:r>
          </w:p>
        </w:tc>
        <w:tc>
          <w:tcPr>
            <w:tcW w:w="2837" w:type="dxa"/>
          </w:tcPr>
          <w:p w14:paraId="4416DF71" w14:textId="77777777" w:rsidR="00A47BEE" w:rsidRPr="0014763C" w:rsidRDefault="00A47BEE" w:rsidP="00A47BEE">
            <w:pPr>
              <w:pStyle w:val="TexteTableau"/>
            </w:pPr>
          </w:p>
        </w:tc>
      </w:tr>
      <w:tr w:rsidR="001F2CB4" w:rsidRPr="0014763C" w14:paraId="5D68E959" w14:textId="77777777" w:rsidTr="001F2CB4">
        <w:trPr>
          <w:cantSplit/>
        </w:trPr>
        <w:tc>
          <w:tcPr>
            <w:tcW w:w="851" w:type="dxa"/>
          </w:tcPr>
          <w:p w14:paraId="48BE7D23" w14:textId="77777777" w:rsidR="001F2CB4" w:rsidRPr="0014763C" w:rsidRDefault="001F2CB4" w:rsidP="00152DB8">
            <w:pPr>
              <w:pStyle w:val="TexteTableau"/>
            </w:pPr>
          </w:p>
        </w:tc>
        <w:tc>
          <w:tcPr>
            <w:tcW w:w="5673" w:type="dxa"/>
          </w:tcPr>
          <w:p w14:paraId="4ED37C15" w14:textId="77777777" w:rsidR="001F2CB4" w:rsidRPr="0014763C" w:rsidRDefault="001F2CB4" w:rsidP="009F07BE">
            <w:pPr>
              <w:pStyle w:val="PuceTableau"/>
              <w:numPr>
                <w:ilvl w:val="0"/>
                <w:numId w:val="0"/>
              </w:numPr>
              <w:rPr>
                <w:rFonts w:eastAsia="Arial"/>
              </w:rPr>
            </w:pPr>
            <w:r w:rsidRPr="0014763C">
              <w:t xml:space="preserve">Side signs </w:t>
            </w:r>
            <w:r>
              <w:t>including blind spot marking</w:t>
            </w:r>
          </w:p>
        </w:tc>
        <w:tc>
          <w:tcPr>
            <w:tcW w:w="2837" w:type="dxa"/>
          </w:tcPr>
          <w:p w14:paraId="224C1FB3" w14:textId="77777777" w:rsidR="001F2CB4" w:rsidRPr="0014763C" w:rsidRDefault="001F2CB4" w:rsidP="00152DB8">
            <w:pPr>
              <w:pStyle w:val="TexteTableau"/>
            </w:pPr>
          </w:p>
        </w:tc>
      </w:tr>
      <w:tr w:rsidR="004A4793" w:rsidRPr="0014763C" w14:paraId="34941A94" w14:textId="77777777" w:rsidTr="00AB318D">
        <w:trPr>
          <w:cantSplit/>
        </w:trPr>
        <w:tc>
          <w:tcPr>
            <w:tcW w:w="851" w:type="dxa"/>
          </w:tcPr>
          <w:p w14:paraId="573A7B77" w14:textId="77777777" w:rsidR="004A4793" w:rsidRPr="0014763C" w:rsidRDefault="004A4793" w:rsidP="00AB318D">
            <w:pPr>
              <w:pStyle w:val="TexteTableau"/>
            </w:pPr>
          </w:p>
        </w:tc>
        <w:tc>
          <w:tcPr>
            <w:tcW w:w="5673" w:type="dxa"/>
          </w:tcPr>
          <w:p w14:paraId="799F72F9" w14:textId="77777777" w:rsidR="004A4793" w:rsidRPr="0014763C" w:rsidRDefault="004A4793" w:rsidP="009F07BE">
            <w:pPr>
              <w:pStyle w:val="PuceTableau"/>
              <w:numPr>
                <w:ilvl w:val="0"/>
                <w:numId w:val="0"/>
              </w:numPr>
            </w:pPr>
            <w:r>
              <w:t>Side and rear marking with stripes according to UNECE Regulation 48 - ECE104</w:t>
            </w:r>
          </w:p>
        </w:tc>
        <w:tc>
          <w:tcPr>
            <w:tcW w:w="2837" w:type="dxa"/>
          </w:tcPr>
          <w:p w14:paraId="750AA620" w14:textId="77777777" w:rsidR="004A4793" w:rsidRPr="0014763C" w:rsidRDefault="004A4793" w:rsidP="00AB318D">
            <w:pPr>
              <w:pStyle w:val="TexteTableau"/>
            </w:pPr>
          </w:p>
        </w:tc>
      </w:tr>
      <w:tr w:rsidR="00BF2010" w:rsidRPr="0014763C" w14:paraId="69C20D6E" w14:textId="77777777" w:rsidTr="00B87E60">
        <w:trPr>
          <w:cantSplit/>
        </w:trPr>
        <w:tc>
          <w:tcPr>
            <w:tcW w:w="851" w:type="dxa"/>
          </w:tcPr>
          <w:p w14:paraId="1879F053" w14:textId="77777777" w:rsidR="00BF2010" w:rsidRPr="0014763C" w:rsidRDefault="00BF2010" w:rsidP="00BF2010">
            <w:pPr>
              <w:pStyle w:val="TitreTableau"/>
            </w:pPr>
            <w:r w:rsidRPr="0014763C">
              <w:t>14</w:t>
            </w:r>
          </w:p>
        </w:tc>
        <w:tc>
          <w:tcPr>
            <w:tcW w:w="5673" w:type="dxa"/>
          </w:tcPr>
          <w:p w14:paraId="19055E7F" w14:textId="77777777" w:rsidR="00BF2010" w:rsidRPr="0014763C" w:rsidRDefault="00BF2010" w:rsidP="00BF2010">
            <w:pPr>
              <w:pStyle w:val="TitreTableau"/>
            </w:pPr>
            <w:r w:rsidRPr="0014763C">
              <w:t>DOCUMENTATION</w:t>
            </w:r>
          </w:p>
        </w:tc>
        <w:tc>
          <w:tcPr>
            <w:tcW w:w="2837" w:type="dxa"/>
          </w:tcPr>
          <w:p w14:paraId="7E06E668" w14:textId="77777777" w:rsidR="00BF2010" w:rsidRPr="0014763C" w:rsidRDefault="00BF2010" w:rsidP="00A47BEE">
            <w:pPr>
              <w:pStyle w:val="TexteTableau"/>
            </w:pPr>
          </w:p>
        </w:tc>
      </w:tr>
      <w:tr w:rsidR="00BF2010" w:rsidRPr="0014763C" w14:paraId="6D4979C5" w14:textId="77777777" w:rsidTr="00B87E60">
        <w:trPr>
          <w:cantSplit/>
        </w:trPr>
        <w:tc>
          <w:tcPr>
            <w:tcW w:w="851" w:type="dxa"/>
          </w:tcPr>
          <w:p w14:paraId="548A134B" w14:textId="77777777" w:rsidR="00BF2010" w:rsidRPr="0014763C" w:rsidRDefault="00BF2010" w:rsidP="00A47BEE">
            <w:pPr>
              <w:pStyle w:val="TexteTableau"/>
            </w:pPr>
          </w:p>
        </w:tc>
        <w:tc>
          <w:tcPr>
            <w:tcW w:w="5673" w:type="dxa"/>
          </w:tcPr>
          <w:p w14:paraId="50131862" w14:textId="77777777" w:rsidR="00BF2010" w:rsidRPr="0014763C" w:rsidRDefault="00BF2010" w:rsidP="00A47BEE">
            <w:pPr>
              <w:pStyle w:val="PuceTableau"/>
            </w:pPr>
            <w:r w:rsidRPr="0014763C">
              <w:t>User Manual of the chassis</w:t>
            </w:r>
          </w:p>
        </w:tc>
        <w:tc>
          <w:tcPr>
            <w:tcW w:w="2837" w:type="dxa"/>
          </w:tcPr>
          <w:p w14:paraId="079B5646" w14:textId="77777777" w:rsidR="00BF2010" w:rsidRPr="0014763C" w:rsidRDefault="00BF2010" w:rsidP="00A47BEE">
            <w:pPr>
              <w:pStyle w:val="TexteTableau"/>
            </w:pPr>
          </w:p>
        </w:tc>
      </w:tr>
      <w:tr w:rsidR="004E0FCA" w:rsidRPr="0014763C" w14:paraId="25479880" w14:textId="77777777" w:rsidTr="00B87E60">
        <w:trPr>
          <w:cantSplit/>
        </w:trPr>
        <w:tc>
          <w:tcPr>
            <w:tcW w:w="851" w:type="dxa"/>
          </w:tcPr>
          <w:p w14:paraId="36D15934" w14:textId="77777777" w:rsidR="004E0FCA" w:rsidRPr="0014763C" w:rsidRDefault="004E0FCA" w:rsidP="00A47BEE">
            <w:pPr>
              <w:pStyle w:val="TexteTableau"/>
            </w:pPr>
          </w:p>
        </w:tc>
        <w:tc>
          <w:tcPr>
            <w:tcW w:w="5673" w:type="dxa"/>
          </w:tcPr>
          <w:p w14:paraId="1857E341" w14:textId="77777777" w:rsidR="004E0FCA" w:rsidRPr="0014763C" w:rsidRDefault="004E0FCA" w:rsidP="00A47BEE">
            <w:pPr>
              <w:pStyle w:val="PuceTableau"/>
            </w:pPr>
            <w:r w:rsidRPr="0014763C">
              <w:t>Diagnostic software of the chassis</w:t>
            </w:r>
          </w:p>
        </w:tc>
        <w:tc>
          <w:tcPr>
            <w:tcW w:w="2837" w:type="dxa"/>
          </w:tcPr>
          <w:p w14:paraId="7EB5F366" w14:textId="77777777" w:rsidR="004E0FCA" w:rsidRPr="0014763C" w:rsidRDefault="004E0FCA" w:rsidP="00A47BEE">
            <w:pPr>
              <w:pStyle w:val="TexteTableau"/>
            </w:pPr>
          </w:p>
        </w:tc>
      </w:tr>
      <w:tr w:rsidR="00BF2010" w:rsidRPr="0014763C" w14:paraId="10747D60" w14:textId="77777777" w:rsidTr="00B87E60">
        <w:trPr>
          <w:cantSplit/>
        </w:trPr>
        <w:tc>
          <w:tcPr>
            <w:tcW w:w="851" w:type="dxa"/>
          </w:tcPr>
          <w:p w14:paraId="46B2377F" w14:textId="77777777" w:rsidR="00BF2010" w:rsidRPr="0014763C" w:rsidRDefault="00BF2010" w:rsidP="00A47BEE">
            <w:pPr>
              <w:pStyle w:val="TexteTableau"/>
            </w:pPr>
          </w:p>
        </w:tc>
        <w:tc>
          <w:tcPr>
            <w:tcW w:w="5673" w:type="dxa"/>
          </w:tcPr>
          <w:p w14:paraId="3E07EA8A" w14:textId="77777777" w:rsidR="00BF2010" w:rsidRPr="0014763C" w:rsidRDefault="00BF2010" w:rsidP="00A47BEE">
            <w:pPr>
              <w:pStyle w:val="PuceTableau"/>
            </w:pPr>
            <w:r w:rsidRPr="0014763C">
              <w:t>User Manual of the Waste Box and its accessories (hopper, compactor, handling arm)</w:t>
            </w:r>
          </w:p>
        </w:tc>
        <w:tc>
          <w:tcPr>
            <w:tcW w:w="2837" w:type="dxa"/>
          </w:tcPr>
          <w:p w14:paraId="50BD7D15" w14:textId="77777777" w:rsidR="00BF2010" w:rsidRPr="0014763C" w:rsidRDefault="00BF2010" w:rsidP="00A47BEE">
            <w:pPr>
              <w:pStyle w:val="TexteTableau"/>
            </w:pPr>
          </w:p>
        </w:tc>
      </w:tr>
      <w:tr w:rsidR="00D77C4C" w:rsidRPr="0014763C" w14:paraId="29B0989E" w14:textId="77777777" w:rsidTr="00B87E60">
        <w:trPr>
          <w:cantSplit/>
        </w:trPr>
        <w:tc>
          <w:tcPr>
            <w:tcW w:w="851" w:type="dxa"/>
          </w:tcPr>
          <w:p w14:paraId="5FFA912F" w14:textId="77777777" w:rsidR="00D77C4C" w:rsidRPr="00365508" w:rsidRDefault="00D77C4C" w:rsidP="00365508">
            <w:pPr>
              <w:pStyle w:val="TitreTableau"/>
            </w:pPr>
            <w:r w:rsidRPr="00365508">
              <w:t>15</w:t>
            </w:r>
          </w:p>
        </w:tc>
        <w:tc>
          <w:tcPr>
            <w:tcW w:w="5673" w:type="dxa"/>
          </w:tcPr>
          <w:p w14:paraId="2AA09297" w14:textId="77777777" w:rsidR="00D77C4C" w:rsidRPr="00365508" w:rsidRDefault="00D77C4C" w:rsidP="00365508">
            <w:pPr>
              <w:pStyle w:val="TitreTableau"/>
            </w:pPr>
            <w:r w:rsidRPr="0014763C">
              <w:t>TESTS FOR ACCEPTANCE</w:t>
            </w:r>
          </w:p>
        </w:tc>
        <w:tc>
          <w:tcPr>
            <w:tcW w:w="2837" w:type="dxa"/>
          </w:tcPr>
          <w:p w14:paraId="6D246E83" w14:textId="77777777" w:rsidR="00D77C4C" w:rsidRPr="00365508" w:rsidRDefault="00D77C4C" w:rsidP="00365508">
            <w:pPr>
              <w:pStyle w:val="TitreTableau"/>
            </w:pPr>
          </w:p>
        </w:tc>
      </w:tr>
      <w:tr w:rsidR="00F02E8F" w:rsidRPr="0014763C" w14:paraId="6CFA89A2" w14:textId="77777777" w:rsidTr="00B87E60">
        <w:trPr>
          <w:cantSplit/>
        </w:trPr>
        <w:tc>
          <w:tcPr>
            <w:tcW w:w="851" w:type="dxa"/>
          </w:tcPr>
          <w:p w14:paraId="76DBB724" w14:textId="77777777" w:rsidR="00F02E8F" w:rsidRPr="0014763C" w:rsidRDefault="00F02E8F" w:rsidP="00D77C4C">
            <w:pPr>
              <w:pStyle w:val="TexteTableau"/>
            </w:pPr>
          </w:p>
        </w:tc>
        <w:tc>
          <w:tcPr>
            <w:tcW w:w="5673" w:type="dxa"/>
          </w:tcPr>
          <w:p w14:paraId="660DE6CC" w14:textId="77777777" w:rsidR="00F02E8F" w:rsidRPr="0014763C" w:rsidRDefault="00F02E8F" w:rsidP="00D77C4C">
            <w:pPr>
              <w:pStyle w:val="TexteTableau"/>
              <w:rPr>
                <w:lang w:eastAsia="en-US"/>
              </w:rPr>
            </w:pPr>
            <w:r w:rsidRPr="0014763C">
              <w:rPr>
                <w:lang w:eastAsia="en-US"/>
              </w:rPr>
              <w:t>Checking of the drawings of the waste box</w:t>
            </w:r>
          </w:p>
        </w:tc>
        <w:tc>
          <w:tcPr>
            <w:tcW w:w="2837" w:type="dxa"/>
          </w:tcPr>
          <w:p w14:paraId="3E5C10BA" w14:textId="77777777" w:rsidR="00F02E8F" w:rsidRPr="0014763C" w:rsidRDefault="00F02E8F" w:rsidP="00D77C4C">
            <w:pPr>
              <w:pStyle w:val="TexteTableau"/>
            </w:pPr>
          </w:p>
        </w:tc>
      </w:tr>
      <w:tr w:rsidR="00F02E8F" w:rsidRPr="0014763C" w14:paraId="21F0AC6C" w14:textId="77777777" w:rsidTr="00B87E60">
        <w:trPr>
          <w:cantSplit/>
        </w:trPr>
        <w:tc>
          <w:tcPr>
            <w:tcW w:w="851" w:type="dxa"/>
          </w:tcPr>
          <w:p w14:paraId="627EF26D" w14:textId="77777777" w:rsidR="00F02E8F" w:rsidRPr="0014763C" w:rsidRDefault="00F02E8F" w:rsidP="00D77C4C">
            <w:pPr>
              <w:pStyle w:val="TexteTableau"/>
            </w:pPr>
          </w:p>
        </w:tc>
        <w:tc>
          <w:tcPr>
            <w:tcW w:w="5673" w:type="dxa"/>
          </w:tcPr>
          <w:p w14:paraId="3B273310" w14:textId="77777777" w:rsidR="00F02E8F" w:rsidRPr="0014763C" w:rsidRDefault="00F02E8F" w:rsidP="00D77C4C">
            <w:pPr>
              <w:pStyle w:val="TexteTableau"/>
              <w:rPr>
                <w:lang w:eastAsia="en-US"/>
              </w:rPr>
            </w:pPr>
            <w:r w:rsidRPr="0014763C">
              <w:rPr>
                <w:lang w:eastAsia="en-US"/>
              </w:rPr>
              <w:t>Measurement of dimensions and thicknesses as required in the present specifications</w:t>
            </w:r>
          </w:p>
        </w:tc>
        <w:tc>
          <w:tcPr>
            <w:tcW w:w="2837" w:type="dxa"/>
          </w:tcPr>
          <w:p w14:paraId="69DEC321" w14:textId="77777777" w:rsidR="00F02E8F" w:rsidRPr="0014763C" w:rsidRDefault="00F02E8F" w:rsidP="00D77C4C">
            <w:pPr>
              <w:pStyle w:val="TexteTableau"/>
            </w:pPr>
          </w:p>
        </w:tc>
      </w:tr>
      <w:tr w:rsidR="00F02E8F" w:rsidRPr="0014763C" w14:paraId="1C383903" w14:textId="77777777" w:rsidTr="00B87E60">
        <w:trPr>
          <w:cantSplit/>
        </w:trPr>
        <w:tc>
          <w:tcPr>
            <w:tcW w:w="851" w:type="dxa"/>
          </w:tcPr>
          <w:p w14:paraId="29136023" w14:textId="77777777" w:rsidR="00F02E8F" w:rsidRPr="0014763C" w:rsidRDefault="00F02E8F" w:rsidP="00D77C4C">
            <w:pPr>
              <w:pStyle w:val="TexteTableau"/>
            </w:pPr>
          </w:p>
        </w:tc>
        <w:tc>
          <w:tcPr>
            <w:tcW w:w="5673" w:type="dxa"/>
          </w:tcPr>
          <w:p w14:paraId="675BDB54" w14:textId="77777777" w:rsidR="00F02E8F" w:rsidRPr="0014763C" w:rsidRDefault="00F02E8F" w:rsidP="00D77C4C">
            <w:pPr>
              <w:pStyle w:val="TexteTableau"/>
              <w:rPr>
                <w:lang w:eastAsia="en-US"/>
              </w:rPr>
            </w:pPr>
            <w:r w:rsidRPr="0014763C">
              <w:rPr>
                <w:lang w:eastAsia="en-US"/>
              </w:rPr>
              <w:t>Test of lifting with a loaded container as required in the present specifications</w:t>
            </w:r>
          </w:p>
        </w:tc>
        <w:tc>
          <w:tcPr>
            <w:tcW w:w="2837" w:type="dxa"/>
          </w:tcPr>
          <w:p w14:paraId="49FA23B2" w14:textId="77777777" w:rsidR="00F02E8F" w:rsidRPr="0014763C" w:rsidRDefault="00F02E8F" w:rsidP="00D77C4C">
            <w:pPr>
              <w:pStyle w:val="TexteTableau"/>
            </w:pPr>
          </w:p>
        </w:tc>
      </w:tr>
      <w:tr w:rsidR="00D77C4C" w:rsidRPr="0014763C" w14:paraId="45EAF1E0" w14:textId="77777777" w:rsidTr="00B87E60">
        <w:trPr>
          <w:cantSplit/>
        </w:trPr>
        <w:tc>
          <w:tcPr>
            <w:tcW w:w="851" w:type="dxa"/>
          </w:tcPr>
          <w:p w14:paraId="33EFD74C" w14:textId="77777777" w:rsidR="00D77C4C" w:rsidRPr="00365508" w:rsidRDefault="00D77C4C" w:rsidP="00365508">
            <w:pPr>
              <w:pStyle w:val="TexteTableau"/>
            </w:pPr>
          </w:p>
        </w:tc>
        <w:tc>
          <w:tcPr>
            <w:tcW w:w="5673" w:type="dxa"/>
          </w:tcPr>
          <w:p w14:paraId="132342B9" w14:textId="77777777" w:rsidR="00D77C4C" w:rsidRPr="00365508" w:rsidRDefault="00D77C4C" w:rsidP="00365508">
            <w:pPr>
              <w:pStyle w:val="TexteTableau"/>
            </w:pPr>
            <w:r w:rsidRPr="0014763C">
              <w:rPr>
                <w:lang w:eastAsia="en-US"/>
              </w:rPr>
              <w:t>The delivered vehicles will be checked according to the Table 3 of EN 1501-2 (March 2021) Refuse collection vehicles - General requirements and safety requirements - Part 2: side loaded refuse collection vehicles</w:t>
            </w:r>
          </w:p>
        </w:tc>
        <w:tc>
          <w:tcPr>
            <w:tcW w:w="2837" w:type="dxa"/>
          </w:tcPr>
          <w:p w14:paraId="4AC36AF4" w14:textId="77777777" w:rsidR="00D77C4C" w:rsidRPr="00365508" w:rsidRDefault="00D77C4C" w:rsidP="00365508">
            <w:pPr>
              <w:pStyle w:val="TexteTableau"/>
            </w:pPr>
          </w:p>
        </w:tc>
      </w:tr>
    </w:tbl>
    <w:p w14:paraId="614DF30B" w14:textId="77777777" w:rsidR="00A55FED" w:rsidRPr="0014763C" w:rsidRDefault="00A55FED" w:rsidP="00A55FED">
      <w:pPr>
        <w:pStyle w:val="a0"/>
      </w:pPr>
    </w:p>
    <w:p w14:paraId="0671D094" w14:textId="77777777" w:rsidR="000D7182" w:rsidRPr="0014763C" w:rsidRDefault="000D7182" w:rsidP="003543A8">
      <w:pPr>
        <w:pStyle w:val="a0"/>
        <w:rPr>
          <w:rStyle w:val="a5"/>
        </w:rPr>
      </w:pPr>
      <w:r w:rsidRPr="0014763C">
        <w:rPr>
          <w:rStyle w:val="a5"/>
          <w:b/>
          <w:color w:val="000000" w:themeColor="text1"/>
          <w:sz w:val="24"/>
        </w:rPr>
        <w:br w:type="page"/>
      </w:r>
    </w:p>
    <w:p w14:paraId="575B809A" w14:textId="1B0E5D09" w:rsidR="002F08B0" w:rsidRPr="00365508" w:rsidRDefault="00813209" w:rsidP="00713B67">
      <w:pPr>
        <w:pStyle w:val="3"/>
        <w:rPr>
          <w:rStyle w:val="a5"/>
          <w:lang w:val="en-GB"/>
        </w:rPr>
      </w:pPr>
      <w:r w:rsidRPr="0014763C">
        <w:rPr>
          <w:rStyle w:val="a5"/>
          <w:lang w:val="en-GB"/>
        </w:rPr>
        <w:lastRenderedPageBreak/>
        <w:t xml:space="preserve">Lot 2 </w:t>
      </w:r>
      <w:r w:rsidR="003A0F7B" w:rsidRPr="0014763C">
        <w:rPr>
          <w:rStyle w:val="a5"/>
          <w:lang w:val="en-GB"/>
        </w:rPr>
        <w:t xml:space="preserve">Item </w:t>
      </w:r>
      <w:r w:rsidR="00FD458C">
        <w:rPr>
          <w:rStyle w:val="a5"/>
          <w:lang w:val="en-GB"/>
        </w:rPr>
        <w:t>1</w:t>
      </w:r>
      <w:r w:rsidR="00BA3C25" w:rsidRPr="0014763C">
        <w:rPr>
          <w:rStyle w:val="a5"/>
          <w:lang w:val="en-GB"/>
        </w:rPr>
        <w:t xml:space="preserve"> </w:t>
      </w:r>
      <w:r w:rsidR="00FD59E5" w:rsidRPr="0014763C">
        <w:rPr>
          <w:rStyle w:val="a5"/>
          <w:lang w:val="en-GB"/>
        </w:rPr>
        <w:t xml:space="preserve">Truck for standard collection of municipal waste – </w:t>
      </w:r>
      <w:r w:rsidR="00425DF1" w:rsidRPr="0014763C">
        <w:rPr>
          <w:rStyle w:val="a5"/>
          <w:lang w:val="en-GB"/>
        </w:rPr>
        <w:t>r</w:t>
      </w:r>
      <w:r w:rsidR="00FD59E5" w:rsidRPr="0014763C">
        <w:rPr>
          <w:rStyle w:val="a5"/>
          <w:lang w:val="en-GB"/>
        </w:rPr>
        <w:t xml:space="preserve">ear </w:t>
      </w:r>
      <w:r w:rsidR="00082576" w:rsidRPr="0014763C">
        <w:rPr>
          <w:rStyle w:val="a5"/>
          <w:lang w:val="en-GB"/>
        </w:rPr>
        <w:t>loading</w:t>
      </w:r>
      <w:r w:rsidR="00FD59E5" w:rsidRPr="0014763C">
        <w:rPr>
          <w:rStyle w:val="a5"/>
          <w:lang w:val="en-GB"/>
        </w:rPr>
        <w:t>, capacity 12-14 m</w:t>
      </w:r>
      <w:r w:rsidR="00FD59E5" w:rsidRPr="0014763C">
        <w:rPr>
          <w:rStyle w:val="a5"/>
          <w:vertAlign w:val="superscript"/>
          <w:lang w:val="en-GB"/>
        </w:rPr>
        <w:t>3</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51"/>
        <w:gridCol w:w="5673"/>
        <w:gridCol w:w="2837"/>
      </w:tblGrid>
      <w:tr w:rsidR="00FD59E5" w:rsidRPr="0014763C" w14:paraId="221DEAC7" w14:textId="77777777" w:rsidTr="00B87E60">
        <w:trPr>
          <w:cantSplit/>
        </w:trPr>
        <w:tc>
          <w:tcPr>
            <w:tcW w:w="851" w:type="dxa"/>
            <w:vAlign w:val="center"/>
          </w:tcPr>
          <w:p w14:paraId="6C616EAE" w14:textId="77777777" w:rsidR="00FD59E5" w:rsidRPr="0014763C" w:rsidRDefault="00FD59E5" w:rsidP="00F31D53">
            <w:pPr>
              <w:pStyle w:val="TitreTableau"/>
            </w:pPr>
            <w:r w:rsidRPr="0014763C">
              <w:t>No.</w:t>
            </w:r>
          </w:p>
        </w:tc>
        <w:tc>
          <w:tcPr>
            <w:tcW w:w="5673" w:type="dxa"/>
            <w:vAlign w:val="center"/>
          </w:tcPr>
          <w:p w14:paraId="70E00823" w14:textId="77777777" w:rsidR="00FD59E5" w:rsidRPr="0014763C" w:rsidRDefault="00FD59E5" w:rsidP="00F31D53">
            <w:pPr>
              <w:pStyle w:val="TitreTableau"/>
            </w:pPr>
            <w:r w:rsidRPr="0014763C">
              <w:t>Purchaser’s requirements</w:t>
            </w:r>
          </w:p>
        </w:tc>
        <w:tc>
          <w:tcPr>
            <w:tcW w:w="2837" w:type="dxa"/>
          </w:tcPr>
          <w:p w14:paraId="5DA51B87" w14:textId="77777777" w:rsidR="00FD59E5" w:rsidRPr="0014763C" w:rsidRDefault="00FD59E5" w:rsidP="00BF2010">
            <w:pPr>
              <w:pStyle w:val="TitreTableau"/>
            </w:pPr>
            <w:r w:rsidRPr="0014763C">
              <w:t>Comment on compliance with technical specifications</w:t>
            </w:r>
          </w:p>
        </w:tc>
      </w:tr>
      <w:tr w:rsidR="00FD59E5" w:rsidRPr="0014763C" w14:paraId="007B8E07" w14:textId="77777777" w:rsidTr="00B87E60">
        <w:trPr>
          <w:cantSplit/>
        </w:trPr>
        <w:tc>
          <w:tcPr>
            <w:tcW w:w="851" w:type="dxa"/>
          </w:tcPr>
          <w:p w14:paraId="70C49ADF" w14:textId="77777777" w:rsidR="00FD59E5" w:rsidRPr="0014763C" w:rsidRDefault="00F31D53" w:rsidP="00F31D53">
            <w:pPr>
              <w:pStyle w:val="TitreTableau"/>
            </w:pPr>
            <w:r w:rsidRPr="0014763C">
              <w:t>1</w:t>
            </w:r>
          </w:p>
        </w:tc>
        <w:tc>
          <w:tcPr>
            <w:tcW w:w="5673" w:type="dxa"/>
          </w:tcPr>
          <w:p w14:paraId="41766143" w14:textId="77777777" w:rsidR="00FD59E5" w:rsidRPr="0014763C" w:rsidRDefault="00F31D53" w:rsidP="00F31D53">
            <w:pPr>
              <w:pStyle w:val="TitreTableau"/>
            </w:pPr>
            <w:r w:rsidRPr="0014763C">
              <w:t>GENERAL REQUIREMENT</w:t>
            </w:r>
          </w:p>
        </w:tc>
        <w:tc>
          <w:tcPr>
            <w:tcW w:w="2837" w:type="dxa"/>
          </w:tcPr>
          <w:p w14:paraId="757E11BE" w14:textId="77777777" w:rsidR="00FD59E5" w:rsidRPr="0014763C" w:rsidRDefault="00FD59E5" w:rsidP="00F31D53">
            <w:pPr>
              <w:pStyle w:val="TitreTableau"/>
            </w:pPr>
          </w:p>
        </w:tc>
      </w:tr>
      <w:tr w:rsidR="00FD59E5" w:rsidRPr="0014763C" w14:paraId="3E31DA03" w14:textId="77777777" w:rsidTr="00B87E60">
        <w:trPr>
          <w:cantSplit/>
        </w:trPr>
        <w:tc>
          <w:tcPr>
            <w:tcW w:w="851" w:type="dxa"/>
          </w:tcPr>
          <w:p w14:paraId="1F045A84" w14:textId="77777777" w:rsidR="00FD59E5" w:rsidRPr="0014763C" w:rsidRDefault="00FD59E5" w:rsidP="00BF2010">
            <w:pPr>
              <w:pStyle w:val="TexteTableau"/>
            </w:pPr>
          </w:p>
        </w:tc>
        <w:tc>
          <w:tcPr>
            <w:tcW w:w="5673" w:type="dxa"/>
          </w:tcPr>
          <w:p w14:paraId="051147BC" w14:textId="77777777" w:rsidR="00FD59E5" w:rsidRPr="0014763C" w:rsidRDefault="00FD59E5" w:rsidP="00BF2010">
            <w:pPr>
              <w:pStyle w:val="TexteTableau"/>
              <w:rPr>
                <w:caps/>
              </w:rPr>
            </w:pPr>
            <w:r w:rsidRPr="0014763C">
              <w:t>The vehicle shall be a two-axle category N</w:t>
            </w:r>
            <w:r w:rsidR="00A6634A" w:rsidRPr="0014763C">
              <w:t>3</w:t>
            </w:r>
          </w:p>
        </w:tc>
        <w:tc>
          <w:tcPr>
            <w:tcW w:w="2837" w:type="dxa"/>
          </w:tcPr>
          <w:p w14:paraId="02F9A4BF" w14:textId="77777777" w:rsidR="00FD59E5" w:rsidRPr="0014763C" w:rsidRDefault="00FD59E5" w:rsidP="00BF2010">
            <w:pPr>
              <w:pStyle w:val="TexteTableau"/>
            </w:pPr>
          </w:p>
        </w:tc>
      </w:tr>
      <w:tr w:rsidR="00C0459C" w:rsidRPr="0014763C" w14:paraId="36288A6D" w14:textId="77777777" w:rsidTr="00B87E60">
        <w:trPr>
          <w:cantSplit/>
        </w:trPr>
        <w:tc>
          <w:tcPr>
            <w:tcW w:w="851" w:type="dxa"/>
          </w:tcPr>
          <w:p w14:paraId="19858424" w14:textId="77777777" w:rsidR="00C0459C" w:rsidRPr="0014763C" w:rsidRDefault="00C0459C" w:rsidP="00C26916">
            <w:pPr>
              <w:pStyle w:val="TexteTableau"/>
            </w:pPr>
          </w:p>
        </w:tc>
        <w:tc>
          <w:tcPr>
            <w:tcW w:w="5673" w:type="dxa"/>
          </w:tcPr>
          <w:p w14:paraId="322B201C" w14:textId="77777777" w:rsidR="00C0459C" w:rsidRPr="0014763C" w:rsidRDefault="00C0459C" w:rsidP="00C26916">
            <w:pPr>
              <w:pStyle w:val="TexteTableau"/>
            </w:pPr>
            <w:r w:rsidRPr="0014763C">
              <w:t>Complying with:</w:t>
            </w:r>
          </w:p>
          <w:p w14:paraId="3B7BB381" w14:textId="77777777" w:rsidR="00C0459C" w:rsidRPr="0014763C" w:rsidRDefault="00C0459C" w:rsidP="00C26916">
            <w:pPr>
              <w:pStyle w:val="PuceTableau"/>
            </w:pPr>
            <w:r w:rsidRPr="0014763C">
              <w:t>COMMISSION REGULATION (EU) No 678/2011 of 14 July 2011 replacing Annex II and amending Annexes IV, IX and XI to Directive 2007/46/EC of the European Parliament and of the Council establishing a framework for the approval of motor vehicles and their trailers, and of systems, components and separate technical units intended for such vehicles (Framework Directive)</w:t>
            </w:r>
          </w:p>
          <w:p w14:paraId="13A233D5" w14:textId="77777777" w:rsidR="00C0459C" w:rsidRPr="0014763C" w:rsidRDefault="00C0459C" w:rsidP="00C26916">
            <w:pPr>
              <w:pStyle w:val="PuceTableau"/>
            </w:pPr>
            <w:r w:rsidRPr="0014763C">
              <w:t>COMMISSION REGULATION (EU) No 1230/2012 of 12 December 2012 implementing Regulation (EC) No 661/2009 of the European Parliament and of the Council with regard to type-approval requirements for masses and dimensions of motor vehicles and their trailers and amending Directive 2007/46/EC of the European Parliament and of the Council</w:t>
            </w:r>
          </w:p>
          <w:p w14:paraId="50AB2F4B" w14:textId="77777777" w:rsidR="004A74D6" w:rsidRPr="0014763C" w:rsidRDefault="004A74D6" w:rsidP="004A74D6">
            <w:pPr>
              <w:pStyle w:val="PuceTableau"/>
              <w:rPr>
                <w:lang w:eastAsia="en-US"/>
              </w:rPr>
            </w:pPr>
            <w:r w:rsidRPr="0014763C">
              <w:t xml:space="preserve">EN 1501-1 (March 2021) Refuse collection vehicles - General requirements and safety requirements - Part 1: rear </w:t>
            </w:r>
            <w:r w:rsidR="003A0F7B" w:rsidRPr="0014763C">
              <w:t xml:space="preserve">end </w:t>
            </w:r>
            <w:r w:rsidRPr="0014763C">
              <w:t xml:space="preserve">loaded refuse collection vehicles + Amendment </w:t>
            </w:r>
            <w:r w:rsidRPr="0014763C">
              <w:rPr>
                <w:lang w:eastAsia="en-US"/>
              </w:rPr>
              <w:t>NF EN 1501-1+A1 (May 2015)</w:t>
            </w:r>
          </w:p>
          <w:p w14:paraId="524243EF" w14:textId="77777777" w:rsidR="004A74D6" w:rsidRPr="0014763C" w:rsidRDefault="004A74D6" w:rsidP="004A74D6">
            <w:pPr>
              <w:pStyle w:val="PuceTableau"/>
            </w:pPr>
            <w:r w:rsidRPr="0014763C">
              <w:rPr>
                <w:lang w:eastAsia="en-US"/>
              </w:rPr>
              <w:t>EN 1501-4 (December 2007) Refuse collection vehicles and their associated lifting devices - General requirements and safety requirements - Part 4: noise test code for refuse collection vehicles</w:t>
            </w:r>
          </w:p>
        </w:tc>
        <w:tc>
          <w:tcPr>
            <w:tcW w:w="2837" w:type="dxa"/>
          </w:tcPr>
          <w:p w14:paraId="5335130C" w14:textId="77777777" w:rsidR="00C0459C" w:rsidRPr="0014763C" w:rsidRDefault="00C0459C" w:rsidP="00C26916">
            <w:pPr>
              <w:pStyle w:val="TexteTableau"/>
            </w:pPr>
          </w:p>
        </w:tc>
      </w:tr>
      <w:tr w:rsidR="00C0459C" w:rsidRPr="0014763C" w14:paraId="3D7A75AF" w14:textId="77777777" w:rsidTr="00B87E60">
        <w:trPr>
          <w:cantSplit/>
        </w:trPr>
        <w:tc>
          <w:tcPr>
            <w:tcW w:w="851" w:type="dxa"/>
          </w:tcPr>
          <w:p w14:paraId="4C5353FC" w14:textId="77777777" w:rsidR="00C0459C" w:rsidRPr="0014763C" w:rsidRDefault="00C0459C" w:rsidP="00BF2010">
            <w:pPr>
              <w:pStyle w:val="TexteTableau"/>
            </w:pPr>
          </w:p>
        </w:tc>
        <w:tc>
          <w:tcPr>
            <w:tcW w:w="5673" w:type="dxa"/>
          </w:tcPr>
          <w:p w14:paraId="33C9C2F7" w14:textId="77777777" w:rsidR="00C0459C" w:rsidRPr="0014763C" w:rsidRDefault="00C0459C" w:rsidP="00C0459C">
            <w:pPr>
              <w:pStyle w:val="TexteTableau"/>
              <w:rPr>
                <w:rFonts w:eastAsia="Arial"/>
              </w:rPr>
            </w:pPr>
            <w:r w:rsidRPr="0014763C">
              <w:rPr>
                <w:rFonts w:eastAsia="Arial"/>
              </w:rPr>
              <w:t xml:space="preserve">The trucks must be equipped with a waste box for collection of solid household waste disposed in 1 100 l roll containers with a dome lid. The waste </w:t>
            </w:r>
            <w:r w:rsidR="00425DF1" w:rsidRPr="0014763C">
              <w:rPr>
                <w:rFonts w:eastAsia="Arial"/>
              </w:rPr>
              <w:t>is</w:t>
            </w:r>
            <w:r w:rsidRPr="0014763C">
              <w:rPr>
                <w:rFonts w:eastAsia="Arial"/>
              </w:rPr>
              <w:t xml:space="preserve"> loaded in a hopper at the rear part of the truck. A ram pushes and compacts the waste. For the downloading of the box, the rear door opens with hydraulic mechanism and a pusher pushes out the waste.</w:t>
            </w:r>
          </w:p>
          <w:p w14:paraId="5E493E18" w14:textId="77777777" w:rsidR="00C0459C" w:rsidRPr="0014763C" w:rsidRDefault="00C0459C" w:rsidP="00C0459C">
            <w:pPr>
              <w:pStyle w:val="TexteTableau"/>
            </w:pPr>
            <w:r w:rsidRPr="0014763C">
              <w:rPr>
                <w:rFonts w:eastAsia="Arial"/>
              </w:rPr>
              <w:t>The chassis proposal shall be validated by an engineering study on a technical document of the "CHASSIS BLUE" (detailed drawing of the chassis) type with the vehicle's technical specifications allowing control of load distribution, stability and assembly possibilities.</w:t>
            </w:r>
          </w:p>
        </w:tc>
        <w:tc>
          <w:tcPr>
            <w:tcW w:w="2837" w:type="dxa"/>
          </w:tcPr>
          <w:p w14:paraId="3ADFF9AF" w14:textId="77777777" w:rsidR="00C0459C" w:rsidRPr="0014763C" w:rsidRDefault="00C0459C" w:rsidP="00BF2010">
            <w:pPr>
              <w:pStyle w:val="TexteTableau"/>
            </w:pPr>
          </w:p>
        </w:tc>
      </w:tr>
      <w:tr w:rsidR="00C0459C" w:rsidRPr="0014763C" w14:paraId="32357F61" w14:textId="77777777" w:rsidTr="00B87E60">
        <w:trPr>
          <w:cantSplit/>
        </w:trPr>
        <w:tc>
          <w:tcPr>
            <w:tcW w:w="851" w:type="dxa"/>
          </w:tcPr>
          <w:p w14:paraId="1E017C83" w14:textId="77777777" w:rsidR="00C0459C" w:rsidRPr="0014763C" w:rsidRDefault="00C0459C" w:rsidP="00C0459C">
            <w:pPr>
              <w:pStyle w:val="TexteTableau"/>
            </w:pPr>
          </w:p>
        </w:tc>
        <w:tc>
          <w:tcPr>
            <w:tcW w:w="5673" w:type="dxa"/>
          </w:tcPr>
          <w:p w14:paraId="3A12816F" w14:textId="77777777" w:rsidR="00C0459C" w:rsidRPr="0014763C" w:rsidRDefault="00C0459C" w:rsidP="00C0459C">
            <w:pPr>
              <w:pStyle w:val="TitreTableau"/>
            </w:pPr>
            <w:r w:rsidRPr="0014763C">
              <w:t>Vehicle as a whole:</w:t>
            </w:r>
          </w:p>
          <w:p w14:paraId="72FC62FA" w14:textId="77777777" w:rsidR="00EA58A3" w:rsidRPr="0014763C" w:rsidRDefault="00FC2A38" w:rsidP="00EA58A3">
            <w:pPr>
              <w:pStyle w:val="TexteTableau"/>
            </w:pPr>
            <w:r w:rsidRPr="0014763C">
              <w:t>Painting: the vehicle is painted in orange (RAL 2003 Orange Pastel).</w:t>
            </w:r>
            <w:r w:rsidR="00EA58A3" w:rsidRPr="0014763C">
              <w:t xml:space="preserve"> The waste box and the rear door are painted as (minimum):</w:t>
            </w:r>
          </w:p>
          <w:p w14:paraId="576E00FD" w14:textId="77777777" w:rsidR="00C0459C" w:rsidRPr="0014763C" w:rsidRDefault="00C0459C" w:rsidP="009D18C6">
            <w:pPr>
              <w:pStyle w:val="PuceTableau2"/>
              <w:numPr>
                <w:ilvl w:val="0"/>
                <w:numId w:val="11"/>
              </w:numPr>
            </w:pPr>
            <w:r w:rsidRPr="0014763C">
              <w:t>On scoured iron sheets</w:t>
            </w:r>
          </w:p>
          <w:p w14:paraId="3228C09A" w14:textId="77777777" w:rsidR="00C0459C" w:rsidRPr="0014763C" w:rsidRDefault="00C0459C" w:rsidP="009D18C6">
            <w:pPr>
              <w:pStyle w:val="PuceTableau2"/>
              <w:numPr>
                <w:ilvl w:val="0"/>
                <w:numId w:val="11"/>
              </w:numPr>
            </w:pPr>
            <w:r w:rsidRPr="0014763C">
              <w:t>Washing</w:t>
            </w:r>
          </w:p>
          <w:p w14:paraId="6071B3DA" w14:textId="77777777" w:rsidR="00C0459C" w:rsidRPr="0014763C" w:rsidRDefault="00C0459C" w:rsidP="009D18C6">
            <w:pPr>
              <w:pStyle w:val="PuceTableau2"/>
              <w:numPr>
                <w:ilvl w:val="0"/>
                <w:numId w:val="11"/>
              </w:numPr>
            </w:pPr>
            <w:r w:rsidRPr="0014763C">
              <w:t>Rinsing</w:t>
            </w:r>
          </w:p>
          <w:p w14:paraId="050D9F38" w14:textId="77777777" w:rsidR="00C0459C" w:rsidRPr="0014763C" w:rsidRDefault="00C0459C" w:rsidP="009D18C6">
            <w:pPr>
              <w:pStyle w:val="PuceTableau2"/>
              <w:numPr>
                <w:ilvl w:val="0"/>
                <w:numId w:val="11"/>
              </w:numPr>
            </w:pPr>
            <w:r w:rsidRPr="0014763C">
              <w:t>Phosphating</w:t>
            </w:r>
          </w:p>
          <w:p w14:paraId="76A1E5D5" w14:textId="77777777" w:rsidR="0013385C" w:rsidRPr="0014763C" w:rsidRDefault="00C0459C" w:rsidP="0013385C">
            <w:pPr>
              <w:pStyle w:val="PuceTableau2"/>
              <w:numPr>
                <w:ilvl w:val="0"/>
                <w:numId w:val="11"/>
              </w:numPr>
            </w:pPr>
            <w:r w:rsidRPr="0014763C">
              <w:t>2 layers of primer paint</w:t>
            </w:r>
          </w:p>
          <w:p w14:paraId="3BFB08F3" w14:textId="77777777" w:rsidR="00C0459C" w:rsidRPr="0014763C" w:rsidRDefault="00C0459C" w:rsidP="0013385C">
            <w:pPr>
              <w:pStyle w:val="PuceTableau2"/>
              <w:numPr>
                <w:ilvl w:val="0"/>
                <w:numId w:val="11"/>
              </w:numPr>
            </w:pPr>
            <w:r w:rsidRPr="0014763C">
              <w:t>2 layers of lacquer</w:t>
            </w:r>
          </w:p>
        </w:tc>
        <w:tc>
          <w:tcPr>
            <w:tcW w:w="2837" w:type="dxa"/>
          </w:tcPr>
          <w:p w14:paraId="289333C3" w14:textId="77777777" w:rsidR="00C0459C" w:rsidRPr="0014763C" w:rsidRDefault="00C0459C" w:rsidP="00C0459C">
            <w:pPr>
              <w:pStyle w:val="TexteTableau"/>
            </w:pPr>
          </w:p>
        </w:tc>
      </w:tr>
      <w:tr w:rsidR="00C0459C" w:rsidRPr="0014763C" w14:paraId="75247D3B" w14:textId="77777777" w:rsidTr="00B87E60">
        <w:trPr>
          <w:cantSplit/>
        </w:trPr>
        <w:tc>
          <w:tcPr>
            <w:tcW w:w="851" w:type="dxa"/>
          </w:tcPr>
          <w:p w14:paraId="49648747" w14:textId="77777777" w:rsidR="00C0459C" w:rsidRPr="0014763C" w:rsidRDefault="00C0459C" w:rsidP="00C0459C">
            <w:pPr>
              <w:pStyle w:val="TitreTableau"/>
            </w:pPr>
            <w:r w:rsidRPr="0014763C">
              <w:t>2</w:t>
            </w:r>
          </w:p>
        </w:tc>
        <w:tc>
          <w:tcPr>
            <w:tcW w:w="5673" w:type="dxa"/>
          </w:tcPr>
          <w:p w14:paraId="30A67CDF" w14:textId="77777777" w:rsidR="00C0459C" w:rsidRPr="0014763C" w:rsidRDefault="00C0459C" w:rsidP="00C0459C">
            <w:pPr>
              <w:pStyle w:val="TitreTableau"/>
            </w:pPr>
            <w:r w:rsidRPr="0014763C">
              <w:rPr>
                <w:rFonts w:eastAsia="Arial"/>
              </w:rPr>
              <w:t>CHASSIS</w:t>
            </w:r>
          </w:p>
        </w:tc>
        <w:tc>
          <w:tcPr>
            <w:tcW w:w="2837" w:type="dxa"/>
          </w:tcPr>
          <w:p w14:paraId="7E1134D3" w14:textId="77777777" w:rsidR="00C0459C" w:rsidRPr="0014763C" w:rsidRDefault="00C0459C" w:rsidP="00C0459C">
            <w:pPr>
              <w:pStyle w:val="TitreTableau"/>
            </w:pPr>
          </w:p>
        </w:tc>
      </w:tr>
      <w:tr w:rsidR="00C0459C" w:rsidRPr="0014763C" w14:paraId="41D091B5" w14:textId="77777777" w:rsidTr="00B87E60">
        <w:trPr>
          <w:cantSplit/>
        </w:trPr>
        <w:tc>
          <w:tcPr>
            <w:tcW w:w="851" w:type="dxa"/>
          </w:tcPr>
          <w:p w14:paraId="13E546EF" w14:textId="77777777" w:rsidR="00C0459C" w:rsidRPr="0014763C" w:rsidRDefault="00C0459C" w:rsidP="00C0459C">
            <w:pPr>
              <w:pStyle w:val="TexteTableau"/>
            </w:pPr>
          </w:p>
        </w:tc>
        <w:tc>
          <w:tcPr>
            <w:tcW w:w="5673" w:type="dxa"/>
            <w:shd w:val="clear" w:color="auto" w:fill="auto"/>
          </w:tcPr>
          <w:p w14:paraId="5DDEF419" w14:textId="77777777" w:rsidR="00C0459C" w:rsidRPr="0014763C" w:rsidRDefault="00C0459C" w:rsidP="00C26916">
            <w:pPr>
              <w:pStyle w:val="PuceTableau"/>
            </w:pPr>
            <w:r w:rsidRPr="0014763C">
              <w:t>Gross vehicle weight: 1</w:t>
            </w:r>
            <w:r w:rsidR="00CE74B3" w:rsidRPr="0014763C">
              <w:t>5</w:t>
            </w:r>
            <w:r w:rsidRPr="0014763C">
              <w:t xml:space="preserve"> tonnes ± 0.5 </w:t>
            </w:r>
            <w:proofErr w:type="gramStart"/>
            <w:r w:rsidRPr="0014763C">
              <w:t>tonne</w:t>
            </w:r>
            <w:proofErr w:type="gramEnd"/>
          </w:p>
        </w:tc>
        <w:tc>
          <w:tcPr>
            <w:tcW w:w="2837" w:type="dxa"/>
            <w:shd w:val="clear" w:color="auto" w:fill="auto"/>
          </w:tcPr>
          <w:p w14:paraId="4D47428A" w14:textId="77777777" w:rsidR="00C0459C" w:rsidRPr="0014763C" w:rsidRDefault="00C0459C" w:rsidP="00C0459C">
            <w:pPr>
              <w:pStyle w:val="TexteTableau"/>
            </w:pPr>
          </w:p>
        </w:tc>
      </w:tr>
      <w:tr w:rsidR="00C0459C" w:rsidRPr="0014763C" w14:paraId="436D2558" w14:textId="77777777" w:rsidTr="00B87E60">
        <w:trPr>
          <w:cantSplit/>
        </w:trPr>
        <w:tc>
          <w:tcPr>
            <w:tcW w:w="851" w:type="dxa"/>
          </w:tcPr>
          <w:p w14:paraId="7972A3F8" w14:textId="77777777" w:rsidR="00C0459C" w:rsidRPr="0014763C" w:rsidRDefault="00C0459C" w:rsidP="00C0459C">
            <w:pPr>
              <w:pStyle w:val="TexteTableau"/>
            </w:pPr>
          </w:p>
        </w:tc>
        <w:tc>
          <w:tcPr>
            <w:tcW w:w="5673" w:type="dxa"/>
            <w:shd w:val="clear" w:color="auto" w:fill="auto"/>
          </w:tcPr>
          <w:p w14:paraId="3E094B6B" w14:textId="77777777" w:rsidR="00C0459C" w:rsidRPr="0014763C" w:rsidRDefault="00C0459C" w:rsidP="00C26916">
            <w:pPr>
              <w:pStyle w:val="PuceTableau"/>
            </w:pPr>
            <w:r w:rsidRPr="0014763C">
              <w:t>Minimum technical capacity: 1</w:t>
            </w:r>
            <w:r w:rsidR="00CE74B3" w:rsidRPr="0014763C">
              <w:t>5</w:t>
            </w:r>
            <w:r w:rsidRPr="0014763C">
              <w:t xml:space="preserve"> tonnes</w:t>
            </w:r>
          </w:p>
        </w:tc>
        <w:tc>
          <w:tcPr>
            <w:tcW w:w="2837" w:type="dxa"/>
          </w:tcPr>
          <w:p w14:paraId="059F1820" w14:textId="77777777" w:rsidR="00C0459C" w:rsidRPr="0014763C" w:rsidRDefault="00C0459C" w:rsidP="00C0459C">
            <w:pPr>
              <w:pStyle w:val="TexteTableau"/>
            </w:pPr>
          </w:p>
        </w:tc>
      </w:tr>
      <w:tr w:rsidR="00C0459C" w:rsidRPr="00356142" w14:paraId="5B025E8C" w14:textId="77777777" w:rsidTr="00B87E60">
        <w:trPr>
          <w:cantSplit/>
        </w:trPr>
        <w:tc>
          <w:tcPr>
            <w:tcW w:w="851" w:type="dxa"/>
          </w:tcPr>
          <w:p w14:paraId="4D3E70C4" w14:textId="77777777" w:rsidR="00C0459C" w:rsidRPr="0014763C" w:rsidRDefault="00C0459C" w:rsidP="00C0459C">
            <w:pPr>
              <w:pStyle w:val="TexteTableau"/>
            </w:pPr>
          </w:p>
        </w:tc>
        <w:tc>
          <w:tcPr>
            <w:tcW w:w="5673" w:type="dxa"/>
            <w:shd w:val="clear" w:color="auto" w:fill="auto"/>
          </w:tcPr>
          <w:p w14:paraId="6F78FA33" w14:textId="77777777" w:rsidR="00C0459C" w:rsidRPr="0014763C" w:rsidRDefault="00C0459C" w:rsidP="00CA2B7B">
            <w:pPr>
              <w:pStyle w:val="PuceTableau"/>
              <w:rPr>
                <w:lang w:val="fr-FR"/>
              </w:rPr>
            </w:pPr>
            <w:r w:rsidRPr="0014763C">
              <w:rPr>
                <w:lang w:val="fr-FR"/>
              </w:rPr>
              <w:t xml:space="preserve">Front </w:t>
            </w:r>
            <w:proofErr w:type="spellStart"/>
            <w:r w:rsidRPr="0014763C">
              <w:rPr>
                <w:lang w:val="fr-FR"/>
              </w:rPr>
              <w:t>axle</w:t>
            </w:r>
            <w:proofErr w:type="spellEnd"/>
            <w:r w:rsidRPr="0014763C">
              <w:rPr>
                <w:lang w:val="fr-FR"/>
              </w:rPr>
              <w:t xml:space="preserve"> </w:t>
            </w:r>
            <w:proofErr w:type="spellStart"/>
            <w:proofErr w:type="gramStart"/>
            <w:r w:rsidRPr="0014763C">
              <w:rPr>
                <w:lang w:val="fr-FR"/>
              </w:rPr>
              <w:t>capacity</w:t>
            </w:r>
            <w:proofErr w:type="spellEnd"/>
            <w:r w:rsidRPr="0014763C">
              <w:rPr>
                <w:lang w:val="fr-FR"/>
              </w:rPr>
              <w:t>:</w:t>
            </w:r>
            <w:proofErr w:type="gramEnd"/>
            <w:r w:rsidRPr="0014763C">
              <w:rPr>
                <w:lang w:val="fr-FR"/>
              </w:rPr>
              <w:t xml:space="preserve"> </w:t>
            </w:r>
            <w:r w:rsidR="00CA2B7B" w:rsidRPr="0014763C">
              <w:rPr>
                <w:lang w:val="fr-FR"/>
              </w:rPr>
              <w:t>5</w:t>
            </w:r>
            <w:r w:rsidRPr="0014763C">
              <w:rPr>
                <w:lang w:val="fr-FR"/>
              </w:rPr>
              <w:t xml:space="preserve"> tonnes min.</w:t>
            </w:r>
          </w:p>
        </w:tc>
        <w:tc>
          <w:tcPr>
            <w:tcW w:w="2837" w:type="dxa"/>
          </w:tcPr>
          <w:p w14:paraId="0F235F0E" w14:textId="77777777" w:rsidR="00C0459C" w:rsidRPr="0014763C" w:rsidRDefault="00C0459C" w:rsidP="00C0459C">
            <w:pPr>
              <w:pStyle w:val="TexteTableau"/>
              <w:rPr>
                <w:lang w:val="fr-FR"/>
              </w:rPr>
            </w:pPr>
          </w:p>
        </w:tc>
      </w:tr>
      <w:tr w:rsidR="00C0459C" w:rsidRPr="0014763C" w14:paraId="42E2750F" w14:textId="77777777" w:rsidTr="00B87E60">
        <w:trPr>
          <w:cantSplit/>
        </w:trPr>
        <w:tc>
          <w:tcPr>
            <w:tcW w:w="851" w:type="dxa"/>
          </w:tcPr>
          <w:p w14:paraId="04F1FF20" w14:textId="77777777" w:rsidR="00C0459C" w:rsidRPr="0014763C" w:rsidRDefault="00C0459C" w:rsidP="00C0459C">
            <w:pPr>
              <w:pStyle w:val="TexteTableau"/>
              <w:rPr>
                <w:lang w:val="fr-FR"/>
              </w:rPr>
            </w:pPr>
          </w:p>
        </w:tc>
        <w:tc>
          <w:tcPr>
            <w:tcW w:w="5673" w:type="dxa"/>
            <w:shd w:val="clear" w:color="auto" w:fill="auto"/>
          </w:tcPr>
          <w:p w14:paraId="52D50F11" w14:textId="77777777" w:rsidR="00C0459C" w:rsidRPr="0014763C" w:rsidRDefault="00C0459C" w:rsidP="00CA2B7B">
            <w:pPr>
              <w:pStyle w:val="PuceTableau"/>
            </w:pPr>
            <w:r w:rsidRPr="0014763C">
              <w:t xml:space="preserve">Rear axle capacity: </w:t>
            </w:r>
            <w:r w:rsidR="00CE74B3" w:rsidRPr="0014763C">
              <w:t>10</w:t>
            </w:r>
            <w:r w:rsidRPr="0014763C">
              <w:t xml:space="preserve"> tonnes min.</w:t>
            </w:r>
          </w:p>
        </w:tc>
        <w:tc>
          <w:tcPr>
            <w:tcW w:w="2837" w:type="dxa"/>
          </w:tcPr>
          <w:p w14:paraId="52AFF1F7" w14:textId="77777777" w:rsidR="00C0459C" w:rsidRPr="0014763C" w:rsidRDefault="00C0459C" w:rsidP="00C0459C">
            <w:pPr>
              <w:pStyle w:val="TexteTableau"/>
            </w:pPr>
          </w:p>
        </w:tc>
      </w:tr>
      <w:tr w:rsidR="00C0459C" w:rsidRPr="0014763C" w14:paraId="3F43D58E" w14:textId="77777777" w:rsidTr="00B87E60">
        <w:trPr>
          <w:cantSplit/>
        </w:trPr>
        <w:tc>
          <w:tcPr>
            <w:tcW w:w="851" w:type="dxa"/>
          </w:tcPr>
          <w:p w14:paraId="04B1A29C" w14:textId="77777777" w:rsidR="00C0459C" w:rsidRPr="0014763C" w:rsidRDefault="00C0459C" w:rsidP="00C0459C">
            <w:pPr>
              <w:pStyle w:val="TexteTableau"/>
            </w:pPr>
          </w:p>
        </w:tc>
        <w:tc>
          <w:tcPr>
            <w:tcW w:w="5673" w:type="dxa"/>
            <w:shd w:val="clear" w:color="auto" w:fill="auto"/>
          </w:tcPr>
          <w:p w14:paraId="2DB7EC33" w14:textId="3A18A112" w:rsidR="00C0459C" w:rsidRPr="0014763C" w:rsidRDefault="00C26916" w:rsidP="001D0ADE">
            <w:pPr>
              <w:pStyle w:val="PuceTableau"/>
            </w:pPr>
            <w:r w:rsidRPr="0014763C">
              <w:t>Wheelbase</w:t>
            </w:r>
            <w:r w:rsidR="0016779E" w:rsidRPr="0014763C">
              <w:t xml:space="preserve">: </w:t>
            </w:r>
            <w:r w:rsidR="00CE74B3" w:rsidRPr="0014763C">
              <w:t>3</w:t>
            </w:r>
            <w:r w:rsidRPr="0014763C">
              <w:t>,</w:t>
            </w:r>
            <w:r w:rsidR="00AF7B1D">
              <w:t>85</w:t>
            </w:r>
            <w:r w:rsidRPr="0014763C">
              <w:t>0 mm ± 50 mm (original or modified)</w:t>
            </w:r>
          </w:p>
        </w:tc>
        <w:tc>
          <w:tcPr>
            <w:tcW w:w="2837" w:type="dxa"/>
          </w:tcPr>
          <w:p w14:paraId="03ED3CD8" w14:textId="77777777" w:rsidR="00C0459C" w:rsidRPr="0014763C" w:rsidRDefault="00C0459C" w:rsidP="00C0459C">
            <w:pPr>
              <w:pStyle w:val="TexteTableau"/>
            </w:pPr>
          </w:p>
        </w:tc>
      </w:tr>
      <w:tr w:rsidR="00C0459C" w:rsidRPr="0014763C" w14:paraId="15EAA5F2" w14:textId="77777777" w:rsidTr="00B87E60">
        <w:trPr>
          <w:cantSplit/>
        </w:trPr>
        <w:tc>
          <w:tcPr>
            <w:tcW w:w="851" w:type="dxa"/>
          </w:tcPr>
          <w:p w14:paraId="28646D12" w14:textId="77777777" w:rsidR="00C0459C" w:rsidRPr="0014763C" w:rsidRDefault="00C0459C" w:rsidP="00C0459C">
            <w:pPr>
              <w:pStyle w:val="TexteTableau"/>
            </w:pPr>
          </w:p>
        </w:tc>
        <w:tc>
          <w:tcPr>
            <w:tcW w:w="5673" w:type="dxa"/>
            <w:shd w:val="clear" w:color="auto" w:fill="auto"/>
          </w:tcPr>
          <w:p w14:paraId="2FB92621" w14:textId="77777777" w:rsidR="00C0459C" w:rsidRPr="0014763C" w:rsidRDefault="00CE74B3" w:rsidP="00C26916">
            <w:pPr>
              <w:pStyle w:val="PuceTableau"/>
            </w:pPr>
            <w:r w:rsidRPr="0014763C">
              <w:t>Rear air suspension</w:t>
            </w:r>
          </w:p>
        </w:tc>
        <w:tc>
          <w:tcPr>
            <w:tcW w:w="2837" w:type="dxa"/>
          </w:tcPr>
          <w:p w14:paraId="6CF88A9D" w14:textId="77777777" w:rsidR="00C0459C" w:rsidRPr="0014763C" w:rsidRDefault="00C0459C" w:rsidP="00C0459C">
            <w:pPr>
              <w:pStyle w:val="TexteTableau"/>
            </w:pPr>
          </w:p>
        </w:tc>
      </w:tr>
      <w:tr w:rsidR="00C0459C" w:rsidRPr="0014763C" w14:paraId="4CC75077" w14:textId="77777777" w:rsidTr="00B87E60">
        <w:trPr>
          <w:cantSplit/>
        </w:trPr>
        <w:tc>
          <w:tcPr>
            <w:tcW w:w="851" w:type="dxa"/>
          </w:tcPr>
          <w:p w14:paraId="65ECE098" w14:textId="77777777" w:rsidR="00C0459C" w:rsidRPr="0014763C" w:rsidRDefault="00C0459C" w:rsidP="00C0459C">
            <w:pPr>
              <w:pStyle w:val="TexteTableau"/>
            </w:pPr>
          </w:p>
        </w:tc>
        <w:tc>
          <w:tcPr>
            <w:tcW w:w="5673" w:type="dxa"/>
            <w:shd w:val="clear" w:color="auto" w:fill="auto"/>
          </w:tcPr>
          <w:p w14:paraId="4B712373" w14:textId="039EB39C" w:rsidR="00C0459C" w:rsidRPr="0014763C" w:rsidRDefault="00C26916">
            <w:pPr>
              <w:pStyle w:val="PuceTableau"/>
            </w:pPr>
            <w:r w:rsidRPr="0014763C">
              <w:t xml:space="preserve">Net weight capacity: </w:t>
            </w:r>
            <w:r w:rsidR="00095670">
              <w:rPr>
                <w:rFonts w:cs="Arial"/>
              </w:rPr>
              <w:t>≥</w:t>
            </w:r>
            <w:r w:rsidR="003A0F7B" w:rsidRPr="0014763C">
              <w:t>10.5 tonnes</w:t>
            </w:r>
          </w:p>
        </w:tc>
        <w:tc>
          <w:tcPr>
            <w:tcW w:w="2837" w:type="dxa"/>
          </w:tcPr>
          <w:p w14:paraId="4E69D2C3" w14:textId="77777777" w:rsidR="00C0459C" w:rsidRPr="0014763C" w:rsidRDefault="00C0459C" w:rsidP="00C0459C">
            <w:pPr>
              <w:pStyle w:val="TexteTableau"/>
            </w:pPr>
          </w:p>
        </w:tc>
      </w:tr>
      <w:tr w:rsidR="00F02E8F" w:rsidRPr="0014763C" w14:paraId="09B7D99C" w14:textId="77777777" w:rsidTr="00B87E60">
        <w:trPr>
          <w:cantSplit/>
        </w:trPr>
        <w:tc>
          <w:tcPr>
            <w:tcW w:w="851" w:type="dxa"/>
          </w:tcPr>
          <w:p w14:paraId="1566C5F7" w14:textId="77777777" w:rsidR="00F02E8F" w:rsidRPr="0014763C" w:rsidRDefault="00F02E8F" w:rsidP="007D5CAC">
            <w:pPr>
              <w:pStyle w:val="TexteTableau"/>
            </w:pPr>
          </w:p>
        </w:tc>
        <w:tc>
          <w:tcPr>
            <w:tcW w:w="5673" w:type="dxa"/>
          </w:tcPr>
          <w:p w14:paraId="22C55B51" w14:textId="2A0FFC29" w:rsidR="00F02E8F" w:rsidRPr="0014763C" w:rsidRDefault="00F02E8F">
            <w:pPr>
              <w:pStyle w:val="PuceTableau"/>
            </w:pPr>
            <w:r w:rsidRPr="0014763C">
              <w:t>Minimum payload: 4.</w:t>
            </w:r>
            <w:r w:rsidR="00AF7B1D">
              <w:t>0</w:t>
            </w:r>
            <w:r w:rsidRPr="0014763C">
              <w:t xml:space="preserve"> tonnes</w:t>
            </w:r>
          </w:p>
        </w:tc>
        <w:tc>
          <w:tcPr>
            <w:tcW w:w="2837" w:type="dxa"/>
          </w:tcPr>
          <w:p w14:paraId="084CE9F4" w14:textId="77777777" w:rsidR="00F02E8F" w:rsidRPr="0014763C" w:rsidRDefault="00F02E8F" w:rsidP="007D5CAC">
            <w:pPr>
              <w:pStyle w:val="TexteTableau"/>
            </w:pPr>
          </w:p>
        </w:tc>
      </w:tr>
      <w:tr w:rsidR="00C0459C" w:rsidRPr="0014763C" w14:paraId="34FC4C8D" w14:textId="77777777" w:rsidTr="00B87E60">
        <w:trPr>
          <w:cantSplit/>
        </w:trPr>
        <w:tc>
          <w:tcPr>
            <w:tcW w:w="851" w:type="dxa"/>
          </w:tcPr>
          <w:p w14:paraId="6D23F057" w14:textId="77777777" w:rsidR="00C0459C" w:rsidRPr="0014763C" w:rsidRDefault="00C26916" w:rsidP="00C26916">
            <w:pPr>
              <w:pStyle w:val="TitreTableau"/>
            </w:pPr>
            <w:r w:rsidRPr="0014763C">
              <w:t>3</w:t>
            </w:r>
          </w:p>
        </w:tc>
        <w:tc>
          <w:tcPr>
            <w:tcW w:w="5673" w:type="dxa"/>
          </w:tcPr>
          <w:p w14:paraId="16C81C10" w14:textId="77777777" w:rsidR="00C0459C" w:rsidRPr="0014763C" w:rsidRDefault="00C26916" w:rsidP="00C26916">
            <w:pPr>
              <w:pStyle w:val="TitreTableau"/>
            </w:pPr>
            <w:r w:rsidRPr="0014763C">
              <w:rPr>
                <w:rFonts w:eastAsia="Arial"/>
              </w:rPr>
              <w:t>ENGINE</w:t>
            </w:r>
          </w:p>
        </w:tc>
        <w:tc>
          <w:tcPr>
            <w:tcW w:w="2837" w:type="dxa"/>
          </w:tcPr>
          <w:p w14:paraId="15E95F5E" w14:textId="77777777" w:rsidR="00C0459C" w:rsidRPr="0014763C" w:rsidRDefault="00C0459C" w:rsidP="00C26916">
            <w:pPr>
              <w:pStyle w:val="TitreTableau"/>
            </w:pPr>
          </w:p>
        </w:tc>
      </w:tr>
      <w:tr w:rsidR="00C26916" w:rsidRPr="0014763C" w14:paraId="428265F4" w14:textId="77777777" w:rsidTr="00B87E60">
        <w:trPr>
          <w:cantSplit/>
        </w:trPr>
        <w:tc>
          <w:tcPr>
            <w:tcW w:w="851" w:type="dxa"/>
          </w:tcPr>
          <w:p w14:paraId="4E1187ED" w14:textId="77777777" w:rsidR="00C26916" w:rsidRPr="0014763C" w:rsidRDefault="00C26916" w:rsidP="00C26916">
            <w:pPr>
              <w:pStyle w:val="TexteTableau"/>
            </w:pPr>
          </w:p>
        </w:tc>
        <w:tc>
          <w:tcPr>
            <w:tcW w:w="5673" w:type="dxa"/>
          </w:tcPr>
          <w:p w14:paraId="11986C9C" w14:textId="19A14861" w:rsidR="00C26916" w:rsidRPr="0014763C" w:rsidRDefault="00F110E8" w:rsidP="00C26916">
            <w:pPr>
              <w:pStyle w:val="PuceTableau"/>
              <w:rPr>
                <w:rFonts w:eastAsia="Arial"/>
              </w:rPr>
            </w:pPr>
            <w:r w:rsidRPr="0014763C">
              <w:t>Power ≥250 HP (18</w:t>
            </w:r>
            <w:r w:rsidR="00AF7B1D">
              <w:t>4</w:t>
            </w:r>
            <w:r w:rsidR="00C26916" w:rsidRPr="0014763C">
              <w:t xml:space="preserve"> kW)</w:t>
            </w:r>
          </w:p>
        </w:tc>
        <w:tc>
          <w:tcPr>
            <w:tcW w:w="2837" w:type="dxa"/>
          </w:tcPr>
          <w:p w14:paraId="1F8B6A86" w14:textId="77777777" w:rsidR="00C26916" w:rsidRPr="0014763C" w:rsidRDefault="00C26916" w:rsidP="00C26916">
            <w:pPr>
              <w:pStyle w:val="TexteTableau"/>
            </w:pPr>
          </w:p>
        </w:tc>
      </w:tr>
      <w:tr w:rsidR="00C26916" w:rsidRPr="0014763C" w14:paraId="0CA10F41" w14:textId="77777777" w:rsidTr="00B87E60">
        <w:trPr>
          <w:cantSplit/>
        </w:trPr>
        <w:tc>
          <w:tcPr>
            <w:tcW w:w="851" w:type="dxa"/>
          </w:tcPr>
          <w:p w14:paraId="1F8E223A" w14:textId="77777777" w:rsidR="00C26916" w:rsidRPr="0014763C" w:rsidRDefault="00C26916" w:rsidP="00C26916">
            <w:pPr>
              <w:pStyle w:val="TexteTableau"/>
            </w:pPr>
          </w:p>
        </w:tc>
        <w:tc>
          <w:tcPr>
            <w:tcW w:w="5673" w:type="dxa"/>
          </w:tcPr>
          <w:p w14:paraId="2AC3C3B8" w14:textId="77777777" w:rsidR="00C26916" w:rsidRPr="0014763C" w:rsidRDefault="00C26916" w:rsidP="00C26916">
            <w:pPr>
              <w:pStyle w:val="PuceTableau"/>
              <w:rPr>
                <w:rFonts w:eastAsia="Arial"/>
              </w:rPr>
            </w:pPr>
            <w:r w:rsidRPr="0014763C">
              <w:t>Diesel engine, compliant with EURO5</w:t>
            </w:r>
          </w:p>
        </w:tc>
        <w:tc>
          <w:tcPr>
            <w:tcW w:w="2837" w:type="dxa"/>
          </w:tcPr>
          <w:p w14:paraId="3338299C" w14:textId="77777777" w:rsidR="00C26916" w:rsidRPr="0014763C" w:rsidRDefault="00C26916" w:rsidP="00C26916">
            <w:pPr>
              <w:pStyle w:val="TexteTableau"/>
            </w:pPr>
          </w:p>
        </w:tc>
      </w:tr>
      <w:tr w:rsidR="00C26916" w:rsidRPr="0014763C" w14:paraId="1F162E94" w14:textId="77777777" w:rsidTr="00B87E60">
        <w:trPr>
          <w:cantSplit/>
        </w:trPr>
        <w:tc>
          <w:tcPr>
            <w:tcW w:w="851" w:type="dxa"/>
          </w:tcPr>
          <w:p w14:paraId="19D2F254" w14:textId="77777777" w:rsidR="00C26916" w:rsidRPr="0014763C" w:rsidRDefault="00C26916" w:rsidP="00C26916">
            <w:pPr>
              <w:pStyle w:val="TexteTableau"/>
            </w:pPr>
          </w:p>
        </w:tc>
        <w:tc>
          <w:tcPr>
            <w:tcW w:w="5673" w:type="dxa"/>
          </w:tcPr>
          <w:p w14:paraId="4CA73F74" w14:textId="77777777" w:rsidR="00C26916" w:rsidRPr="0014763C" w:rsidRDefault="00C26916" w:rsidP="00C26916">
            <w:pPr>
              <w:pStyle w:val="PuceTableau"/>
              <w:rPr>
                <w:rFonts w:eastAsia="Arial"/>
              </w:rPr>
            </w:pPr>
            <w:r w:rsidRPr="0014763C">
              <w:t>Vertical exhaust</w:t>
            </w:r>
          </w:p>
        </w:tc>
        <w:tc>
          <w:tcPr>
            <w:tcW w:w="2837" w:type="dxa"/>
          </w:tcPr>
          <w:p w14:paraId="473A3529" w14:textId="77777777" w:rsidR="00C26916" w:rsidRPr="0014763C" w:rsidRDefault="00C26916" w:rsidP="00C26916">
            <w:pPr>
              <w:pStyle w:val="TexteTableau"/>
            </w:pPr>
          </w:p>
        </w:tc>
      </w:tr>
      <w:tr w:rsidR="00C26916" w:rsidRPr="0014763C" w14:paraId="7CC253AE" w14:textId="77777777" w:rsidTr="00B87E60">
        <w:trPr>
          <w:cantSplit/>
        </w:trPr>
        <w:tc>
          <w:tcPr>
            <w:tcW w:w="851" w:type="dxa"/>
          </w:tcPr>
          <w:p w14:paraId="31059E96" w14:textId="77777777" w:rsidR="00C26916" w:rsidRPr="0014763C" w:rsidRDefault="00C26916" w:rsidP="00C26916">
            <w:pPr>
              <w:pStyle w:val="TexteTableau"/>
            </w:pPr>
          </w:p>
        </w:tc>
        <w:tc>
          <w:tcPr>
            <w:tcW w:w="5673" w:type="dxa"/>
          </w:tcPr>
          <w:p w14:paraId="3FA1AA86" w14:textId="77777777" w:rsidR="00C26916" w:rsidRPr="0014763C" w:rsidRDefault="00C26916" w:rsidP="00C26916">
            <w:pPr>
              <w:pStyle w:val="PuceTableau"/>
              <w:rPr>
                <w:rFonts w:eastAsia="Arial"/>
              </w:rPr>
            </w:pPr>
            <w:r w:rsidRPr="0014763C">
              <w:t>Deep frost starting kit</w:t>
            </w:r>
          </w:p>
        </w:tc>
        <w:tc>
          <w:tcPr>
            <w:tcW w:w="2837" w:type="dxa"/>
          </w:tcPr>
          <w:p w14:paraId="38179BD7" w14:textId="77777777" w:rsidR="00C26916" w:rsidRPr="0014763C" w:rsidRDefault="00C26916" w:rsidP="00C26916">
            <w:pPr>
              <w:pStyle w:val="TexteTableau"/>
            </w:pPr>
          </w:p>
        </w:tc>
      </w:tr>
      <w:tr w:rsidR="00C26916" w:rsidRPr="0014763C" w14:paraId="505853D9" w14:textId="77777777" w:rsidTr="00B87E60">
        <w:trPr>
          <w:cantSplit/>
        </w:trPr>
        <w:tc>
          <w:tcPr>
            <w:tcW w:w="851" w:type="dxa"/>
          </w:tcPr>
          <w:p w14:paraId="46112C7A" w14:textId="77777777" w:rsidR="00C26916" w:rsidRPr="0014763C" w:rsidRDefault="00C26916" w:rsidP="00C26916">
            <w:pPr>
              <w:pStyle w:val="TitreTableau"/>
            </w:pPr>
            <w:r w:rsidRPr="0014763C">
              <w:t>4</w:t>
            </w:r>
          </w:p>
        </w:tc>
        <w:tc>
          <w:tcPr>
            <w:tcW w:w="5673" w:type="dxa"/>
          </w:tcPr>
          <w:p w14:paraId="1BE41E50" w14:textId="77777777" w:rsidR="00C26916" w:rsidRPr="0014763C" w:rsidRDefault="00C26916" w:rsidP="00C26916">
            <w:pPr>
              <w:pStyle w:val="TitreTableau"/>
            </w:pPr>
            <w:r w:rsidRPr="0014763C">
              <w:rPr>
                <w:rFonts w:eastAsia="Arial"/>
              </w:rPr>
              <w:t>DRIVE LINE &amp; GEARBOX</w:t>
            </w:r>
          </w:p>
        </w:tc>
        <w:tc>
          <w:tcPr>
            <w:tcW w:w="2837" w:type="dxa"/>
          </w:tcPr>
          <w:p w14:paraId="196B9C4F" w14:textId="77777777" w:rsidR="00C26916" w:rsidRPr="0014763C" w:rsidRDefault="00C26916" w:rsidP="00C26916">
            <w:pPr>
              <w:pStyle w:val="TitreTableau"/>
            </w:pPr>
          </w:p>
        </w:tc>
      </w:tr>
      <w:tr w:rsidR="00CE74B3" w:rsidRPr="0014763C" w14:paraId="0B11CA90" w14:textId="77777777" w:rsidTr="00B87E60">
        <w:trPr>
          <w:cantSplit/>
        </w:trPr>
        <w:tc>
          <w:tcPr>
            <w:tcW w:w="851" w:type="dxa"/>
          </w:tcPr>
          <w:p w14:paraId="67957ACE" w14:textId="77777777" w:rsidR="00CE74B3" w:rsidRPr="0014763C" w:rsidRDefault="00CE74B3" w:rsidP="00CE74B3">
            <w:pPr>
              <w:pStyle w:val="TexteTableau"/>
            </w:pPr>
          </w:p>
        </w:tc>
        <w:tc>
          <w:tcPr>
            <w:tcW w:w="5673" w:type="dxa"/>
          </w:tcPr>
          <w:p w14:paraId="6C951BE8" w14:textId="77777777" w:rsidR="00CE74B3" w:rsidRPr="0014763C" w:rsidRDefault="00CE74B3" w:rsidP="00CE74B3">
            <w:pPr>
              <w:pStyle w:val="PuceTableau"/>
            </w:pPr>
            <w:r w:rsidRPr="0014763C">
              <w:t>Automat</w:t>
            </w:r>
            <w:r w:rsidR="00E15A36" w:rsidRPr="0014763C">
              <w:t>ed</w:t>
            </w:r>
            <w:r w:rsidRPr="0014763C">
              <w:t xml:space="preserve"> gearbox</w:t>
            </w:r>
          </w:p>
        </w:tc>
        <w:tc>
          <w:tcPr>
            <w:tcW w:w="2837" w:type="dxa"/>
          </w:tcPr>
          <w:p w14:paraId="2F5C82C7" w14:textId="77777777" w:rsidR="00CE74B3" w:rsidRPr="0014763C" w:rsidRDefault="00CE74B3" w:rsidP="00CE74B3">
            <w:pPr>
              <w:pStyle w:val="TexteTableau"/>
            </w:pPr>
          </w:p>
        </w:tc>
      </w:tr>
      <w:tr w:rsidR="00CE74B3" w:rsidRPr="0014763C" w14:paraId="5B9346AA" w14:textId="77777777" w:rsidTr="00B87E60">
        <w:trPr>
          <w:cantSplit/>
        </w:trPr>
        <w:tc>
          <w:tcPr>
            <w:tcW w:w="851" w:type="dxa"/>
          </w:tcPr>
          <w:p w14:paraId="4494A79E" w14:textId="77777777" w:rsidR="00CE74B3" w:rsidRPr="0014763C" w:rsidRDefault="00CE74B3" w:rsidP="00CE74B3">
            <w:pPr>
              <w:pStyle w:val="TexteTableau"/>
            </w:pPr>
          </w:p>
        </w:tc>
        <w:tc>
          <w:tcPr>
            <w:tcW w:w="5673" w:type="dxa"/>
          </w:tcPr>
          <w:p w14:paraId="15EF1FCF" w14:textId="77777777" w:rsidR="00CE74B3" w:rsidRPr="0014763C" w:rsidRDefault="00CE74B3" w:rsidP="00CE74B3">
            <w:pPr>
              <w:pStyle w:val="PuceTableau"/>
            </w:pPr>
            <w:r w:rsidRPr="0014763C">
              <w:t xml:space="preserve">1 or 2 reverse gear ratios – Audible alarm on reversing </w:t>
            </w:r>
            <w:proofErr w:type="spellStart"/>
            <w:r w:rsidRPr="0014763C">
              <w:t>disconnectable</w:t>
            </w:r>
            <w:proofErr w:type="spellEnd"/>
            <w:r w:rsidRPr="0014763C">
              <w:t xml:space="preserve"> for working by night</w:t>
            </w:r>
          </w:p>
        </w:tc>
        <w:tc>
          <w:tcPr>
            <w:tcW w:w="2837" w:type="dxa"/>
          </w:tcPr>
          <w:p w14:paraId="11A3FFA6" w14:textId="77777777" w:rsidR="00CE74B3" w:rsidRPr="0014763C" w:rsidRDefault="00CE74B3" w:rsidP="00CE74B3">
            <w:pPr>
              <w:pStyle w:val="TexteTableau"/>
            </w:pPr>
          </w:p>
        </w:tc>
      </w:tr>
      <w:tr w:rsidR="00C26916" w:rsidRPr="0014763C" w14:paraId="18C0DA35" w14:textId="77777777" w:rsidTr="00B87E60">
        <w:trPr>
          <w:cantSplit/>
        </w:trPr>
        <w:tc>
          <w:tcPr>
            <w:tcW w:w="851" w:type="dxa"/>
          </w:tcPr>
          <w:p w14:paraId="3C0ACCE9" w14:textId="77777777" w:rsidR="00C26916" w:rsidRPr="0014763C" w:rsidRDefault="00C26916" w:rsidP="00C26916">
            <w:pPr>
              <w:pStyle w:val="TexteTableau"/>
            </w:pPr>
          </w:p>
        </w:tc>
        <w:tc>
          <w:tcPr>
            <w:tcW w:w="5673" w:type="dxa"/>
          </w:tcPr>
          <w:p w14:paraId="0563E8BB" w14:textId="77777777" w:rsidR="00C26916" w:rsidRPr="0014763C" w:rsidRDefault="00C26916" w:rsidP="00C26916">
            <w:pPr>
              <w:pStyle w:val="PuceTableau"/>
            </w:pPr>
            <w:r w:rsidRPr="0014763C">
              <w:t xml:space="preserve">Power </w:t>
            </w:r>
            <w:r w:rsidR="00FC40BA" w:rsidRPr="0014763C">
              <w:t>take-off</w:t>
            </w:r>
            <w:r w:rsidRPr="0014763C">
              <w:t xml:space="preserve"> on </w:t>
            </w:r>
            <w:proofErr w:type="spellStart"/>
            <w:r w:rsidRPr="0014763C">
              <w:t>disengageable</w:t>
            </w:r>
            <w:proofErr w:type="spellEnd"/>
            <w:r w:rsidRPr="0014763C">
              <w:t xml:space="preserve"> gearbox with hollow shaft for flange-mount pump coupling</w:t>
            </w:r>
          </w:p>
        </w:tc>
        <w:tc>
          <w:tcPr>
            <w:tcW w:w="2837" w:type="dxa"/>
          </w:tcPr>
          <w:p w14:paraId="64E3F87E" w14:textId="77777777" w:rsidR="00C26916" w:rsidRPr="0014763C" w:rsidRDefault="00C26916" w:rsidP="00C26916">
            <w:pPr>
              <w:pStyle w:val="TexteTableau"/>
            </w:pPr>
          </w:p>
        </w:tc>
      </w:tr>
      <w:tr w:rsidR="00C26916" w:rsidRPr="0014763C" w14:paraId="2C4F4559" w14:textId="77777777" w:rsidTr="00B87E60">
        <w:trPr>
          <w:cantSplit/>
        </w:trPr>
        <w:tc>
          <w:tcPr>
            <w:tcW w:w="851" w:type="dxa"/>
          </w:tcPr>
          <w:p w14:paraId="397FF454" w14:textId="77777777" w:rsidR="00C26916" w:rsidRPr="0014763C" w:rsidRDefault="00C26916" w:rsidP="00C26916">
            <w:pPr>
              <w:pStyle w:val="TexteTableau"/>
            </w:pPr>
          </w:p>
        </w:tc>
        <w:tc>
          <w:tcPr>
            <w:tcW w:w="5673" w:type="dxa"/>
          </w:tcPr>
          <w:p w14:paraId="7CCD0285" w14:textId="7FB2234C" w:rsidR="00C26916" w:rsidRPr="0014763C" w:rsidRDefault="00C26916" w:rsidP="00C26916">
            <w:pPr>
              <w:pStyle w:val="PuceTableau"/>
            </w:pPr>
            <w:r w:rsidRPr="0014763C">
              <w:t>Ratio as close as possible to 1:1</w:t>
            </w:r>
            <w:r w:rsidR="00642B0D">
              <w:t xml:space="preserve"> (0.9-1.1)</w:t>
            </w:r>
          </w:p>
        </w:tc>
        <w:tc>
          <w:tcPr>
            <w:tcW w:w="2837" w:type="dxa"/>
          </w:tcPr>
          <w:p w14:paraId="5FE69782" w14:textId="77777777" w:rsidR="00C26916" w:rsidRPr="0014763C" w:rsidRDefault="00C26916" w:rsidP="00C26916">
            <w:pPr>
              <w:pStyle w:val="TexteTableau"/>
            </w:pPr>
          </w:p>
        </w:tc>
      </w:tr>
      <w:tr w:rsidR="00C26916" w:rsidRPr="0014763C" w14:paraId="2663303E" w14:textId="77777777" w:rsidTr="00B87E60">
        <w:trPr>
          <w:cantSplit/>
        </w:trPr>
        <w:tc>
          <w:tcPr>
            <w:tcW w:w="851" w:type="dxa"/>
          </w:tcPr>
          <w:p w14:paraId="7824291E" w14:textId="77777777" w:rsidR="00C26916" w:rsidRPr="0014763C" w:rsidRDefault="00C26916" w:rsidP="00C26916">
            <w:pPr>
              <w:pStyle w:val="TexteTableau"/>
            </w:pPr>
          </w:p>
        </w:tc>
        <w:tc>
          <w:tcPr>
            <w:tcW w:w="5673" w:type="dxa"/>
          </w:tcPr>
          <w:p w14:paraId="1E4A502C" w14:textId="77777777" w:rsidR="00C26916" w:rsidRPr="0014763C" w:rsidRDefault="00C26916" w:rsidP="00C26916">
            <w:pPr>
              <w:pStyle w:val="PuceTableau"/>
            </w:pPr>
            <w:r w:rsidRPr="0014763C">
              <w:t xml:space="preserve">Minimum torque 350 </w:t>
            </w:r>
            <w:proofErr w:type="spellStart"/>
            <w:r w:rsidRPr="0014763C">
              <w:t>N.m</w:t>
            </w:r>
            <w:proofErr w:type="spellEnd"/>
          </w:p>
        </w:tc>
        <w:tc>
          <w:tcPr>
            <w:tcW w:w="2837" w:type="dxa"/>
          </w:tcPr>
          <w:p w14:paraId="23F26D98" w14:textId="77777777" w:rsidR="00C26916" w:rsidRPr="0014763C" w:rsidRDefault="00C26916" w:rsidP="00C26916">
            <w:pPr>
              <w:pStyle w:val="TexteTableau"/>
            </w:pPr>
          </w:p>
        </w:tc>
      </w:tr>
      <w:tr w:rsidR="00C26916" w:rsidRPr="0014763C" w14:paraId="30C4889B" w14:textId="77777777" w:rsidTr="00B87E60">
        <w:trPr>
          <w:cantSplit/>
        </w:trPr>
        <w:tc>
          <w:tcPr>
            <w:tcW w:w="851" w:type="dxa"/>
          </w:tcPr>
          <w:p w14:paraId="463E9410" w14:textId="77777777" w:rsidR="00C26916" w:rsidRPr="0014763C" w:rsidRDefault="00C26916" w:rsidP="00C26916">
            <w:pPr>
              <w:pStyle w:val="TexteTableau"/>
            </w:pPr>
          </w:p>
        </w:tc>
        <w:tc>
          <w:tcPr>
            <w:tcW w:w="5673" w:type="dxa"/>
          </w:tcPr>
          <w:p w14:paraId="69C305F9" w14:textId="77777777" w:rsidR="00C26916" w:rsidRPr="0014763C" w:rsidRDefault="00C26916" w:rsidP="00C26916">
            <w:pPr>
              <w:pStyle w:val="PuceTableau"/>
            </w:pPr>
            <w:r w:rsidRPr="0014763C">
              <w:t>1 rear drive axle with differential locking system</w:t>
            </w:r>
          </w:p>
        </w:tc>
        <w:tc>
          <w:tcPr>
            <w:tcW w:w="2837" w:type="dxa"/>
          </w:tcPr>
          <w:p w14:paraId="79C90B54" w14:textId="77777777" w:rsidR="00C26916" w:rsidRPr="0014763C" w:rsidRDefault="00C26916" w:rsidP="00C26916">
            <w:pPr>
              <w:pStyle w:val="TexteTableau"/>
            </w:pPr>
          </w:p>
        </w:tc>
      </w:tr>
      <w:tr w:rsidR="00C26916" w:rsidRPr="0014763C" w14:paraId="54221815" w14:textId="77777777" w:rsidTr="00B87E60">
        <w:trPr>
          <w:cantSplit/>
        </w:trPr>
        <w:tc>
          <w:tcPr>
            <w:tcW w:w="851" w:type="dxa"/>
          </w:tcPr>
          <w:p w14:paraId="7EB97C25" w14:textId="77777777" w:rsidR="00C26916" w:rsidRPr="0014763C" w:rsidRDefault="00C26916" w:rsidP="00C26916">
            <w:pPr>
              <w:pStyle w:val="TitreTableau"/>
            </w:pPr>
            <w:r w:rsidRPr="0014763C">
              <w:t>5</w:t>
            </w:r>
          </w:p>
        </w:tc>
        <w:tc>
          <w:tcPr>
            <w:tcW w:w="5673" w:type="dxa"/>
          </w:tcPr>
          <w:p w14:paraId="2CDC8F7A" w14:textId="77777777" w:rsidR="00C26916" w:rsidRPr="0014763C" w:rsidRDefault="00C26916" w:rsidP="00C26916">
            <w:pPr>
              <w:pStyle w:val="TitreTableau"/>
            </w:pPr>
            <w:r w:rsidRPr="0014763C">
              <w:rPr>
                <w:rFonts w:eastAsia="Arial"/>
              </w:rPr>
              <w:t>CAB</w:t>
            </w:r>
          </w:p>
        </w:tc>
        <w:tc>
          <w:tcPr>
            <w:tcW w:w="2837" w:type="dxa"/>
          </w:tcPr>
          <w:p w14:paraId="247914DD" w14:textId="77777777" w:rsidR="00C26916" w:rsidRPr="0014763C" w:rsidRDefault="00C26916" w:rsidP="00C26916">
            <w:pPr>
              <w:pStyle w:val="TitreTableau"/>
            </w:pPr>
          </w:p>
        </w:tc>
      </w:tr>
      <w:tr w:rsidR="00C26916" w:rsidRPr="0014763C" w14:paraId="36439C69" w14:textId="77777777" w:rsidTr="00B87E60">
        <w:trPr>
          <w:cantSplit/>
        </w:trPr>
        <w:tc>
          <w:tcPr>
            <w:tcW w:w="851" w:type="dxa"/>
          </w:tcPr>
          <w:p w14:paraId="3B02C781" w14:textId="77777777" w:rsidR="00C26916" w:rsidRPr="0014763C" w:rsidRDefault="00C26916" w:rsidP="00C26916">
            <w:pPr>
              <w:pStyle w:val="TexteTableau"/>
            </w:pPr>
          </w:p>
        </w:tc>
        <w:tc>
          <w:tcPr>
            <w:tcW w:w="5673" w:type="dxa"/>
          </w:tcPr>
          <w:p w14:paraId="74AC6C96" w14:textId="77777777" w:rsidR="00C26916" w:rsidRPr="0014763C" w:rsidRDefault="00C26916" w:rsidP="00C26916">
            <w:pPr>
              <w:pStyle w:val="PuceTableau"/>
            </w:pPr>
            <w:r w:rsidRPr="0014763C">
              <w:t>Short, 3-seater</w:t>
            </w:r>
          </w:p>
        </w:tc>
        <w:tc>
          <w:tcPr>
            <w:tcW w:w="2837" w:type="dxa"/>
          </w:tcPr>
          <w:p w14:paraId="15CEB6B3" w14:textId="77777777" w:rsidR="00C26916" w:rsidRPr="0014763C" w:rsidRDefault="00C26916" w:rsidP="00C26916">
            <w:pPr>
              <w:pStyle w:val="TexteTableau"/>
            </w:pPr>
          </w:p>
        </w:tc>
      </w:tr>
      <w:tr w:rsidR="00C26916" w:rsidRPr="0014763C" w14:paraId="4182A72A" w14:textId="77777777" w:rsidTr="00B87E60">
        <w:trPr>
          <w:cantSplit/>
        </w:trPr>
        <w:tc>
          <w:tcPr>
            <w:tcW w:w="851" w:type="dxa"/>
          </w:tcPr>
          <w:p w14:paraId="5AD44880" w14:textId="77777777" w:rsidR="00C26916" w:rsidRPr="0014763C" w:rsidRDefault="00C26916" w:rsidP="00C26916">
            <w:pPr>
              <w:pStyle w:val="TexteTableau"/>
            </w:pPr>
          </w:p>
        </w:tc>
        <w:tc>
          <w:tcPr>
            <w:tcW w:w="5673" w:type="dxa"/>
          </w:tcPr>
          <w:p w14:paraId="1CEE46F8" w14:textId="77777777" w:rsidR="00C26916" w:rsidRPr="0014763C" w:rsidRDefault="00C26916" w:rsidP="00C26916">
            <w:pPr>
              <w:pStyle w:val="PuceTableau"/>
            </w:pPr>
            <w:r w:rsidRPr="0014763C">
              <w:t>Warning beacon on cab</w:t>
            </w:r>
          </w:p>
        </w:tc>
        <w:tc>
          <w:tcPr>
            <w:tcW w:w="2837" w:type="dxa"/>
          </w:tcPr>
          <w:p w14:paraId="7C256438" w14:textId="77777777" w:rsidR="00C26916" w:rsidRPr="0014763C" w:rsidRDefault="00C26916" w:rsidP="00C26916">
            <w:pPr>
              <w:pStyle w:val="TexteTableau"/>
            </w:pPr>
          </w:p>
        </w:tc>
      </w:tr>
      <w:tr w:rsidR="00184460" w:rsidRPr="0014763C" w14:paraId="2D566F98" w14:textId="77777777" w:rsidTr="00B87E60">
        <w:trPr>
          <w:cantSplit/>
        </w:trPr>
        <w:tc>
          <w:tcPr>
            <w:tcW w:w="851" w:type="dxa"/>
          </w:tcPr>
          <w:p w14:paraId="4C53C29C" w14:textId="77777777" w:rsidR="00184460" w:rsidRPr="0014763C" w:rsidRDefault="00184460" w:rsidP="007D5CAC">
            <w:pPr>
              <w:pStyle w:val="TexteTableau"/>
            </w:pPr>
          </w:p>
        </w:tc>
        <w:tc>
          <w:tcPr>
            <w:tcW w:w="5673" w:type="dxa"/>
          </w:tcPr>
          <w:p w14:paraId="445DB808" w14:textId="77777777" w:rsidR="00184460" w:rsidRPr="0014763C" w:rsidRDefault="00184460" w:rsidP="007D5CAC">
            <w:pPr>
              <w:pStyle w:val="PuceTableau"/>
            </w:pPr>
            <w:r w:rsidRPr="0014763C">
              <w:t>2 kg extinguisher inside</w:t>
            </w:r>
          </w:p>
        </w:tc>
        <w:tc>
          <w:tcPr>
            <w:tcW w:w="2837" w:type="dxa"/>
          </w:tcPr>
          <w:p w14:paraId="5A69F12F" w14:textId="77777777" w:rsidR="00184460" w:rsidRPr="0014763C" w:rsidRDefault="00184460" w:rsidP="007D5CAC">
            <w:pPr>
              <w:pStyle w:val="TitreTableau"/>
            </w:pPr>
          </w:p>
        </w:tc>
      </w:tr>
      <w:tr w:rsidR="00C26916" w:rsidRPr="0014763C" w14:paraId="40826060" w14:textId="77777777" w:rsidTr="00B87E60">
        <w:trPr>
          <w:cantSplit/>
        </w:trPr>
        <w:tc>
          <w:tcPr>
            <w:tcW w:w="851" w:type="dxa"/>
          </w:tcPr>
          <w:p w14:paraId="6803D3B0" w14:textId="77777777" w:rsidR="00C26916" w:rsidRPr="0014763C" w:rsidRDefault="00F31D53" w:rsidP="00C26916">
            <w:pPr>
              <w:pStyle w:val="TitreTableau"/>
            </w:pPr>
            <w:r w:rsidRPr="0014763C">
              <w:t>6</w:t>
            </w:r>
          </w:p>
        </w:tc>
        <w:tc>
          <w:tcPr>
            <w:tcW w:w="5673" w:type="dxa"/>
          </w:tcPr>
          <w:p w14:paraId="75DCECFD" w14:textId="77777777" w:rsidR="00C26916" w:rsidRPr="0014763C" w:rsidRDefault="00F31D53" w:rsidP="00C26916">
            <w:pPr>
              <w:pStyle w:val="TitreTableau"/>
              <w:rPr>
                <w:rFonts w:eastAsia="Arial"/>
              </w:rPr>
            </w:pPr>
            <w:r w:rsidRPr="0014763C">
              <w:rPr>
                <w:rFonts w:eastAsia="Arial"/>
              </w:rPr>
              <w:t>MISCELLANEOUS</w:t>
            </w:r>
          </w:p>
        </w:tc>
        <w:tc>
          <w:tcPr>
            <w:tcW w:w="2837" w:type="dxa"/>
          </w:tcPr>
          <w:p w14:paraId="377C8EE3" w14:textId="77777777" w:rsidR="00C26916" w:rsidRPr="0014763C" w:rsidRDefault="00C26916" w:rsidP="00C26916">
            <w:pPr>
              <w:pStyle w:val="TitreTableau"/>
            </w:pPr>
          </w:p>
        </w:tc>
      </w:tr>
      <w:tr w:rsidR="00706B68" w:rsidRPr="0014763C" w14:paraId="6540DC3A" w14:textId="77777777" w:rsidTr="00B87E60">
        <w:trPr>
          <w:cantSplit/>
        </w:trPr>
        <w:tc>
          <w:tcPr>
            <w:tcW w:w="851" w:type="dxa"/>
          </w:tcPr>
          <w:p w14:paraId="64B80868" w14:textId="77777777" w:rsidR="00706B68" w:rsidRPr="0014763C" w:rsidRDefault="00706B68" w:rsidP="00706B68">
            <w:pPr>
              <w:pStyle w:val="TexteTableau"/>
            </w:pPr>
          </w:p>
        </w:tc>
        <w:tc>
          <w:tcPr>
            <w:tcW w:w="5673" w:type="dxa"/>
          </w:tcPr>
          <w:p w14:paraId="03276D34" w14:textId="77777777" w:rsidR="00706B68" w:rsidRPr="0014763C" w:rsidRDefault="00706B68" w:rsidP="00706B68">
            <w:pPr>
              <w:pStyle w:val="PuceTableau"/>
              <w:rPr>
                <w:rFonts w:eastAsia="Arial"/>
              </w:rPr>
            </w:pPr>
            <w:r w:rsidRPr="0014763C">
              <w:t>Steel rear wings with standard mud-flaps</w:t>
            </w:r>
          </w:p>
        </w:tc>
        <w:tc>
          <w:tcPr>
            <w:tcW w:w="2837" w:type="dxa"/>
          </w:tcPr>
          <w:p w14:paraId="1A951B31" w14:textId="77777777" w:rsidR="00706B68" w:rsidRPr="0014763C" w:rsidRDefault="00706B68" w:rsidP="00706B68">
            <w:pPr>
              <w:pStyle w:val="TexteTableau"/>
            </w:pPr>
          </w:p>
        </w:tc>
      </w:tr>
      <w:tr w:rsidR="00706B68" w:rsidRPr="0014763C" w14:paraId="17532182" w14:textId="77777777" w:rsidTr="00B87E60">
        <w:trPr>
          <w:cantSplit/>
        </w:trPr>
        <w:tc>
          <w:tcPr>
            <w:tcW w:w="851" w:type="dxa"/>
          </w:tcPr>
          <w:p w14:paraId="044D7B1C" w14:textId="77777777" w:rsidR="00706B68" w:rsidRPr="0014763C" w:rsidRDefault="00706B68" w:rsidP="00706B68">
            <w:pPr>
              <w:pStyle w:val="TexteTableau"/>
            </w:pPr>
          </w:p>
        </w:tc>
        <w:tc>
          <w:tcPr>
            <w:tcW w:w="5673" w:type="dxa"/>
          </w:tcPr>
          <w:p w14:paraId="2B789313" w14:textId="77777777" w:rsidR="00706B68" w:rsidRPr="0014763C" w:rsidRDefault="00706B68" w:rsidP="00706B68">
            <w:pPr>
              <w:pStyle w:val="PuceTableau"/>
              <w:rPr>
                <w:rFonts w:eastAsia="Arial"/>
              </w:rPr>
            </w:pPr>
            <w:r w:rsidRPr="0014763C">
              <w:t>Side bars as cyclist fenders</w:t>
            </w:r>
          </w:p>
        </w:tc>
        <w:tc>
          <w:tcPr>
            <w:tcW w:w="2837" w:type="dxa"/>
          </w:tcPr>
          <w:p w14:paraId="4BAF18B1" w14:textId="77777777" w:rsidR="00706B68" w:rsidRPr="0014763C" w:rsidRDefault="00706B68" w:rsidP="00706B68">
            <w:pPr>
              <w:pStyle w:val="TexteTableau"/>
            </w:pPr>
          </w:p>
        </w:tc>
      </w:tr>
      <w:tr w:rsidR="00706B68" w:rsidRPr="0014763C" w14:paraId="6C580D9B" w14:textId="77777777" w:rsidTr="00B87E60">
        <w:trPr>
          <w:cantSplit/>
        </w:trPr>
        <w:tc>
          <w:tcPr>
            <w:tcW w:w="851" w:type="dxa"/>
          </w:tcPr>
          <w:p w14:paraId="3DF73D6B" w14:textId="77777777" w:rsidR="00706B68" w:rsidRPr="0014763C" w:rsidRDefault="00706B68" w:rsidP="00706B68">
            <w:pPr>
              <w:pStyle w:val="TexteTableau"/>
            </w:pPr>
          </w:p>
        </w:tc>
        <w:tc>
          <w:tcPr>
            <w:tcW w:w="5673" w:type="dxa"/>
          </w:tcPr>
          <w:p w14:paraId="50FC1779" w14:textId="75213BDE" w:rsidR="00706B68" w:rsidRPr="0014763C" w:rsidRDefault="00706B68" w:rsidP="00706B68">
            <w:pPr>
              <w:pStyle w:val="PuceTableau"/>
              <w:rPr>
                <w:rFonts w:eastAsia="Arial"/>
              </w:rPr>
            </w:pPr>
            <w:r w:rsidRPr="0014763C">
              <w:t xml:space="preserve">Motor voltage power ≈ 11 </w:t>
            </w:r>
            <w:r w:rsidR="009F07BE" w:rsidRPr="0014763C">
              <w:t>kW:</w:t>
            </w:r>
            <w:r w:rsidRPr="0014763C">
              <w:t xml:space="preserve"> 24V</w:t>
            </w:r>
          </w:p>
        </w:tc>
        <w:tc>
          <w:tcPr>
            <w:tcW w:w="2837" w:type="dxa"/>
          </w:tcPr>
          <w:p w14:paraId="721D627B" w14:textId="77777777" w:rsidR="00706B68" w:rsidRPr="0014763C" w:rsidRDefault="00706B68" w:rsidP="00706B68">
            <w:pPr>
              <w:pStyle w:val="TexteTableau"/>
            </w:pPr>
          </w:p>
        </w:tc>
      </w:tr>
      <w:tr w:rsidR="00706B68" w:rsidRPr="0014763C" w14:paraId="7CE38A72" w14:textId="77777777" w:rsidTr="00B87E60">
        <w:trPr>
          <w:cantSplit/>
        </w:trPr>
        <w:tc>
          <w:tcPr>
            <w:tcW w:w="851" w:type="dxa"/>
          </w:tcPr>
          <w:p w14:paraId="60655934" w14:textId="77777777" w:rsidR="00706B68" w:rsidRPr="0014763C" w:rsidRDefault="00706B68" w:rsidP="00706B68">
            <w:pPr>
              <w:pStyle w:val="TexteTableau"/>
            </w:pPr>
          </w:p>
        </w:tc>
        <w:tc>
          <w:tcPr>
            <w:tcW w:w="5673" w:type="dxa"/>
          </w:tcPr>
          <w:p w14:paraId="2B1BFD54" w14:textId="77777777" w:rsidR="00706B68" w:rsidRPr="0014763C" w:rsidRDefault="00706B68" w:rsidP="00706B68">
            <w:pPr>
              <w:pStyle w:val="PuceTableau"/>
              <w:rPr>
                <w:rFonts w:eastAsia="Arial"/>
              </w:rPr>
            </w:pPr>
            <w:r w:rsidRPr="0014763C">
              <w:t>6 kg extinguisher on mounting</w:t>
            </w:r>
          </w:p>
        </w:tc>
        <w:tc>
          <w:tcPr>
            <w:tcW w:w="2837" w:type="dxa"/>
          </w:tcPr>
          <w:p w14:paraId="6BD24665" w14:textId="77777777" w:rsidR="00706B68" w:rsidRPr="0014763C" w:rsidRDefault="00706B68" w:rsidP="00706B68">
            <w:pPr>
              <w:pStyle w:val="TexteTableau"/>
            </w:pPr>
          </w:p>
        </w:tc>
      </w:tr>
      <w:tr w:rsidR="00706B68" w:rsidRPr="0014763C" w14:paraId="64141D03" w14:textId="77777777" w:rsidTr="00B87E60">
        <w:trPr>
          <w:cantSplit/>
        </w:trPr>
        <w:tc>
          <w:tcPr>
            <w:tcW w:w="851" w:type="dxa"/>
          </w:tcPr>
          <w:p w14:paraId="40433E0F" w14:textId="77777777" w:rsidR="00706B68" w:rsidRPr="0014763C" w:rsidRDefault="00F31D53" w:rsidP="00706B68">
            <w:pPr>
              <w:pStyle w:val="TitreTableau"/>
            </w:pPr>
            <w:r w:rsidRPr="0014763C">
              <w:t>7</w:t>
            </w:r>
          </w:p>
        </w:tc>
        <w:tc>
          <w:tcPr>
            <w:tcW w:w="5673" w:type="dxa"/>
          </w:tcPr>
          <w:p w14:paraId="6EB0AF05" w14:textId="77777777" w:rsidR="00706B68" w:rsidRPr="0014763C" w:rsidRDefault="00F31D53" w:rsidP="00706B68">
            <w:pPr>
              <w:pStyle w:val="TitreTableau"/>
              <w:rPr>
                <w:rFonts w:eastAsia="Arial"/>
              </w:rPr>
            </w:pPr>
            <w:r w:rsidRPr="0014763C">
              <w:t>HYDRAULIC PUMP</w:t>
            </w:r>
          </w:p>
        </w:tc>
        <w:tc>
          <w:tcPr>
            <w:tcW w:w="2837" w:type="dxa"/>
          </w:tcPr>
          <w:p w14:paraId="0B375066" w14:textId="77777777" w:rsidR="00706B68" w:rsidRPr="0014763C" w:rsidRDefault="00706B68" w:rsidP="00706B68">
            <w:pPr>
              <w:pStyle w:val="TitreTableau"/>
            </w:pPr>
          </w:p>
        </w:tc>
      </w:tr>
      <w:tr w:rsidR="00593F0D" w:rsidRPr="0014763C" w14:paraId="2CF936DB" w14:textId="77777777" w:rsidTr="00B87E60">
        <w:trPr>
          <w:cantSplit/>
        </w:trPr>
        <w:tc>
          <w:tcPr>
            <w:tcW w:w="851" w:type="dxa"/>
          </w:tcPr>
          <w:p w14:paraId="72A9F2A0" w14:textId="77777777" w:rsidR="00593F0D" w:rsidRPr="0014763C" w:rsidRDefault="00593F0D" w:rsidP="00593F0D">
            <w:pPr>
              <w:pStyle w:val="TexteTableau"/>
            </w:pPr>
          </w:p>
        </w:tc>
        <w:tc>
          <w:tcPr>
            <w:tcW w:w="5673" w:type="dxa"/>
          </w:tcPr>
          <w:p w14:paraId="7CCDCB99" w14:textId="77777777" w:rsidR="00593F0D" w:rsidRPr="0014763C" w:rsidRDefault="00593F0D" w:rsidP="00593F0D">
            <w:pPr>
              <w:pStyle w:val="PuceTableau"/>
              <w:rPr>
                <w:rFonts w:eastAsia="Arial"/>
              </w:rPr>
            </w:pPr>
            <w:r w:rsidRPr="0014763C">
              <w:t>Location: mounted on the gearbox</w:t>
            </w:r>
          </w:p>
        </w:tc>
        <w:tc>
          <w:tcPr>
            <w:tcW w:w="2837" w:type="dxa"/>
          </w:tcPr>
          <w:p w14:paraId="7E08A6F0" w14:textId="77777777" w:rsidR="00593F0D" w:rsidRPr="0014763C" w:rsidRDefault="00593F0D" w:rsidP="00593F0D">
            <w:pPr>
              <w:pStyle w:val="TexteTableau"/>
            </w:pPr>
          </w:p>
        </w:tc>
      </w:tr>
      <w:tr w:rsidR="00593F0D" w:rsidRPr="0014763C" w14:paraId="5EAA4BF4" w14:textId="77777777" w:rsidTr="00B87E60">
        <w:trPr>
          <w:cantSplit/>
        </w:trPr>
        <w:tc>
          <w:tcPr>
            <w:tcW w:w="851" w:type="dxa"/>
          </w:tcPr>
          <w:p w14:paraId="6FBA3829" w14:textId="77777777" w:rsidR="00593F0D" w:rsidRPr="0014763C" w:rsidRDefault="00593F0D" w:rsidP="00593F0D">
            <w:pPr>
              <w:pStyle w:val="TexteTableau"/>
            </w:pPr>
          </w:p>
        </w:tc>
        <w:tc>
          <w:tcPr>
            <w:tcW w:w="5673" w:type="dxa"/>
          </w:tcPr>
          <w:p w14:paraId="56097D78" w14:textId="77777777" w:rsidR="00593F0D" w:rsidRPr="0014763C" w:rsidRDefault="00593F0D" w:rsidP="00593F0D">
            <w:pPr>
              <w:pStyle w:val="PuceTableau"/>
              <w:rPr>
                <w:rFonts w:eastAsia="Arial"/>
              </w:rPr>
            </w:pPr>
            <w:r w:rsidRPr="0014763C">
              <w:t>Flow: First body: ≥ 59 litres / minutes</w:t>
            </w:r>
          </w:p>
        </w:tc>
        <w:tc>
          <w:tcPr>
            <w:tcW w:w="2837" w:type="dxa"/>
          </w:tcPr>
          <w:p w14:paraId="451F591B" w14:textId="77777777" w:rsidR="00593F0D" w:rsidRPr="0014763C" w:rsidRDefault="00593F0D" w:rsidP="00593F0D">
            <w:pPr>
              <w:pStyle w:val="TexteTableau"/>
            </w:pPr>
          </w:p>
        </w:tc>
      </w:tr>
      <w:tr w:rsidR="00593F0D" w:rsidRPr="0014763C" w14:paraId="19C95076" w14:textId="77777777" w:rsidTr="00B87E60">
        <w:trPr>
          <w:cantSplit/>
        </w:trPr>
        <w:tc>
          <w:tcPr>
            <w:tcW w:w="851" w:type="dxa"/>
          </w:tcPr>
          <w:p w14:paraId="4630C61A" w14:textId="77777777" w:rsidR="00593F0D" w:rsidRPr="0014763C" w:rsidRDefault="00593F0D" w:rsidP="00593F0D">
            <w:pPr>
              <w:pStyle w:val="TexteTableau"/>
            </w:pPr>
          </w:p>
        </w:tc>
        <w:tc>
          <w:tcPr>
            <w:tcW w:w="5673" w:type="dxa"/>
          </w:tcPr>
          <w:p w14:paraId="582CB3F4" w14:textId="77777777" w:rsidR="00593F0D" w:rsidRPr="0014763C" w:rsidRDefault="00593F0D" w:rsidP="00593F0D">
            <w:pPr>
              <w:pStyle w:val="PuceTableau"/>
              <w:rPr>
                <w:rFonts w:eastAsia="Arial"/>
              </w:rPr>
            </w:pPr>
            <w:r w:rsidRPr="0014763C">
              <w:t>Pressure: ≥ 160 bars</w:t>
            </w:r>
          </w:p>
        </w:tc>
        <w:tc>
          <w:tcPr>
            <w:tcW w:w="2837" w:type="dxa"/>
          </w:tcPr>
          <w:p w14:paraId="46006FAE" w14:textId="77777777" w:rsidR="00593F0D" w:rsidRPr="0014763C" w:rsidRDefault="00593F0D" w:rsidP="00593F0D">
            <w:pPr>
              <w:pStyle w:val="TexteTableau"/>
            </w:pPr>
          </w:p>
        </w:tc>
      </w:tr>
      <w:tr w:rsidR="00593F0D" w:rsidRPr="0014763C" w14:paraId="121F1220" w14:textId="77777777" w:rsidTr="00B87E60">
        <w:trPr>
          <w:cantSplit/>
        </w:trPr>
        <w:tc>
          <w:tcPr>
            <w:tcW w:w="851" w:type="dxa"/>
          </w:tcPr>
          <w:p w14:paraId="5B208812" w14:textId="77777777" w:rsidR="00593F0D" w:rsidRPr="0014763C" w:rsidRDefault="00593F0D" w:rsidP="00593F0D">
            <w:pPr>
              <w:pStyle w:val="TexteTableau"/>
            </w:pPr>
          </w:p>
        </w:tc>
        <w:tc>
          <w:tcPr>
            <w:tcW w:w="5673" w:type="dxa"/>
          </w:tcPr>
          <w:p w14:paraId="0A110624" w14:textId="77777777" w:rsidR="00593F0D" w:rsidRPr="0014763C" w:rsidRDefault="00593F0D" w:rsidP="00593F0D">
            <w:pPr>
              <w:pStyle w:val="PuceTableau"/>
              <w:rPr>
                <w:rFonts w:eastAsia="Arial"/>
              </w:rPr>
            </w:pPr>
            <w:r w:rsidRPr="0014763C">
              <w:t>Working speed: 1,000 RPM</w:t>
            </w:r>
          </w:p>
        </w:tc>
        <w:tc>
          <w:tcPr>
            <w:tcW w:w="2837" w:type="dxa"/>
          </w:tcPr>
          <w:p w14:paraId="4A254042" w14:textId="77777777" w:rsidR="00593F0D" w:rsidRPr="0014763C" w:rsidRDefault="00593F0D" w:rsidP="00593F0D">
            <w:pPr>
              <w:pStyle w:val="TexteTableau"/>
            </w:pPr>
          </w:p>
        </w:tc>
      </w:tr>
      <w:tr w:rsidR="00593F0D" w:rsidRPr="0014763C" w14:paraId="22A49A54" w14:textId="77777777" w:rsidTr="00B87E60">
        <w:trPr>
          <w:cantSplit/>
        </w:trPr>
        <w:tc>
          <w:tcPr>
            <w:tcW w:w="851" w:type="dxa"/>
          </w:tcPr>
          <w:p w14:paraId="4D07098D" w14:textId="77777777" w:rsidR="00593F0D" w:rsidRPr="0014763C" w:rsidRDefault="00593F0D" w:rsidP="00593F0D">
            <w:pPr>
              <w:pStyle w:val="TexteTableau"/>
            </w:pPr>
          </w:p>
        </w:tc>
        <w:tc>
          <w:tcPr>
            <w:tcW w:w="5673" w:type="dxa"/>
          </w:tcPr>
          <w:p w14:paraId="22063B58" w14:textId="77777777" w:rsidR="00593F0D" w:rsidRPr="0014763C" w:rsidRDefault="00593F0D" w:rsidP="00593F0D">
            <w:pPr>
              <w:pStyle w:val="PuceTableau"/>
              <w:rPr>
                <w:rFonts w:eastAsia="Arial"/>
              </w:rPr>
            </w:pPr>
            <w:r w:rsidRPr="0014763C">
              <w:t>Switch off speed: 1,200 RPM</w:t>
            </w:r>
          </w:p>
        </w:tc>
        <w:tc>
          <w:tcPr>
            <w:tcW w:w="2837" w:type="dxa"/>
          </w:tcPr>
          <w:p w14:paraId="641F5FA1" w14:textId="77777777" w:rsidR="00593F0D" w:rsidRPr="0014763C" w:rsidRDefault="00593F0D" w:rsidP="00593F0D">
            <w:pPr>
              <w:pStyle w:val="TexteTableau"/>
            </w:pPr>
          </w:p>
        </w:tc>
      </w:tr>
      <w:tr w:rsidR="00593F0D" w:rsidRPr="0014763C" w14:paraId="50B10014" w14:textId="77777777" w:rsidTr="00B87E60">
        <w:trPr>
          <w:cantSplit/>
        </w:trPr>
        <w:tc>
          <w:tcPr>
            <w:tcW w:w="851" w:type="dxa"/>
          </w:tcPr>
          <w:p w14:paraId="1FC13F24" w14:textId="77777777" w:rsidR="00593F0D" w:rsidRPr="0014763C" w:rsidRDefault="00F31D53" w:rsidP="00593F0D">
            <w:pPr>
              <w:pStyle w:val="TitreTableau"/>
            </w:pPr>
            <w:r w:rsidRPr="0014763C">
              <w:t>8</w:t>
            </w:r>
          </w:p>
        </w:tc>
        <w:tc>
          <w:tcPr>
            <w:tcW w:w="5673" w:type="dxa"/>
          </w:tcPr>
          <w:p w14:paraId="53A00B83" w14:textId="77777777" w:rsidR="00593F0D" w:rsidRPr="0014763C" w:rsidRDefault="00F31D53" w:rsidP="00593F0D">
            <w:pPr>
              <w:pStyle w:val="TitreTableau"/>
              <w:rPr>
                <w:rFonts w:eastAsia="Arial"/>
              </w:rPr>
            </w:pPr>
            <w:r w:rsidRPr="0014763C">
              <w:t>OIL TANK</w:t>
            </w:r>
          </w:p>
        </w:tc>
        <w:tc>
          <w:tcPr>
            <w:tcW w:w="2837" w:type="dxa"/>
          </w:tcPr>
          <w:p w14:paraId="3DE68CB6" w14:textId="77777777" w:rsidR="00593F0D" w:rsidRPr="0014763C" w:rsidRDefault="00593F0D" w:rsidP="00593F0D">
            <w:pPr>
              <w:pStyle w:val="TitreTableau"/>
            </w:pPr>
          </w:p>
        </w:tc>
      </w:tr>
      <w:tr w:rsidR="00593F0D" w:rsidRPr="0014763C" w14:paraId="13DFDA04" w14:textId="77777777" w:rsidTr="00B87E60">
        <w:trPr>
          <w:cantSplit/>
        </w:trPr>
        <w:tc>
          <w:tcPr>
            <w:tcW w:w="851" w:type="dxa"/>
          </w:tcPr>
          <w:p w14:paraId="315CD090" w14:textId="77777777" w:rsidR="00593F0D" w:rsidRPr="0014763C" w:rsidRDefault="00593F0D" w:rsidP="00593F0D">
            <w:pPr>
              <w:pStyle w:val="TexteTableau"/>
            </w:pPr>
          </w:p>
        </w:tc>
        <w:tc>
          <w:tcPr>
            <w:tcW w:w="5673" w:type="dxa"/>
          </w:tcPr>
          <w:p w14:paraId="50BA0139" w14:textId="77777777" w:rsidR="00593F0D" w:rsidRPr="0014763C" w:rsidRDefault="00593F0D" w:rsidP="00593F0D">
            <w:pPr>
              <w:pStyle w:val="PuceTableau"/>
              <w:rPr>
                <w:rFonts w:eastAsia="Arial"/>
              </w:rPr>
            </w:pPr>
            <w:r w:rsidRPr="0014763C">
              <w:t>Capacity: ≥ 70 litres</w:t>
            </w:r>
          </w:p>
        </w:tc>
        <w:tc>
          <w:tcPr>
            <w:tcW w:w="2837" w:type="dxa"/>
          </w:tcPr>
          <w:p w14:paraId="0ACDCA8B" w14:textId="77777777" w:rsidR="00593F0D" w:rsidRPr="0014763C" w:rsidRDefault="00593F0D" w:rsidP="00593F0D">
            <w:pPr>
              <w:pStyle w:val="TexteTableau"/>
            </w:pPr>
          </w:p>
        </w:tc>
      </w:tr>
      <w:tr w:rsidR="00593F0D" w:rsidRPr="0014763C" w14:paraId="01125077" w14:textId="77777777" w:rsidTr="00B87E60">
        <w:trPr>
          <w:cantSplit/>
        </w:trPr>
        <w:tc>
          <w:tcPr>
            <w:tcW w:w="851" w:type="dxa"/>
          </w:tcPr>
          <w:p w14:paraId="0DBB82AE" w14:textId="77777777" w:rsidR="00593F0D" w:rsidRPr="0014763C" w:rsidRDefault="00593F0D" w:rsidP="00593F0D">
            <w:pPr>
              <w:pStyle w:val="TexteTableau"/>
            </w:pPr>
          </w:p>
        </w:tc>
        <w:tc>
          <w:tcPr>
            <w:tcW w:w="5673" w:type="dxa"/>
          </w:tcPr>
          <w:p w14:paraId="6D90FBAA" w14:textId="77777777" w:rsidR="00593F0D" w:rsidRPr="0014763C" w:rsidRDefault="00593F0D" w:rsidP="00593F0D">
            <w:pPr>
              <w:pStyle w:val="PuceTableau"/>
              <w:rPr>
                <w:rFonts w:eastAsia="Arial"/>
              </w:rPr>
            </w:pPr>
            <w:r w:rsidRPr="0014763C">
              <w:t>Steel: 3 mm steel E24 or S235JRG2</w:t>
            </w:r>
          </w:p>
        </w:tc>
        <w:tc>
          <w:tcPr>
            <w:tcW w:w="2837" w:type="dxa"/>
          </w:tcPr>
          <w:p w14:paraId="6E139A46" w14:textId="77777777" w:rsidR="00593F0D" w:rsidRPr="0014763C" w:rsidRDefault="00593F0D" w:rsidP="00593F0D">
            <w:pPr>
              <w:pStyle w:val="TexteTableau"/>
            </w:pPr>
          </w:p>
        </w:tc>
      </w:tr>
      <w:tr w:rsidR="00593F0D" w:rsidRPr="0014763C" w14:paraId="2031C2DF" w14:textId="77777777" w:rsidTr="00B87E60">
        <w:trPr>
          <w:cantSplit/>
        </w:trPr>
        <w:tc>
          <w:tcPr>
            <w:tcW w:w="851" w:type="dxa"/>
          </w:tcPr>
          <w:p w14:paraId="36A5A166" w14:textId="77777777" w:rsidR="00593F0D" w:rsidRPr="0014763C" w:rsidRDefault="00593F0D" w:rsidP="00593F0D">
            <w:pPr>
              <w:pStyle w:val="TexteTableau"/>
            </w:pPr>
          </w:p>
        </w:tc>
        <w:tc>
          <w:tcPr>
            <w:tcW w:w="5673" w:type="dxa"/>
          </w:tcPr>
          <w:p w14:paraId="0B2D9A6E" w14:textId="77777777" w:rsidR="00593F0D" w:rsidRPr="0014763C" w:rsidRDefault="00593F0D" w:rsidP="00593F0D">
            <w:pPr>
              <w:pStyle w:val="PuceTableau"/>
              <w:rPr>
                <w:rFonts w:eastAsia="Arial"/>
              </w:rPr>
            </w:pPr>
            <w:r w:rsidRPr="0014763C">
              <w:t>Filter: 25 microns</w:t>
            </w:r>
          </w:p>
        </w:tc>
        <w:tc>
          <w:tcPr>
            <w:tcW w:w="2837" w:type="dxa"/>
          </w:tcPr>
          <w:p w14:paraId="6F8A1AC4" w14:textId="77777777" w:rsidR="00593F0D" w:rsidRPr="0014763C" w:rsidRDefault="00593F0D" w:rsidP="00593F0D">
            <w:pPr>
              <w:pStyle w:val="TexteTableau"/>
            </w:pPr>
          </w:p>
        </w:tc>
      </w:tr>
      <w:tr w:rsidR="00593F0D" w:rsidRPr="0014763C" w14:paraId="12AA373A" w14:textId="77777777" w:rsidTr="00B87E60">
        <w:trPr>
          <w:cantSplit/>
        </w:trPr>
        <w:tc>
          <w:tcPr>
            <w:tcW w:w="851" w:type="dxa"/>
          </w:tcPr>
          <w:p w14:paraId="300DAD9E" w14:textId="77777777" w:rsidR="00593F0D" w:rsidRPr="0014763C" w:rsidRDefault="00593F0D" w:rsidP="00593F0D">
            <w:pPr>
              <w:pStyle w:val="TitreTableau"/>
            </w:pPr>
            <w:r w:rsidRPr="0014763C">
              <w:t>9</w:t>
            </w:r>
          </w:p>
        </w:tc>
        <w:tc>
          <w:tcPr>
            <w:tcW w:w="5673" w:type="dxa"/>
          </w:tcPr>
          <w:p w14:paraId="17CA609D" w14:textId="77777777" w:rsidR="00593F0D" w:rsidRPr="0014763C" w:rsidRDefault="00593F0D" w:rsidP="00593F0D">
            <w:pPr>
              <w:pStyle w:val="TitreTableau"/>
              <w:rPr>
                <w:rFonts w:eastAsia="Arial"/>
              </w:rPr>
            </w:pPr>
            <w:r w:rsidRPr="0014763C">
              <w:t>WASTE BOX</w:t>
            </w:r>
          </w:p>
        </w:tc>
        <w:tc>
          <w:tcPr>
            <w:tcW w:w="2837" w:type="dxa"/>
          </w:tcPr>
          <w:p w14:paraId="49E9352F" w14:textId="77777777" w:rsidR="00593F0D" w:rsidRPr="0014763C" w:rsidRDefault="00593F0D" w:rsidP="00593F0D">
            <w:pPr>
              <w:pStyle w:val="TitreTableau"/>
            </w:pPr>
          </w:p>
        </w:tc>
      </w:tr>
      <w:tr w:rsidR="00593F0D" w:rsidRPr="0014763C" w14:paraId="6FE0BF0C" w14:textId="77777777" w:rsidTr="00B87E60">
        <w:trPr>
          <w:cantSplit/>
        </w:trPr>
        <w:tc>
          <w:tcPr>
            <w:tcW w:w="851" w:type="dxa"/>
          </w:tcPr>
          <w:p w14:paraId="271555CF" w14:textId="77777777" w:rsidR="00593F0D" w:rsidRPr="0014763C" w:rsidRDefault="00593F0D" w:rsidP="00593F0D">
            <w:pPr>
              <w:pStyle w:val="TexteTableau"/>
            </w:pPr>
          </w:p>
        </w:tc>
        <w:tc>
          <w:tcPr>
            <w:tcW w:w="5673" w:type="dxa"/>
          </w:tcPr>
          <w:p w14:paraId="7889A057" w14:textId="77777777" w:rsidR="00593F0D" w:rsidRPr="0014763C" w:rsidRDefault="00593F0D" w:rsidP="00593F0D">
            <w:pPr>
              <w:pStyle w:val="TexteTableau"/>
              <w:rPr>
                <w:rFonts w:eastAsia="Arial"/>
              </w:rPr>
            </w:pPr>
            <w:r w:rsidRPr="0014763C">
              <w:t>Volume</w:t>
            </w:r>
          </w:p>
        </w:tc>
        <w:tc>
          <w:tcPr>
            <w:tcW w:w="2837" w:type="dxa"/>
          </w:tcPr>
          <w:p w14:paraId="52D92802" w14:textId="77777777" w:rsidR="00593F0D" w:rsidRPr="0014763C" w:rsidRDefault="00593F0D" w:rsidP="00593F0D">
            <w:pPr>
              <w:pStyle w:val="TexteTableau"/>
            </w:pPr>
          </w:p>
        </w:tc>
      </w:tr>
      <w:tr w:rsidR="00593F0D" w:rsidRPr="0014763C" w14:paraId="1E65130A" w14:textId="77777777" w:rsidTr="00B87E60">
        <w:trPr>
          <w:cantSplit/>
        </w:trPr>
        <w:tc>
          <w:tcPr>
            <w:tcW w:w="851" w:type="dxa"/>
          </w:tcPr>
          <w:p w14:paraId="1C0E25E6" w14:textId="77777777" w:rsidR="00593F0D" w:rsidRPr="0014763C" w:rsidRDefault="00593F0D" w:rsidP="00593F0D">
            <w:pPr>
              <w:pStyle w:val="TexteTableau"/>
            </w:pPr>
          </w:p>
        </w:tc>
        <w:tc>
          <w:tcPr>
            <w:tcW w:w="5673" w:type="dxa"/>
            <w:shd w:val="clear" w:color="auto" w:fill="auto"/>
          </w:tcPr>
          <w:p w14:paraId="65D0A9D1" w14:textId="77777777" w:rsidR="00593F0D" w:rsidRPr="0014763C" w:rsidRDefault="00A744CD" w:rsidP="00593F0D">
            <w:pPr>
              <w:pStyle w:val="PuceTableau"/>
              <w:rPr>
                <w:rFonts w:eastAsia="Arial"/>
              </w:rPr>
            </w:pPr>
            <w:r w:rsidRPr="0014763C">
              <w:t>Geometric: ≥12</w:t>
            </w:r>
            <w:r w:rsidR="00593F0D" w:rsidRPr="0014763C">
              <w:t xml:space="preserve"> m</w:t>
            </w:r>
            <w:r w:rsidR="00593F0D" w:rsidRPr="0014763C">
              <w:rPr>
                <w:vertAlign w:val="superscript"/>
              </w:rPr>
              <w:t>3</w:t>
            </w:r>
          </w:p>
        </w:tc>
        <w:tc>
          <w:tcPr>
            <w:tcW w:w="2837" w:type="dxa"/>
          </w:tcPr>
          <w:p w14:paraId="110F98C9" w14:textId="77777777" w:rsidR="00593F0D" w:rsidRPr="0014763C" w:rsidRDefault="00593F0D" w:rsidP="00593F0D">
            <w:pPr>
              <w:pStyle w:val="TexteTableau"/>
            </w:pPr>
          </w:p>
        </w:tc>
      </w:tr>
      <w:tr w:rsidR="00593F0D" w:rsidRPr="0014763C" w14:paraId="030AE173" w14:textId="77777777" w:rsidTr="00B87E60">
        <w:trPr>
          <w:cantSplit/>
        </w:trPr>
        <w:tc>
          <w:tcPr>
            <w:tcW w:w="851" w:type="dxa"/>
          </w:tcPr>
          <w:p w14:paraId="26982D11" w14:textId="77777777" w:rsidR="00593F0D" w:rsidRPr="0014763C" w:rsidRDefault="00593F0D" w:rsidP="00593F0D">
            <w:pPr>
              <w:pStyle w:val="TexteTableau"/>
            </w:pPr>
          </w:p>
        </w:tc>
        <w:tc>
          <w:tcPr>
            <w:tcW w:w="5673" w:type="dxa"/>
            <w:shd w:val="clear" w:color="auto" w:fill="auto"/>
          </w:tcPr>
          <w:p w14:paraId="3705B520" w14:textId="77777777" w:rsidR="00593F0D" w:rsidRPr="0014763C" w:rsidRDefault="00F110E8" w:rsidP="00593F0D">
            <w:pPr>
              <w:pStyle w:val="PuceTableau"/>
              <w:rPr>
                <w:rFonts w:eastAsia="Arial"/>
              </w:rPr>
            </w:pPr>
            <w:r w:rsidRPr="0014763C">
              <w:t>Useful: ≥1</w:t>
            </w:r>
            <w:r w:rsidR="00AD1BD1" w:rsidRPr="0014763C">
              <w:t>3</w:t>
            </w:r>
            <w:r w:rsidR="00593F0D" w:rsidRPr="0014763C">
              <w:t xml:space="preserve"> m</w:t>
            </w:r>
            <w:r w:rsidR="00593F0D" w:rsidRPr="0014763C">
              <w:rPr>
                <w:vertAlign w:val="superscript"/>
              </w:rPr>
              <w:t>3</w:t>
            </w:r>
            <w:r w:rsidR="00AD1BD1" w:rsidRPr="0014763C">
              <w:rPr>
                <w:vertAlign w:val="superscript"/>
              </w:rPr>
              <w:t xml:space="preserve"> </w:t>
            </w:r>
            <w:r w:rsidR="00AD1BD1" w:rsidRPr="0014763C">
              <w:t>with the hopper</w:t>
            </w:r>
          </w:p>
        </w:tc>
        <w:tc>
          <w:tcPr>
            <w:tcW w:w="2837" w:type="dxa"/>
          </w:tcPr>
          <w:p w14:paraId="71025F31" w14:textId="77777777" w:rsidR="00593F0D" w:rsidRPr="0014763C" w:rsidRDefault="00593F0D" w:rsidP="00593F0D">
            <w:pPr>
              <w:pStyle w:val="TexteTableau"/>
            </w:pPr>
          </w:p>
        </w:tc>
      </w:tr>
      <w:tr w:rsidR="00593F0D" w:rsidRPr="0014763C" w14:paraId="33B5A3C0" w14:textId="77777777" w:rsidTr="00B87E60">
        <w:trPr>
          <w:cantSplit/>
        </w:trPr>
        <w:tc>
          <w:tcPr>
            <w:tcW w:w="851" w:type="dxa"/>
          </w:tcPr>
          <w:p w14:paraId="5377BBFD" w14:textId="77777777" w:rsidR="00593F0D" w:rsidRPr="0014763C" w:rsidRDefault="00593F0D" w:rsidP="00593F0D">
            <w:pPr>
              <w:pStyle w:val="TexteTableau"/>
            </w:pPr>
          </w:p>
        </w:tc>
        <w:tc>
          <w:tcPr>
            <w:tcW w:w="5673" w:type="dxa"/>
          </w:tcPr>
          <w:p w14:paraId="3373B021" w14:textId="77777777" w:rsidR="00593F0D" w:rsidRPr="0014763C" w:rsidRDefault="00593F0D" w:rsidP="00593F0D">
            <w:pPr>
              <w:pStyle w:val="TexteTableau"/>
              <w:rPr>
                <w:rFonts w:eastAsia="Arial"/>
              </w:rPr>
            </w:pPr>
            <w:r w:rsidRPr="0014763C">
              <w:t>Conception</w:t>
            </w:r>
          </w:p>
        </w:tc>
        <w:tc>
          <w:tcPr>
            <w:tcW w:w="2837" w:type="dxa"/>
          </w:tcPr>
          <w:p w14:paraId="7838BCF3" w14:textId="77777777" w:rsidR="00593F0D" w:rsidRPr="0014763C" w:rsidRDefault="00593F0D" w:rsidP="00593F0D">
            <w:pPr>
              <w:pStyle w:val="TexteTableau"/>
            </w:pPr>
          </w:p>
        </w:tc>
      </w:tr>
      <w:tr w:rsidR="00593F0D" w:rsidRPr="0014763C" w14:paraId="1333C426" w14:textId="77777777" w:rsidTr="00B87E60">
        <w:trPr>
          <w:cantSplit/>
        </w:trPr>
        <w:tc>
          <w:tcPr>
            <w:tcW w:w="851" w:type="dxa"/>
          </w:tcPr>
          <w:p w14:paraId="5A57BEC3" w14:textId="77777777" w:rsidR="00593F0D" w:rsidRPr="0014763C" w:rsidRDefault="00593F0D" w:rsidP="00593F0D">
            <w:pPr>
              <w:pStyle w:val="TexteTableau"/>
            </w:pPr>
          </w:p>
        </w:tc>
        <w:tc>
          <w:tcPr>
            <w:tcW w:w="5673" w:type="dxa"/>
          </w:tcPr>
          <w:p w14:paraId="733E19A6" w14:textId="77777777" w:rsidR="00593F0D" w:rsidRPr="0014763C" w:rsidRDefault="00593F0D" w:rsidP="00593F0D">
            <w:pPr>
              <w:pStyle w:val="PuceTableau"/>
              <w:rPr>
                <w:rFonts w:eastAsia="Arial"/>
              </w:rPr>
            </w:pPr>
            <w:r w:rsidRPr="0014763C">
              <w:t>Steel: E 24 or S235JRG2</w:t>
            </w:r>
          </w:p>
        </w:tc>
        <w:tc>
          <w:tcPr>
            <w:tcW w:w="2837" w:type="dxa"/>
          </w:tcPr>
          <w:p w14:paraId="306AFB34" w14:textId="77777777" w:rsidR="00593F0D" w:rsidRPr="0014763C" w:rsidRDefault="00593F0D" w:rsidP="00593F0D">
            <w:pPr>
              <w:pStyle w:val="TexteTableau"/>
            </w:pPr>
          </w:p>
        </w:tc>
      </w:tr>
      <w:tr w:rsidR="00593F0D" w:rsidRPr="0014763C" w14:paraId="22056A9E" w14:textId="77777777" w:rsidTr="00B87E60">
        <w:trPr>
          <w:cantSplit/>
        </w:trPr>
        <w:tc>
          <w:tcPr>
            <w:tcW w:w="851" w:type="dxa"/>
          </w:tcPr>
          <w:p w14:paraId="43F89981" w14:textId="77777777" w:rsidR="00593F0D" w:rsidRPr="0014763C" w:rsidRDefault="00593F0D" w:rsidP="00593F0D">
            <w:pPr>
              <w:pStyle w:val="TexteTableau"/>
            </w:pPr>
          </w:p>
        </w:tc>
        <w:tc>
          <w:tcPr>
            <w:tcW w:w="5673" w:type="dxa"/>
          </w:tcPr>
          <w:p w14:paraId="3325D071" w14:textId="77777777" w:rsidR="00593F0D" w:rsidRPr="0014763C" w:rsidRDefault="00593F0D" w:rsidP="00593F0D">
            <w:pPr>
              <w:pStyle w:val="TexteTableau"/>
              <w:rPr>
                <w:rFonts w:eastAsia="Arial"/>
              </w:rPr>
            </w:pPr>
            <w:r w:rsidRPr="0014763C">
              <w:t>Thicknesses:</w:t>
            </w:r>
          </w:p>
        </w:tc>
        <w:tc>
          <w:tcPr>
            <w:tcW w:w="2837" w:type="dxa"/>
          </w:tcPr>
          <w:p w14:paraId="4CBA4C14" w14:textId="77777777" w:rsidR="00593F0D" w:rsidRPr="0014763C" w:rsidRDefault="00593F0D" w:rsidP="00593F0D">
            <w:pPr>
              <w:pStyle w:val="TexteTableau"/>
            </w:pPr>
          </w:p>
        </w:tc>
      </w:tr>
      <w:tr w:rsidR="00593F0D" w:rsidRPr="0014763C" w14:paraId="31D0FF15" w14:textId="77777777" w:rsidTr="00B87E60">
        <w:trPr>
          <w:cantSplit/>
        </w:trPr>
        <w:tc>
          <w:tcPr>
            <w:tcW w:w="851" w:type="dxa"/>
          </w:tcPr>
          <w:p w14:paraId="44D7F096" w14:textId="77777777" w:rsidR="00593F0D" w:rsidRPr="0014763C" w:rsidRDefault="00593F0D" w:rsidP="00593F0D">
            <w:pPr>
              <w:pStyle w:val="TexteTableau"/>
            </w:pPr>
          </w:p>
        </w:tc>
        <w:tc>
          <w:tcPr>
            <w:tcW w:w="5673" w:type="dxa"/>
          </w:tcPr>
          <w:p w14:paraId="2B358562" w14:textId="77777777" w:rsidR="00593F0D" w:rsidRPr="0014763C" w:rsidRDefault="00593F0D" w:rsidP="00593F0D">
            <w:pPr>
              <w:pStyle w:val="PuceTableau"/>
              <w:rPr>
                <w:rFonts w:eastAsia="Arial"/>
              </w:rPr>
            </w:pPr>
            <w:r w:rsidRPr="0014763C">
              <w:t>Floor: 4 mm</w:t>
            </w:r>
          </w:p>
        </w:tc>
        <w:tc>
          <w:tcPr>
            <w:tcW w:w="2837" w:type="dxa"/>
          </w:tcPr>
          <w:p w14:paraId="3F4AC0BE" w14:textId="77777777" w:rsidR="00593F0D" w:rsidRPr="0014763C" w:rsidRDefault="00593F0D" w:rsidP="00593F0D">
            <w:pPr>
              <w:pStyle w:val="TexteTableau"/>
            </w:pPr>
          </w:p>
        </w:tc>
      </w:tr>
      <w:tr w:rsidR="00593F0D" w:rsidRPr="0014763C" w14:paraId="16DD86B6" w14:textId="77777777" w:rsidTr="00B87E60">
        <w:trPr>
          <w:cantSplit/>
        </w:trPr>
        <w:tc>
          <w:tcPr>
            <w:tcW w:w="851" w:type="dxa"/>
          </w:tcPr>
          <w:p w14:paraId="39D69C1A" w14:textId="77777777" w:rsidR="00593F0D" w:rsidRPr="0014763C" w:rsidRDefault="00593F0D" w:rsidP="00593F0D">
            <w:pPr>
              <w:pStyle w:val="TexteTableau"/>
            </w:pPr>
          </w:p>
        </w:tc>
        <w:tc>
          <w:tcPr>
            <w:tcW w:w="5673" w:type="dxa"/>
          </w:tcPr>
          <w:p w14:paraId="792F5241" w14:textId="77777777" w:rsidR="00593F0D" w:rsidRPr="0014763C" w:rsidRDefault="00593F0D" w:rsidP="00593F0D">
            <w:pPr>
              <w:pStyle w:val="PuceTableau"/>
              <w:rPr>
                <w:rFonts w:eastAsia="Arial"/>
              </w:rPr>
            </w:pPr>
            <w:r w:rsidRPr="0014763C">
              <w:t>Sides: 3 mm</w:t>
            </w:r>
          </w:p>
        </w:tc>
        <w:tc>
          <w:tcPr>
            <w:tcW w:w="2837" w:type="dxa"/>
          </w:tcPr>
          <w:p w14:paraId="27738C63" w14:textId="77777777" w:rsidR="00593F0D" w:rsidRPr="0014763C" w:rsidRDefault="00593F0D" w:rsidP="00593F0D">
            <w:pPr>
              <w:pStyle w:val="TexteTableau"/>
            </w:pPr>
          </w:p>
        </w:tc>
      </w:tr>
      <w:tr w:rsidR="00593F0D" w:rsidRPr="0014763C" w14:paraId="5C7A1EC9" w14:textId="77777777" w:rsidTr="00B87E60">
        <w:trPr>
          <w:cantSplit/>
        </w:trPr>
        <w:tc>
          <w:tcPr>
            <w:tcW w:w="851" w:type="dxa"/>
          </w:tcPr>
          <w:p w14:paraId="4B85B84D" w14:textId="77777777" w:rsidR="00593F0D" w:rsidRPr="0014763C" w:rsidRDefault="00593F0D" w:rsidP="00593F0D">
            <w:pPr>
              <w:pStyle w:val="TexteTableau"/>
            </w:pPr>
          </w:p>
        </w:tc>
        <w:tc>
          <w:tcPr>
            <w:tcW w:w="5673" w:type="dxa"/>
          </w:tcPr>
          <w:p w14:paraId="63FC470D" w14:textId="77777777" w:rsidR="00593F0D" w:rsidRPr="0014763C" w:rsidRDefault="00593F0D" w:rsidP="00593F0D">
            <w:pPr>
              <w:pStyle w:val="PuceTableau"/>
              <w:rPr>
                <w:rFonts w:eastAsia="Arial"/>
              </w:rPr>
            </w:pPr>
            <w:r w:rsidRPr="0014763C">
              <w:t>Frame: 2 mm</w:t>
            </w:r>
          </w:p>
        </w:tc>
        <w:tc>
          <w:tcPr>
            <w:tcW w:w="2837" w:type="dxa"/>
          </w:tcPr>
          <w:p w14:paraId="603E98D5" w14:textId="77777777" w:rsidR="00593F0D" w:rsidRPr="0014763C" w:rsidRDefault="00593F0D" w:rsidP="00593F0D">
            <w:pPr>
              <w:pStyle w:val="TexteTableau"/>
            </w:pPr>
          </w:p>
        </w:tc>
      </w:tr>
      <w:tr w:rsidR="00593F0D" w:rsidRPr="0014763C" w14:paraId="514676BA" w14:textId="77777777" w:rsidTr="00B87E60">
        <w:trPr>
          <w:cantSplit/>
        </w:trPr>
        <w:tc>
          <w:tcPr>
            <w:tcW w:w="851" w:type="dxa"/>
          </w:tcPr>
          <w:p w14:paraId="53FBE514" w14:textId="77777777" w:rsidR="00593F0D" w:rsidRPr="0014763C" w:rsidRDefault="00593F0D" w:rsidP="00593F0D">
            <w:pPr>
              <w:pStyle w:val="TexteTableau"/>
            </w:pPr>
          </w:p>
        </w:tc>
        <w:tc>
          <w:tcPr>
            <w:tcW w:w="5673" w:type="dxa"/>
          </w:tcPr>
          <w:p w14:paraId="019004DD" w14:textId="77777777" w:rsidR="00593F0D" w:rsidRPr="0014763C" w:rsidRDefault="00593F0D" w:rsidP="00593F0D">
            <w:pPr>
              <w:pStyle w:val="PuceTableau"/>
              <w:rPr>
                <w:rFonts w:eastAsia="Arial"/>
              </w:rPr>
            </w:pPr>
            <w:r w:rsidRPr="0014763C">
              <w:t>Roof: 2.5 mm</w:t>
            </w:r>
          </w:p>
        </w:tc>
        <w:tc>
          <w:tcPr>
            <w:tcW w:w="2837" w:type="dxa"/>
          </w:tcPr>
          <w:p w14:paraId="0D174889" w14:textId="77777777" w:rsidR="00593F0D" w:rsidRPr="0014763C" w:rsidRDefault="00593F0D" w:rsidP="00593F0D">
            <w:pPr>
              <w:pStyle w:val="TexteTableau"/>
            </w:pPr>
          </w:p>
        </w:tc>
      </w:tr>
      <w:tr w:rsidR="00593F0D" w:rsidRPr="0014763C" w14:paraId="7A934C3F" w14:textId="77777777" w:rsidTr="00B87E60">
        <w:trPr>
          <w:cantSplit/>
        </w:trPr>
        <w:tc>
          <w:tcPr>
            <w:tcW w:w="851" w:type="dxa"/>
          </w:tcPr>
          <w:p w14:paraId="1745A370" w14:textId="77777777" w:rsidR="00593F0D" w:rsidRPr="0014763C" w:rsidRDefault="00593F0D" w:rsidP="00593F0D">
            <w:pPr>
              <w:pStyle w:val="TexteTableau"/>
            </w:pPr>
          </w:p>
        </w:tc>
        <w:tc>
          <w:tcPr>
            <w:tcW w:w="5673" w:type="dxa"/>
          </w:tcPr>
          <w:p w14:paraId="659BC405" w14:textId="77777777" w:rsidR="00593F0D" w:rsidRPr="0014763C" w:rsidRDefault="00593F0D" w:rsidP="00593F0D">
            <w:pPr>
              <w:pStyle w:val="PuceTableau"/>
              <w:rPr>
                <w:rFonts w:eastAsia="Arial"/>
              </w:rPr>
            </w:pPr>
            <w:r w:rsidRPr="0014763C">
              <w:t>Rear crossbar: 5 mm</w:t>
            </w:r>
          </w:p>
        </w:tc>
        <w:tc>
          <w:tcPr>
            <w:tcW w:w="2837" w:type="dxa"/>
          </w:tcPr>
          <w:p w14:paraId="23BBE6D5" w14:textId="77777777" w:rsidR="00593F0D" w:rsidRPr="0014763C" w:rsidRDefault="00593F0D" w:rsidP="00593F0D">
            <w:pPr>
              <w:pStyle w:val="TexteTableau"/>
            </w:pPr>
          </w:p>
        </w:tc>
      </w:tr>
      <w:tr w:rsidR="00593F0D" w:rsidRPr="0014763C" w14:paraId="41F1D3F0" w14:textId="77777777" w:rsidTr="00B87E60">
        <w:trPr>
          <w:cantSplit/>
        </w:trPr>
        <w:tc>
          <w:tcPr>
            <w:tcW w:w="851" w:type="dxa"/>
          </w:tcPr>
          <w:p w14:paraId="7FE1090A" w14:textId="77777777" w:rsidR="00593F0D" w:rsidRPr="0014763C" w:rsidRDefault="00593F0D" w:rsidP="00593F0D">
            <w:pPr>
              <w:pStyle w:val="TexteTableau"/>
            </w:pPr>
          </w:p>
        </w:tc>
        <w:tc>
          <w:tcPr>
            <w:tcW w:w="5673" w:type="dxa"/>
          </w:tcPr>
          <w:p w14:paraId="7724C415" w14:textId="77777777" w:rsidR="00593F0D" w:rsidRPr="0014763C" w:rsidRDefault="00593F0D" w:rsidP="00593F0D">
            <w:pPr>
              <w:pStyle w:val="TexteTableau"/>
            </w:pPr>
            <w:r w:rsidRPr="0014763C">
              <w:t>Loading place:</w:t>
            </w:r>
          </w:p>
        </w:tc>
        <w:tc>
          <w:tcPr>
            <w:tcW w:w="2837" w:type="dxa"/>
          </w:tcPr>
          <w:p w14:paraId="588358C8" w14:textId="77777777" w:rsidR="00593F0D" w:rsidRPr="0014763C" w:rsidRDefault="00593F0D" w:rsidP="00593F0D">
            <w:pPr>
              <w:pStyle w:val="TexteTableau"/>
            </w:pPr>
          </w:p>
        </w:tc>
      </w:tr>
      <w:tr w:rsidR="00593F0D" w:rsidRPr="0014763C" w14:paraId="79C099D1" w14:textId="77777777" w:rsidTr="00B87E60">
        <w:trPr>
          <w:cantSplit/>
        </w:trPr>
        <w:tc>
          <w:tcPr>
            <w:tcW w:w="851" w:type="dxa"/>
          </w:tcPr>
          <w:p w14:paraId="755C6B83" w14:textId="77777777" w:rsidR="00593F0D" w:rsidRPr="0014763C" w:rsidRDefault="00593F0D" w:rsidP="00593F0D">
            <w:pPr>
              <w:pStyle w:val="TexteTableau"/>
            </w:pPr>
          </w:p>
        </w:tc>
        <w:tc>
          <w:tcPr>
            <w:tcW w:w="5673" w:type="dxa"/>
          </w:tcPr>
          <w:p w14:paraId="75956BCF" w14:textId="77777777" w:rsidR="00593F0D" w:rsidRPr="0014763C" w:rsidRDefault="00593F0D" w:rsidP="00593F0D">
            <w:pPr>
              <w:pStyle w:val="PuceTableau"/>
            </w:pPr>
            <w:r w:rsidRPr="0014763C">
              <w:t xml:space="preserve">Steel: </w:t>
            </w:r>
            <w:proofErr w:type="spellStart"/>
            <w:r w:rsidRPr="0014763C">
              <w:t>Superelso</w:t>
            </w:r>
            <w:proofErr w:type="spellEnd"/>
            <w:r w:rsidRPr="0014763C">
              <w:t xml:space="preserve"> E890 or IMEX 700</w:t>
            </w:r>
          </w:p>
        </w:tc>
        <w:tc>
          <w:tcPr>
            <w:tcW w:w="2837" w:type="dxa"/>
          </w:tcPr>
          <w:p w14:paraId="0055E1B5" w14:textId="77777777" w:rsidR="00593F0D" w:rsidRPr="0014763C" w:rsidRDefault="00593F0D" w:rsidP="00593F0D">
            <w:pPr>
              <w:pStyle w:val="TexteTableau"/>
            </w:pPr>
          </w:p>
        </w:tc>
      </w:tr>
      <w:tr w:rsidR="00593F0D" w:rsidRPr="0014763C" w14:paraId="32AFC60D" w14:textId="77777777" w:rsidTr="00B87E60">
        <w:trPr>
          <w:cantSplit/>
        </w:trPr>
        <w:tc>
          <w:tcPr>
            <w:tcW w:w="851" w:type="dxa"/>
          </w:tcPr>
          <w:p w14:paraId="6CD9E88D" w14:textId="77777777" w:rsidR="00593F0D" w:rsidRPr="0014763C" w:rsidRDefault="00593F0D" w:rsidP="00593F0D">
            <w:pPr>
              <w:pStyle w:val="TexteTableau"/>
            </w:pPr>
          </w:p>
        </w:tc>
        <w:tc>
          <w:tcPr>
            <w:tcW w:w="5673" w:type="dxa"/>
          </w:tcPr>
          <w:p w14:paraId="7EBB5A96" w14:textId="77777777" w:rsidR="00593F0D" w:rsidRPr="0014763C" w:rsidRDefault="00593F0D" w:rsidP="00593F0D">
            <w:pPr>
              <w:pStyle w:val="PuceTableau"/>
            </w:pPr>
            <w:r w:rsidRPr="0014763C">
              <w:t>Thickness: 5 mm</w:t>
            </w:r>
          </w:p>
        </w:tc>
        <w:tc>
          <w:tcPr>
            <w:tcW w:w="2837" w:type="dxa"/>
          </w:tcPr>
          <w:p w14:paraId="748F25F3" w14:textId="77777777" w:rsidR="00593F0D" w:rsidRPr="0014763C" w:rsidRDefault="00593F0D" w:rsidP="00593F0D">
            <w:pPr>
              <w:pStyle w:val="TexteTableau"/>
            </w:pPr>
          </w:p>
        </w:tc>
      </w:tr>
      <w:tr w:rsidR="00593F0D" w:rsidRPr="0014763C" w14:paraId="13B0AFDD" w14:textId="77777777" w:rsidTr="00B87E60">
        <w:trPr>
          <w:cantSplit/>
        </w:trPr>
        <w:tc>
          <w:tcPr>
            <w:tcW w:w="851" w:type="dxa"/>
          </w:tcPr>
          <w:p w14:paraId="1C4DB46C" w14:textId="77777777" w:rsidR="00593F0D" w:rsidRPr="0014763C" w:rsidRDefault="00593F0D" w:rsidP="00593F0D">
            <w:pPr>
              <w:pStyle w:val="TexteTableau"/>
            </w:pPr>
          </w:p>
        </w:tc>
        <w:tc>
          <w:tcPr>
            <w:tcW w:w="5673" w:type="dxa"/>
          </w:tcPr>
          <w:p w14:paraId="6C0F4296" w14:textId="77777777" w:rsidR="00593F0D" w:rsidRPr="0014763C" w:rsidRDefault="00593F0D" w:rsidP="00593F0D">
            <w:pPr>
              <w:pStyle w:val="PuceTableau"/>
            </w:pPr>
            <w:r w:rsidRPr="0014763C">
              <w:t xml:space="preserve">Reinforcement of loading place: </w:t>
            </w:r>
            <w:proofErr w:type="spellStart"/>
            <w:r w:rsidRPr="0014763C">
              <w:t>Creusabro</w:t>
            </w:r>
            <w:proofErr w:type="spellEnd"/>
            <w:r w:rsidRPr="0014763C">
              <w:t xml:space="preserve"> HB 400 or </w:t>
            </w:r>
            <w:proofErr w:type="spellStart"/>
            <w:r w:rsidRPr="0014763C">
              <w:t>Hardox</w:t>
            </w:r>
            <w:proofErr w:type="spellEnd"/>
            <w:r w:rsidRPr="0014763C">
              <w:t xml:space="preserve"> 400 thickness 5 mm</w:t>
            </w:r>
          </w:p>
        </w:tc>
        <w:tc>
          <w:tcPr>
            <w:tcW w:w="2837" w:type="dxa"/>
          </w:tcPr>
          <w:p w14:paraId="207A6CE7" w14:textId="77777777" w:rsidR="00593F0D" w:rsidRPr="0014763C" w:rsidRDefault="00593F0D" w:rsidP="00593F0D">
            <w:pPr>
              <w:pStyle w:val="TexteTableau"/>
            </w:pPr>
          </w:p>
        </w:tc>
      </w:tr>
      <w:tr w:rsidR="00593F0D" w:rsidRPr="0014763C" w14:paraId="7C813EC3" w14:textId="77777777" w:rsidTr="00B87E60">
        <w:trPr>
          <w:cantSplit/>
        </w:trPr>
        <w:tc>
          <w:tcPr>
            <w:tcW w:w="851" w:type="dxa"/>
          </w:tcPr>
          <w:p w14:paraId="7C5771DF" w14:textId="77777777" w:rsidR="00593F0D" w:rsidRPr="0014763C" w:rsidRDefault="00593F0D" w:rsidP="00593F0D">
            <w:pPr>
              <w:pStyle w:val="TexteTableau"/>
            </w:pPr>
          </w:p>
        </w:tc>
        <w:tc>
          <w:tcPr>
            <w:tcW w:w="5673" w:type="dxa"/>
          </w:tcPr>
          <w:p w14:paraId="41B867E1" w14:textId="77777777" w:rsidR="00593F0D" w:rsidRPr="0014763C" w:rsidRDefault="00593F0D" w:rsidP="00593F0D">
            <w:pPr>
              <w:pStyle w:val="TexteTableau"/>
            </w:pPr>
            <w:r w:rsidRPr="0014763C">
              <w:t>Ejector</w:t>
            </w:r>
          </w:p>
        </w:tc>
        <w:tc>
          <w:tcPr>
            <w:tcW w:w="2837" w:type="dxa"/>
          </w:tcPr>
          <w:p w14:paraId="5A7603EB" w14:textId="77777777" w:rsidR="00593F0D" w:rsidRPr="0014763C" w:rsidRDefault="00593F0D" w:rsidP="00593F0D">
            <w:pPr>
              <w:pStyle w:val="TexteTableau"/>
            </w:pPr>
          </w:p>
        </w:tc>
      </w:tr>
      <w:tr w:rsidR="00593F0D" w:rsidRPr="0014763C" w14:paraId="281780BE" w14:textId="77777777" w:rsidTr="00B87E60">
        <w:trPr>
          <w:cantSplit/>
        </w:trPr>
        <w:tc>
          <w:tcPr>
            <w:tcW w:w="851" w:type="dxa"/>
          </w:tcPr>
          <w:p w14:paraId="0551AA5E" w14:textId="77777777" w:rsidR="00593F0D" w:rsidRPr="0014763C" w:rsidRDefault="00593F0D" w:rsidP="00593F0D">
            <w:pPr>
              <w:pStyle w:val="TexteTableau"/>
            </w:pPr>
          </w:p>
        </w:tc>
        <w:tc>
          <w:tcPr>
            <w:tcW w:w="5673" w:type="dxa"/>
          </w:tcPr>
          <w:p w14:paraId="29017E70" w14:textId="77777777" w:rsidR="00593F0D" w:rsidRPr="0014763C" w:rsidRDefault="00593F0D" w:rsidP="00593F0D">
            <w:pPr>
              <w:pStyle w:val="PuceTableau"/>
            </w:pPr>
            <w:r w:rsidRPr="0014763C">
              <w:t>Steel: E 36 or S355JR</w:t>
            </w:r>
          </w:p>
        </w:tc>
        <w:tc>
          <w:tcPr>
            <w:tcW w:w="2837" w:type="dxa"/>
          </w:tcPr>
          <w:p w14:paraId="395C618F" w14:textId="77777777" w:rsidR="00593F0D" w:rsidRPr="0014763C" w:rsidRDefault="00593F0D" w:rsidP="00593F0D">
            <w:pPr>
              <w:pStyle w:val="TexteTableau"/>
            </w:pPr>
          </w:p>
        </w:tc>
      </w:tr>
      <w:tr w:rsidR="00593F0D" w:rsidRPr="0014763C" w14:paraId="5A478FD6" w14:textId="77777777" w:rsidTr="00B87E60">
        <w:trPr>
          <w:cantSplit/>
        </w:trPr>
        <w:tc>
          <w:tcPr>
            <w:tcW w:w="851" w:type="dxa"/>
          </w:tcPr>
          <w:p w14:paraId="28B2D20A" w14:textId="77777777" w:rsidR="00593F0D" w:rsidRPr="0014763C" w:rsidRDefault="00593F0D" w:rsidP="00593F0D">
            <w:pPr>
              <w:pStyle w:val="TexteTableau"/>
            </w:pPr>
          </w:p>
        </w:tc>
        <w:tc>
          <w:tcPr>
            <w:tcW w:w="5673" w:type="dxa"/>
          </w:tcPr>
          <w:p w14:paraId="6F309B61" w14:textId="77777777" w:rsidR="00593F0D" w:rsidRPr="0014763C" w:rsidRDefault="00593F0D" w:rsidP="00593F0D">
            <w:pPr>
              <w:pStyle w:val="PuceTableau"/>
            </w:pPr>
            <w:r w:rsidRPr="0014763C">
              <w:t>Thickness: 3 mm</w:t>
            </w:r>
          </w:p>
        </w:tc>
        <w:tc>
          <w:tcPr>
            <w:tcW w:w="2837" w:type="dxa"/>
          </w:tcPr>
          <w:p w14:paraId="36C5B899" w14:textId="77777777" w:rsidR="00593F0D" w:rsidRPr="0014763C" w:rsidRDefault="00593F0D" w:rsidP="00593F0D">
            <w:pPr>
              <w:pStyle w:val="TexteTableau"/>
            </w:pPr>
          </w:p>
        </w:tc>
      </w:tr>
      <w:tr w:rsidR="00593F0D" w:rsidRPr="0014763C" w14:paraId="06C2ED1F" w14:textId="77777777" w:rsidTr="00B87E60">
        <w:trPr>
          <w:cantSplit/>
        </w:trPr>
        <w:tc>
          <w:tcPr>
            <w:tcW w:w="851" w:type="dxa"/>
          </w:tcPr>
          <w:p w14:paraId="0665DECF" w14:textId="77777777" w:rsidR="00593F0D" w:rsidRPr="0014763C" w:rsidRDefault="00593F0D" w:rsidP="00593F0D">
            <w:pPr>
              <w:pStyle w:val="TexteTableau"/>
            </w:pPr>
          </w:p>
        </w:tc>
        <w:tc>
          <w:tcPr>
            <w:tcW w:w="5673" w:type="dxa"/>
          </w:tcPr>
          <w:p w14:paraId="0D216B6B" w14:textId="5FEBA84D" w:rsidR="00593F0D" w:rsidRPr="0014763C" w:rsidRDefault="00593F0D" w:rsidP="00593F0D">
            <w:pPr>
              <w:pStyle w:val="PuceTableau"/>
            </w:pPr>
            <w:r w:rsidRPr="0014763C">
              <w:t>Duration of ejection: &lt;</w:t>
            </w:r>
            <w:r w:rsidR="001D040D">
              <w:t>3</w:t>
            </w:r>
            <w:r w:rsidRPr="0014763C">
              <w:t>0 seconds</w:t>
            </w:r>
          </w:p>
        </w:tc>
        <w:tc>
          <w:tcPr>
            <w:tcW w:w="2837" w:type="dxa"/>
          </w:tcPr>
          <w:p w14:paraId="56228E88" w14:textId="77777777" w:rsidR="00593F0D" w:rsidRPr="0014763C" w:rsidRDefault="00593F0D" w:rsidP="00593F0D">
            <w:pPr>
              <w:pStyle w:val="TexteTableau"/>
            </w:pPr>
          </w:p>
        </w:tc>
      </w:tr>
      <w:tr w:rsidR="00593F0D" w:rsidRPr="0014763C" w14:paraId="58AD5144" w14:textId="77777777" w:rsidTr="00B87E60">
        <w:trPr>
          <w:cantSplit/>
        </w:trPr>
        <w:tc>
          <w:tcPr>
            <w:tcW w:w="851" w:type="dxa"/>
          </w:tcPr>
          <w:p w14:paraId="7F0F7F72" w14:textId="77777777" w:rsidR="00593F0D" w:rsidRPr="0014763C" w:rsidRDefault="00593F0D" w:rsidP="00593F0D">
            <w:pPr>
              <w:pStyle w:val="TitreTableau"/>
            </w:pPr>
            <w:r w:rsidRPr="0014763C">
              <w:t>10</w:t>
            </w:r>
          </w:p>
        </w:tc>
        <w:tc>
          <w:tcPr>
            <w:tcW w:w="5673" w:type="dxa"/>
          </w:tcPr>
          <w:p w14:paraId="109939AB" w14:textId="77777777" w:rsidR="00593F0D" w:rsidRPr="0014763C" w:rsidRDefault="00593F0D" w:rsidP="00593F0D">
            <w:pPr>
              <w:pStyle w:val="TitreTableau"/>
            </w:pPr>
            <w:r w:rsidRPr="0014763C">
              <w:t>HOPPER</w:t>
            </w:r>
          </w:p>
        </w:tc>
        <w:tc>
          <w:tcPr>
            <w:tcW w:w="2837" w:type="dxa"/>
          </w:tcPr>
          <w:p w14:paraId="61461555" w14:textId="77777777" w:rsidR="00593F0D" w:rsidRPr="0014763C" w:rsidRDefault="00593F0D" w:rsidP="00593F0D">
            <w:pPr>
              <w:pStyle w:val="TitreTableau"/>
            </w:pPr>
          </w:p>
        </w:tc>
      </w:tr>
      <w:tr w:rsidR="00593F0D" w:rsidRPr="0014763C" w14:paraId="1E68B4BF" w14:textId="77777777" w:rsidTr="00B87E60">
        <w:trPr>
          <w:cantSplit/>
        </w:trPr>
        <w:tc>
          <w:tcPr>
            <w:tcW w:w="851" w:type="dxa"/>
          </w:tcPr>
          <w:p w14:paraId="0C13936B" w14:textId="77777777" w:rsidR="00593F0D" w:rsidRPr="0014763C" w:rsidRDefault="00593F0D" w:rsidP="00593F0D">
            <w:pPr>
              <w:pStyle w:val="TexteTableau"/>
            </w:pPr>
          </w:p>
        </w:tc>
        <w:tc>
          <w:tcPr>
            <w:tcW w:w="5673" w:type="dxa"/>
          </w:tcPr>
          <w:p w14:paraId="660B310F" w14:textId="77777777" w:rsidR="00593F0D" w:rsidRPr="0014763C" w:rsidRDefault="00593F0D" w:rsidP="00593F0D">
            <w:pPr>
              <w:pStyle w:val="TexteTableau"/>
            </w:pPr>
            <w:r w:rsidRPr="0014763C">
              <w:t>Conception</w:t>
            </w:r>
          </w:p>
        </w:tc>
        <w:tc>
          <w:tcPr>
            <w:tcW w:w="2837" w:type="dxa"/>
          </w:tcPr>
          <w:p w14:paraId="5665E756" w14:textId="77777777" w:rsidR="00593F0D" w:rsidRPr="0014763C" w:rsidRDefault="00593F0D" w:rsidP="00593F0D">
            <w:pPr>
              <w:pStyle w:val="TexteTableau"/>
            </w:pPr>
          </w:p>
        </w:tc>
      </w:tr>
      <w:tr w:rsidR="00593F0D" w:rsidRPr="0014763C" w14:paraId="74B42833" w14:textId="77777777" w:rsidTr="00B87E60">
        <w:trPr>
          <w:cantSplit/>
        </w:trPr>
        <w:tc>
          <w:tcPr>
            <w:tcW w:w="851" w:type="dxa"/>
          </w:tcPr>
          <w:p w14:paraId="31EAC972" w14:textId="77777777" w:rsidR="00593F0D" w:rsidRPr="0014763C" w:rsidRDefault="00593F0D" w:rsidP="00593F0D">
            <w:pPr>
              <w:pStyle w:val="TexteTableau"/>
            </w:pPr>
          </w:p>
        </w:tc>
        <w:tc>
          <w:tcPr>
            <w:tcW w:w="5673" w:type="dxa"/>
          </w:tcPr>
          <w:p w14:paraId="173EEDE3" w14:textId="77777777" w:rsidR="00593F0D" w:rsidRPr="0014763C" w:rsidRDefault="00593F0D" w:rsidP="00593F0D">
            <w:pPr>
              <w:pStyle w:val="TexteTableau"/>
            </w:pPr>
            <w:r w:rsidRPr="0014763C">
              <w:t>Sides:</w:t>
            </w:r>
          </w:p>
        </w:tc>
        <w:tc>
          <w:tcPr>
            <w:tcW w:w="2837" w:type="dxa"/>
          </w:tcPr>
          <w:p w14:paraId="6438DE47" w14:textId="77777777" w:rsidR="00593F0D" w:rsidRPr="0014763C" w:rsidRDefault="00593F0D" w:rsidP="00593F0D">
            <w:pPr>
              <w:pStyle w:val="TexteTableau"/>
            </w:pPr>
          </w:p>
        </w:tc>
      </w:tr>
      <w:tr w:rsidR="00593F0D" w:rsidRPr="0014763C" w14:paraId="59954F81" w14:textId="77777777" w:rsidTr="00B87E60">
        <w:trPr>
          <w:cantSplit/>
        </w:trPr>
        <w:tc>
          <w:tcPr>
            <w:tcW w:w="851" w:type="dxa"/>
          </w:tcPr>
          <w:p w14:paraId="3E7727A3" w14:textId="77777777" w:rsidR="00593F0D" w:rsidRPr="0014763C" w:rsidRDefault="00593F0D" w:rsidP="00593F0D">
            <w:pPr>
              <w:pStyle w:val="TexteTableau"/>
            </w:pPr>
          </w:p>
        </w:tc>
        <w:tc>
          <w:tcPr>
            <w:tcW w:w="5673" w:type="dxa"/>
          </w:tcPr>
          <w:p w14:paraId="7C385C79" w14:textId="77777777" w:rsidR="00593F0D" w:rsidRPr="0014763C" w:rsidRDefault="00593F0D" w:rsidP="00593F0D">
            <w:pPr>
              <w:pStyle w:val="PuceTableau"/>
            </w:pPr>
            <w:r w:rsidRPr="0014763C">
              <w:t>Steel: E 36 or S355JR</w:t>
            </w:r>
          </w:p>
        </w:tc>
        <w:tc>
          <w:tcPr>
            <w:tcW w:w="2837" w:type="dxa"/>
          </w:tcPr>
          <w:p w14:paraId="19407A02" w14:textId="77777777" w:rsidR="00593F0D" w:rsidRPr="0014763C" w:rsidRDefault="00593F0D" w:rsidP="00593F0D">
            <w:pPr>
              <w:pStyle w:val="TexteTableau"/>
            </w:pPr>
          </w:p>
        </w:tc>
      </w:tr>
      <w:tr w:rsidR="00593F0D" w:rsidRPr="0014763C" w14:paraId="29310DDE" w14:textId="77777777" w:rsidTr="00B87E60">
        <w:trPr>
          <w:cantSplit/>
        </w:trPr>
        <w:tc>
          <w:tcPr>
            <w:tcW w:w="851" w:type="dxa"/>
          </w:tcPr>
          <w:p w14:paraId="5017EB38" w14:textId="77777777" w:rsidR="00593F0D" w:rsidRPr="0014763C" w:rsidRDefault="00593F0D" w:rsidP="00593F0D">
            <w:pPr>
              <w:pStyle w:val="TexteTableau"/>
            </w:pPr>
          </w:p>
        </w:tc>
        <w:tc>
          <w:tcPr>
            <w:tcW w:w="5673" w:type="dxa"/>
          </w:tcPr>
          <w:p w14:paraId="40A797A3" w14:textId="77777777" w:rsidR="00593F0D" w:rsidRPr="0014763C" w:rsidRDefault="00593F0D" w:rsidP="00593F0D">
            <w:pPr>
              <w:pStyle w:val="PuceTableau"/>
            </w:pPr>
            <w:r w:rsidRPr="0014763C">
              <w:t>Thickness: 3 mm</w:t>
            </w:r>
          </w:p>
        </w:tc>
        <w:tc>
          <w:tcPr>
            <w:tcW w:w="2837" w:type="dxa"/>
          </w:tcPr>
          <w:p w14:paraId="78712F50" w14:textId="77777777" w:rsidR="00593F0D" w:rsidRPr="0014763C" w:rsidRDefault="00593F0D" w:rsidP="00593F0D">
            <w:pPr>
              <w:pStyle w:val="TexteTableau"/>
            </w:pPr>
          </w:p>
        </w:tc>
      </w:tr>
      <w:tr w:rsidR="00593F0D" w:rsidRPr="0014763C" w14:paraId="389F569C" w14:textId="77777777" w:rsidTr="00B87E60">
        <w:trPr>
          <w:cantSplit/>
        </w:trPr>
        <w:tc>
          <w:tcPr>
            <w:tcW w:w="851" w:type="dxa"/>
          </w:tcPr>
          <w:p w14:paraId="59EDD696" w14:textId="77777777" w:rsidR="00593F0D" w:rsidRPr="0014763C" w:rsidRDefault="00593F0D" w:rsidP="00593F0D">
            <w:pPr>
              <w:pStyle w:val="TexteTableau"/>
            </w:pPr>
          </w:p>
        </w:tc>
        <w:tc>
          <w:tcPr>
            <w:tcW w:w="5673" w:type="dxa"/>
          </w:tcPr>
          <w:p w14:paraId="144E29A3" w14:textId="77777777" w:rsidR="00593F0D" w:rsidRPr="0014763C" w:rsidRDefault="00593F0D" w:rsidP="00593F0D">
            <w:pPr>
              <w:pStyle w:val="TexteTableau"/>
            </w:pPr>
            <w:r w:rsidRPr="0014763C">
              <w:t>Mobile panel</w:t>
            </w:r>
          </w:p>
        </w:tc>
        <w:tc>
          <w:tcPr>
            <w:tcW w:w="2837" w:type="dxa"/>
          </w:tcPr>
          <w:p w14:paraId="15A01055" w14:textId="77777777" w:rsidR="00593F0D" w:rsidRPr="0014763C" w:rsidRDefault="00593F0D" w:rsidP="00593F0D">
            <w:pPr>
              <w:pStyle w:val="TexteTableau"/>
            </w:pPr>
          </w:p>
        </w:tc>
      </w:tr>
      <w:tr w:rsidR="00593F0D" w:rsidRPr="0014763C" w14:paraId="5EB65295" w14:textId="77777777" w:rsidTr="00B87E60">
        <w:trPr>
          <w:cantSplit/>
        </w:trPr>
        <w:tc>
          <w:tcPr>
            <w:tcW w:w="851" w:type="dxa"/>
          </w:tcPr>
          <w:p w14:paraId="53CA6E52" w14:textId="77777777" w:rsidR="00593F0D" w:rsidRPr="0014763C" w:rsidRDefault="00593F0D" w:rsidP="00593F0D">
            <w:pPr>
              <w:pStyle w:val="TexteTableau"/>
            </w:pPr>
          </w:p>
        </w:tc>
        <w:tc>
          <w:tcPr>
            <w:tcW w:w="5673" w:type="dxa"/>
          </w:tcPr>
          <w:p w14:paraId="17F71CDA" w14:textId="77777777" w:rsidR="00593F0D" w:rsidRPr="0014763C" w:rsidRDefault="00593F0D" w:rsidP="00593F0D">
            <w:pPr>
              <w:pStyle w:val="PuceTableau"/>
            </w:pPr>
            <w:r w:rsidRPr="0014763C">
              <w:t>Steel: E 36 or S355JR</w:t>
            </w:r>
          </w:p>
        </w:tc>
        <w:tc>
          <w:tcPr>
            <w:tcW w:w="2837" w:type="dxa"/>
          </w:tcPr>
          <w:p w14:paraId="7E1AA198" w14:textId="77777777" w:rsidR="00593F0D" w:rsidRPr="0014763C" w:rsidRDefault="00593F0D" w:rsidP="00593F0D">
            <w:pPr>
              <w:pStyle w:val="TexteTableau"/>
            </w:pPr>
          </w:p>
        </w:tc>
      </w:tr>
      <w:tr w:rsidR="00593F0D" w:rsidRPr="0014763C" w14:paraId="10E89F9D" w14:textId="77777777" w:rsidTr="00B87E60">
        <w:trPr>
          <w:cantSplit/>
        </w:trPr>
        <w:tc>
          <w:tcPr>
            <w:tcW w:w="851" w:type="dxa"/>
          </w:tcPr>
          <w:p w14:paraId="138AFC77" w14:textId="77777777" w:rsidR="00593F0D" w:rsidRPr="0014763C" w:rsidRDefault="00593F0D" w:rsidP="00593F0D">
            <w:pPr>
              <w:pStyle w:val="TexteTableau"/>
            </w:pPr>
          </w:p>
        </w:tc>
        <w:tc>
          <w:tcPr>
            <w:tcW w:w="5673" w:type="dxa"/>
          </w:tcPr>
          <w:p w14:paraId="56042F01" w14:textId="77777777" w:rsidR="00593F0D" w:rsidRPr="0014763C" w:rsidRDefault="00593F0D" w:rsidP="00593F0D">
            <w:pPr>
              <w:pStyle w:val="PuceTableau"/>
            </w:pPr>
            <w:r w:rsidRPr="0014763C">
              <w:t>Thickness: 4 mm</w:t>
            </w:r>
          </w:p>
        </w:tc>
        <w:tc>
          <w:tcPr>
            <w:tcW w:w="2837" w:type="dxa"/>
          </w:tcPr>
          <w:p w14:paraId="798C2807" w14:textId="77777777" w:rsidR="00593F0D" w:rsidRPr="0014763C" w:rsidRDefault="00593F0D" w:rsidP="00593F0D">
            <w:pPr>
              <w:pStyle w:val="TexteTableau"/>
            </w:pPr>
          </w:p>
        </w:tc>
      </w:tr>
      <w:tr w:rsidR="00593F0D" w:rsidRPr="0014763C" w14:paraId="22889436" w14:textId="77777777" w:rsidTr="00B87E60">
        <w:trPr>
          <w:cantSplit/>
        </w:trPr>
        <w:tc>
          <w:tcPr>
            <w:tcW w:w="851" w:type="dxa"/>
          </w:tcPr>
          <w:p w14:paraId="4740024E" w14:textId="77777777" w:rsidR="00593F0D" w:rsidRPr="0014763C" w:rsidRDefault="00593F0D" w:rsidP="00593F0D">
            <w:pPr>
              <w:pStyle w:val="TexteTableau"/>
            </w:pPr>
          </w:p>
        </w:tc>
        <w:tc>
          <w:tcPr>
            <w:tcW w:w="5673" w:type="dxa"/>
          </w:tcPr>
          <w:p w14:paraId="7DA553FB" w14:textId="77777777" w:rsidR="00593F0D" w:rsidRPr="0014763C" w:rsidRDefault="00593F0D" w:rsidP="00526BAE">
            <w:pPr>
              <w:pStyle w:val="TexteTableau"/>
            </w:pPr>
            <w:r w:rsidRPr="0014763C">
              <w:t>Bottom of hopper</w:t>
            </w:r>
          </w:p>
        </w:tc>
        <w:tc>
          <w:tcPr>
            <w:tcW w:w="2837" w:type="dxa"/>
          </w:tcPr>
          <w:p w14:paraId="4A93C8BB" w14:textId="77777777" w:rsidR="00593F0D" w:rsidRPr="0014763C" w:rsidRDefault="00593F0D" w:rsidP="00593F0D">
            <w:pPr>
              <w:pStyle w:val="TexteTableau"/>
            </w:pPr>
          </w:p>
        </w:tc>
      </w:tr>
      <w:tr w:rsidR="00593F0D" w:rsidRPr="0014763C" w14:paraId="787A588B" w14:textId="77777777" w:rsidTr="00B87E60">
        <w:trPr>
          <w:cantSplit/>
        </w:trPr>
        <w:tc>
          <w:tcPr>
            <w:tcW w:w="851" w:type="dxa"/>
          </w:tcPr>
          <w:p w14:paraId="6CAAB322" w14:textId="77777777" w:rsidR="00593F0D" w:rsidRPr="0014763C" w:rsidRDefault="00593F0D" w:rsidP="00593F0D">
            <w:pPr>
              <w:pStyle w:val="TexteTableau"/>
            </w:pPr>
          </w:p>
        </w:tc>
        <w:tc>
          <w:tcPr>
            <w:tcW w:w="5673" w:type="dxa"/>
          </w:tcPr>
          <w:p w14:paraId="6BA6FF2F" w14:textId="77777777" w:rsidR="00593F0D" w:rsidRPr="0014763C" w:rsidRDefault="00593F0D" w:rsidP="00593F0D">
            <w:pPr>
              <w:pStyle w:val="PuceTableau"/>
            </w:pPr>
            <w:r w:rsidRPr="0014763C">
              <w:t xml:space="preserve">Steel: </w:t>
            </w:r>
            <w:proofErr w:type="spellStart"/>
            <w:r w:rsidRPr="0014763C">
              <w:t>Superelso</w:t>
            </w:r>
            <w:proofErr w:type="spellEnd"/>
            <w:r w:rsidRPr="0014763C">
              <w:t xml:space="preserve"> E890 or IMEX 700</w:t>
            </w:r>
          </w:p>
        </w:tc>
        <w:tc>
          <w:tcPr>
            <w:tcW w:w="2837" w:type="dxa"/>
          </w:tcPr>
          <w:p w14:paraId="00989435" w14:textId="77777777" w:rsidR="00593F0D" w:rsidRPr="0014763C" w:rsidRDefault="00593F0D" w:rsidP="00593F0D">
            <w:pPr>
              <w:pStyle w:val="TexteTableau"/>
            </w:pPr>
          </w:p>
        </w:tc>
      </w:tr>
      <w:tr w:rsidR="00593F0D" w:rsidRPr="0014763C" w14:paraId="77ED07D2" w14:textId="77777777" w:rsidTr="00B87E60">
        <w:trPr>
          <w:cantSplit/>
        </w:trPr>
        <w:tc>
          <w:tcPr>
            <w:tcW w:w="851" w:type="dxa"/>
          </w:tcPr>
          <w:p w14:paraId="08A3BB8B" w14:textId="77777777" w:rsidR="00593F0D" w:rsidRPr="0014763C" w:rsidRDefault="00593F0D" w:rsidP="00593F0D">
            <w:pPr>
              <w:pStyle w:val="TexteTableau"/>
            </w:pPr>
          </w:p>
        </w:tc>
        <w:tc>
          <w:tcPr>
            <w:tcW w:w="5673" w:type="dxa"/>
          </w:tcPr>
          <w:p w14:paraId="0C5E89DB" w14:textId="77777777" w:rsidR="00593F0D" w:rsidRPr="0014763C" w:rsidRDefault="00593F0D" w:rsidP="00593F0D">
            <w:pPr>
              <w:pStyle w:val="PuceTableau"/>
            </w:pPr>
            <w:r w:rsidRPr="0014763C">
              <w:t>Thickness: 4 mm</w:t>
            </w:r>
          </w:p>
        </w:tc>
        <w:tc>
          <w:tcPr>
            <w:tcW w:w="2837" w:type="dxa"/>
          </w:tcPr>
          <w:p w14:paraId="21DB5F8A" w14:textId="77777777" w:rsidR="00593F0D" w:rsidRPr="0014763C" w:rsidRDefault="00593F0D" w:rsidP="00593F0D">
            <w:pPr>
              <w:pStyle w:val="TexteTableau"/>
            </w:pPr>
          </w:p>
        </w:tc>
      </w:tr>
      <w:tr w:rsidR="00593F0D" w:rsidRPr="0014763C" w14:paraId="05811DA4" w14:textId="77777777" w:rsidTr="00B87E60">
        <w:trPr>
          <w:cantSplit/>
        </w:trPr>
        <w:tc>
          <w:tcPr>
            <w:tcW w:w="851" w:type="dxa"/>
          </w:tcPr>
          <w:p w14:paraId="5B52098F" w14:textId="77777777" w:rsidR="00593F0D" w:rsidRPr="0014763C" w:rsidRDefault="00593F0D" w:rsidP="00593F0D">
            <w:pPr>
              <w:pStyle w:val="TexteTableau"/>
            </w:pPr>
          </w:p>
        </w:tc>
        <w:tc>
          <w:tcPr>
            <w:tcW w:w="5673" w:type="dxa"/>
          </w:tcPr>
          <w:p w14:paraId="75459FF8" w14:textId="77777777" w:rsidR="00593F0D" w:rsidRPr="0014763C" w:rsidRDefault="00593F0D" w:rsidP="00526BAE">
            <w:pPr>
              <w:pStyle w:val="TexteTableau"/>
            </w:pPr>
            <w:r w:rsidRPr="0014763C">
              <w:t>Opening / closing</w:t>
            </w:r>
          </w:p>
        </w:tc>
        <w:tc>
          <w:tcPr>
            <w:tcW w:w="2837" w:type="dxa"/>
          </w:tcPr>
          <w:p w14:paraId="0B16D1F3" w14:textId="77777777" w:rsidR="00593F0D" w:rsidRPr="0014763C" w:rsidRDefault="00593F0D" w:rsidP="00593F0D">
            <w:pPr>
              <w:pStyle w:val="TexteTableau"/>
            </w:pPr>
          </w:p>
        </w:tc>
      </w:tr>
      <w:tr w:rsidR="00593F0D" w:rsidRPr="0014763C" w14:paraId="60F5BE40" w14:textId="77777777" w:rsidTr="00B87E60">
        <w:trPr>
          <w:cantSplit/>
        </w:trPr>
        <w:tc>
          <w:tcPr>
            <w:tcW w:w="851" w:type="dxa"/>
          </w:tcPr>
          <w:p w14:paraId="455ABF32" w14:textId="77777777" w:rsidR="00593F0D" w:rsidRPr="0014763C" w:rsidRDefault="00593F0D" w:rsidP="00593F0D">
            <w:pPr>
              <w:pStyle w:val="TexteTableau"/>
            </w:pPr>
          </w:p>
        </w:tc>
        <w:tc>
          <w:tcPr>
            <w:tcW w:w="5673" w:type="dxa"/>
          </w:tcPr>
          <w:p w14:paraId="4565B7DB" w14:textId="2ED4BF83" w:rsidR="00593F0D" w:rsidRPr="0014763C" w:rsidRDefault="00593F0D" w:rsidP="00593F0D">
            <w:pPr>
              <w:pStyle w:val="PuceTableau"/>
            </w:pPr>
            <w:r w:rsidRPr="0014763C">
              <w:t xml:space="preserve">Duration of opening: </w:t>
            </w:r>
            <w:r w:rsidR="001D040D">
              <w:t>&lt;20</w:t>
            </w:r>
            <w:r w:rsidRPr="0014763C">
              <w:t xml:space="preserve"> seconds</w:t>
            </w:r>
          </w:p>
        </w:tc>
        <w:tc>
          <w:tcPr>
            <w:tcW w:w="2837" w:type="dxa"/>
          </w:tcPr>
          <w:p w14:paraId="6A4B2C77" w14:textId="77777777" w:rsidR="00593F0D" w:rsidRPr="0014763C" w:rsidRDefault="00593F0D" w:rsidP="00593F0D">
            <w:pPr>
              <w:pStyle w:val="TexteTableau"/>
            </w:pPr>
          </w:p>
        </w:tc>
      </w:tr>
      <w:tr w:rsidR="00593F0D" w:rsidRPr="0014763C" w14:paraId="5CD094DB" w14:textId="77777777" w:rsidTr="00B87E60">
        <w:trPr>
          <w:cantSplit/>
        </w:trPr>
        <w:tc>
          <w:tcPr>
            <w:tcW w:w="851" w:type="dxa"/>
          </w:tcPr>
          <w:p w14:paraId="4E90821A" w14:textId="77777777" w:rsidR="00593F0D" w:rsidRPr="0014763C" w:rsidRDefault="00593F0D" w:rsidP="00593F0D">
            <w:pPr>
              <w:pStyle w:val="TexteTableau"/>
            </w:pPr>
          </w:p>
        </w:tc>
        <w:tc>
          <w:tcPr>
            <w:tcW w:w="5673" w:type="dxa"/>
          </w:tcPr>
          <w:p w14:paraId="18DC0C05" w14:textId="74F25254" w:rsidR="00593F0D" w:rsidRPr="0014763C" w:rsidRDefault="001D040D" w:rsidP="00593F0D">
            <w:pPr>
              <w:pStyle w:val="PuceTableau"/>
            </w:pPr>
            <w:r>
              <w:t>C</w:t>
            </w:r>
            <w:r w:rsidR="00593F0D" w:rsidRPr="0014763C">
              <w:t xml:space="preserve">losing: By </w:t>
            </w:r>
            <w:r w:rsidR="00FC40BA" w:rsidRPr="0014763C">
              <w:t>non-return</w:t>
            </w:r>
            <w:r w:rsidR="00593F0D" w:rsidRPr="0014763C">
              <w:t xml:space="preserve"> valve</w:t>
            </w:r>
          </w:p>
        </w:tc>
        <w:tc>
          <w:tcPr>
            <w:tcW w:w="2837" w:type="dxa"/>
          </w:tcPr>
          <w:p w14:paraId="4CC5D6DC" w14:textId="77777777" w:rsidR="00593F0D" w:rsidRPr="0014763C" w:rsidRDefault="00593F0D" w:rsidP="00593F0D">
            <w:pPr>
              <w:pStyle w:val="TexteTableau"/>
            </w:pPr>
          </w:p>
        </w:tc>
      </w:tr>
      <w:tr w:rsidR="00593F0D" w:rsidRPr="0014763C" w14:paraId="350A56FD" w14:textId="77777777" w:rsidTr="00B87E60">
        <w:trPr>
          <w:cantSplit/>
        </w:trPr>
        <w:tc>
          <w:tcPr>
            <w:tcW w:w="851" w:type="dxa"/>
            <w:shd w:val="clear" w:color="auto" w:fill="auto"/>
          </w:tcPr>
          <w:p w14:paraId="48EB74B8" w14:textId="77777777" w:rsidR="00593F0D" w:rsidRPr="0014763C" w:rsidRDefault="00526BAE" w:rsidP="00526BAE">
            <w:pPr>
              <w:pStyle w:val="TitreTableau"/>
            </w:pPr>
            <w:r w:rsidRPr="0014763C">
              <w:t>11</w:t>
            </w:r>
          </w:p>
        </w:tc>
        <w:tc>
          <w:tcPr>
            <w:tcW w:w="5673" w:type="dxa"/>
            <w:shd w:val="clear" w:color="auto" w:fill="auto"/>
          </w:tcPr>
          <w:p w14:paraId="0BE9848C" w14:textId="77777777" w:rsidR="00593F0D" w:rsidRPr="0014763C" w:rsidRDefault="00526BAE" w:rsidP="00526BAE">
            <w:pPr>
              <w:pStyle w:val="TitreTableau"/>
            </w:pPr>
            <w:r w:rsidRPr="0014763C">
              <w:rPr>
                <w:rFonts w:eastAsia="Arial Unicode MS"/>
              </w:rPr>
              <w:t>COMPACTING SYSTEM</w:t>
            </w:r>
          </w:p>
        </w:tc>
        <w:tc>
          <w:tcPr>
            <w:tcW w:w="2837" w:type="dxa"/>
            <w:shd w:val="clear" w:color="auto" w:fill="auto"/>
          </w:tcPr>
          <w:p w14:paraId="188EB033" w14:textId="77777777" w:rsidR="00593F0D" w:rsidRPr="0014763C" w:rsidRDefault="00593F0D" w:rsidP="00526BAE">
            <w:pPr>
              <w:pStyle w:val="TitreTableau"/>
            </w:pPr>
          </w:p>
        </w:tc>
      </w:tr>
      <w:tr w:rsidR="00526BAE" w:rsidRPr="0014763C" w14:paraId="46539F38" w14:textId="77777777" w:rsidTr="00B87E60">
        <w:trPr>
          <w:cantSplit/>
        </w:trPr>
        <w:tc>
          <w:tcPr>
            <w:tcW w:w="851" w:type="dxa"/>
            <w:shd w:val="clear" w:color="auto" w:fill="auto"/>
          </w:tcPr>
          <w:p w14:paraId="68B8062B" w14:textId="77777777" w:rsidR="00526BAE" w:rsidRPr="0014763C" w:rsidRDefault="00526BAE" w:rsidP="00526BAE">
            <w:pPr>
              <w:pStyle w:val="TexteTableau"/>
            </w:pPr>
          </w:p>
        </w:tc>
        <w:tc>
          <w:tcPr>
            <w:tcW w:w="5673" w:type="dxa"/>
            <w:shd w:val="clear" w:color="auto" w:fill="auto"/>
          </w:tcPr>
          <w:p w14:paraId="76D18CCA" w14:textId="77777777" w:rsidR="00526BAE" w:rsidRPr="0014763C" w:rsidRDefault="00526BAE" w:rsidP="00526BAE">
            <w:pPr>
              <w:pStyle w:val="TexteTableau"/>
            </w:pPr>
            <w:r w:rsidRPr="0014763C">
              <w:t>Type</w:t>
            </w:r>
          </w:p>
          <w:p w14:paraId="6013142C" w14:textId="77777777" w:rsidR="00526BAE" w:rsidRPr="0014763C" w:rsidRDefault="00526BAE" w:rsidP="00396860">
            <w:pPr>
              <w:pStyle w:val="PuceTableau"/>
            </w:pPr>
            <w:r w:rsidRPr="0014763C">
              <w:t>Panel and sweeping plate</w:t>
            </w:r>
          </w:p>
        </w:tc>
        <w:tc>
          <w:tcPr>
            <w:tcW w:w="2837" w:type="dxa"/>
            <w:shd w:val="clear" w:color="auto" w:fill="auto"/>
          </w:tcPr>
          <w:p w14:paraId="56F9C050" w14:textId="77777777" w:rsidR="00526BAE" w:rsidRPr="0014763C" w:rsidRDefault="00526BAE" w:rsidP="00526BAE">
            <w:pPr>
              <w:pStyle w:val="TexteTableau"/>
            </w:pPr>
          </w:p>
        </w:tc>
      </w:tr>
      <w:tr w:rsidR="00526BAE" w:rsidRPr="0014763C" w14:paraId="0466D440" w14:textId="77777777" w:rsidTr="00B87E60">
        <w:trPr>
          <w:cantSplit/>
        </w:trPr>
        <w:tc>
          <w:tcPr>
            <w:tcW w:w="851" w:type="dxa"/>
            <w:shd w:val="clear" w:color="auto" w:fill="auto"/>
          </w:tcPr>
          <w:p w14:paraId="110FFF3D" w14:textId="77777777" w:rsidR="00526BAE" w:rsidRPr="0014763C" w:rsidRDefault="00526BAE" w:rsidP="00526BAE">
            <w:pPr>
              <w:pStyle w:val="TexteTableau"/>
            </w:pPr>
          </w:p>
        </w:tc>
        <w:tc>
          <w:tcPr>
            <w:tcW w:w="5673" w:type="dxa"/>
            <w:shd w:val="clear" w:color="auto" w:fill="auto"/>
          </w:tcPr>
          <w:p w14:paraId="2DBF7D1C" w14:textId="77777777" w:rsidR="00526BAE" w:rsidRPr="0014763C" w:rsidRDefault="00526BAE" w:rsidP="00526BAE">
            <w:pPr>
              <w:pStyle w:val="TexteTableau"/>
            </w:pPr>
            <w:r w:rsidRPr="0014763C">
              <w:t>Conception</w:t>
            </w:r>
          </w:p>
        </w:tc>
        <w:tc>
          <w:tcPr>
            <w:tcW w:w="2837" w:type="dxa"/>
            <w:shd w:val="clear" w:color="auto" w:fill="auto"/>
          </w:tcPr>
          <w:p w14:paraId="262F6C9F" w14:textId="77777777" w:rsidR="00526BAE" w:rsidRPr="0014763C" w:rsidRDefault="00526BAE" w:rsidP="00526BAE">
            <w:pPr>
              <w:pStyle w:val="TexteTableau"/>
            </w:pPr>
          </w:p>
        </w:tc>
      </w:tr>
      <w:tr w:rsidR="00526BAE" w:rsidRPr="0014763C" w14:paraId="2F863743" w14:textId="77777777" w:rsidTr="00B87E60">
        <w:trPr>
          <w:cantSplit/>
        </w:trPr>
        <w:tc>
          <w:tcPr>
            <w:tcW w:w="851" w:type="dxa"/>
            <w:shd w:val="clear" w:color="auto" w:fill="auto"/>
          </w:tcPr>
          <w:p w14:paraId="77E94F79" w14:textId="77777777" w:rsidR="00526BAE" w:rsidRPr="0014763C" w:rsidRDefault="00526BAE" w:rsidP="00526BAE">
            <w:pPr>
              <w:pStyle w:val="TexteTableau"/>
            </w:pPr>
          </w:p>
        </w:tc>
        <w:tc>
          <w:tcPr>
            <w:tcW w:w="5673" w:type="dxa"/>
            <w:shd w:val="clear" w:color="auto" w:fill="auto"/>
          </w:tcPr>
          <w:p w14:paraId="4C9AC5F3" w14:textId="77777777" w:rsidR="00526BAE" w:rsidRPr="0014763C" w:rsidRDefault="00526BAE" w:rsidP="00526BAE">
            <w:pPr>
              <w:pStyle w:val="TexteTableau"/>
            </w:pPr>
            <w:r w:rsidRPr="0014763C">
              <w:t>Intern part of panel</w:t>
            </w:r>
          </w:p>
        </w:tc>
        <w:tc>
          <w:tcPr>
            <w:tcW w:w="2837" w:type="dxa"/>
            <w:shd w:val="clear" w:color="auto" w:fill="auto"/>
          </w:tcPr>
          <w:p w14:paraId="68A8D1D1" w14:textId="77777777" w:rsidR="00526BAE" w:rsidRPr="0014763C" w:rsidRDefault="00526BAE" w:rsidP="00526BAE">
            <w:pPr>
              <w:pStyle w:val="TexteTableau"/>
            </w:pPr>
          </w:p>
        </w:tc>
      </w:tr>
      <w:tr w:rsidR="00526BAE" w:rsidRPr="0014763C" w14:paraId="44FBC9E5" w14:textId="77777777" w:rsidTr="00B87E60">
        <w:trPr>
          <w:cantSplit/>
        </w:trPr>
        <w:tc>
          <w:tcPr>
            <w:tcW w:w="851" w:type="dxa"/>
            <w:shd w:val="clear" w:color="auto" w:fill="auto"/>
          </w:tcPr>
          <w:p w14:paraId="4B02D43D" w14:textId="77777777" w:rsidR="00526BAE" w:rsidRPr="0014763C" w:rsidRDefault="00526BAE" w:rsidP="00526BAE">
            <w:pPr>
              <w:pStyle w:val="TexteTableau"/>
            </w:pPr>
          </w:p>
        </w:tc>
        <w:tc>
          <w:tcPr>
            <w:tcW w:w="5673" w:type="dxa"/>
            <w:shd w:val="clear" w:color="auto" w:fill="auto"/>
          </w:tcPr>
          <w:p w14:paraId="46950C44" w14:textId="77777777" w:rsidR="00526BAE" w:rsidRPr="0014763C" w:rsidRDefault="00526BAE" w:rsidP="00526BAE">
            <w:pPr>
              <w:pStyle w:val="PuceTableau"/>
            </w:pPr>
            <w:r w:rsidRPr="0014763C">
              <w:t xml:space="preserve">Steel: </w:t>
            </w:r>
            <w:proofErr w:type="spellStart"/>
            <w:r w:rsidRPr="0014763C">
              <w:t>Creusabro</w:t>
            </w:r>
            <w:proofErr w:type="spellEnd"/>
            <w:r w:rsidRPr="0014763C">
              <w:t xml:space="preserve"> HB 400 or </w:t>
            </w:r>
            <w:proofErr w:type="spellStart"/>
            <w:r w:rsidRPr="0014763C">
              <w:t>Hardox</w:t>
            </w:r>
            <w:proofErr w:type="spellEnd"/>
            <w:r w:rsidRPr="0014763C">
              <w:t xml:space="preserve"> 400</w:t>
            </w:r>
          </w:p>
        </w:tc>
        <w:tc>
          <w:tcPr>
            <w:tcW w:w="2837" w:type="dxa"/>
            <w:shd w:val="clear" w:color="auto" w:fill="auto"/>
          </w:tcPr>
          <w:p w14:paraId="5F0459F4" w14:textId="77777777" w:rsidR="00526BAE" w:rsidRPr="0014763C" w:rsidRDefault="00526BAE" w:rsidP="00526BAE">
            <w:pPr>
              <w:pStyle w:val="TexteTableau"/>
            </w:pPr>
          </w:p>
        </w:tc>
      </w:tr>
      <w:tr w:rsidR="00526BAE" w:rsidRPr="0014763C" w14:paraId="0A1B0F7C" w14:textId="77777777" w:rsidTr="00B87E60">
        <w:trPr>
          <w:cantSplit/>
        </w:trPr>
        <w:tc>
          <w:tcPr>
            <w:tcW w:w="851" w:type="dxa"/>
            <w:shd w:val="clear" w:color="auto" w:fill="auto"/>
          </w:tcPr>
          <w:p w14:paraId="0A7D3162" w14:textId="77777777" w:rsidR="00526BAE" w:rsidRPr="0014763C" w:rsidRDefault="00526BAE" w:rsidP="00526BAE">
            <w:pPr>
              <w:pStyle w:val="TexteTableau"/>
            </w:pPr>
          </w:p>
        </w:tc>
        <w:tc>
          <w:tcPr>
            <w:tcW w:w="5673" w:type="dxa"/>
            <w:shd w:val="clear" w:color="auto" w:fill="auto"/>
          </w:tcPr>
          <w:p w14:paraId="7FDC323F" w14:textId="77777777" w:rsidR="00526BAE" w:rsidRPr="0014763C" w:rsidRDefault="00526BAE" w:rsidP="00526BAE">
            <w:pPr>
              <w:pStyle w:val="PuceTableau"/>
            </w:pPr>
            <w:r w:rsidRPr="0014763C">
              <w:t>Thickness: 3 mm</w:t>
            </w:r>
          </w:p>
        </w:tc>
        <w:tc>
          <w:tcPr>
            <w:tcW w:w="2837" w:type="dxa"/>
            <w:shd w:val="clear" w:color="auto" w:fill="auto"/>
          </w:tcPr>
          <w:p w14:paraId="3D809D30" w14:textId="77777777" w:rsidR="00526BAE" w:rsidRPr="0014763C" w:rsidRDefault="00526BAE" w:rsidP="00526BAE">
            <w:pPr>
              <w:pStyle w:val="TexteTableau"/>
            </w:pPr>
          </w:p>
        </w:tc>
      </w:tr>
      <w:tr w:rsidR="00526BAE" w:rsidRPr="0014763C" w14:paraId="71C2960B" w14:textId="77777777" w:rsidTr="00B87E60">
        <w:trPr>
          <w:cantSplit/>
        </w:trPr>
        <w:tc>
          <w:tcPr>
            <w:tcW w:w="851" w:type="dxa"/>
            <w:shd w:val="clear" w:color="auto" w:fill="auto"/>
          </w:tcPr>
          <w:p w14:paraId="4B2DC1BE" w14:textId="77777777" w:rsidR="00526BAE" w:rsidRPr="0014763C" w:rsidRDefault="00526BAE" w:rsidP="00526BAE">
            <w:pPr>
              <w:pStyle w:val="TexteTableau"/>
            </w:pPr>
          </w:p>
        </w:tc>
        <w:tc>
          <w:tcPr>
            <w:tcW w:w="5673" w:type="dxa"/>
            <w:shd w:val="clear" w:color="auto" w:fill="auto"/>
          </w:tcPr>
          <w:p w14:paraId="356E6A9E" w14:textId="77777777" w:rsidR="00526BAE" w:rsidRPr="0014763C" w:rsidRDefault="00526BAE" w:rsidP="00526BAE">
            <w:pPr>
              <w:pStyle w:val="TexteTableau"/>
            </w:pPr>
            <w:r w:rsidRPr="0014763C">
              <w:t>Intern part of sweeping plate</w:t>
            </w:r>
          </w:p>
        </w:tc>
        <w:tc>
          <w:tcPr>
            <w:tcW w:w="2837" w:type="dxa"/>
            <w:shd w:val="clear" w:color="auto" w:fill="auto"/>
          </w:tcPr>
          <w:p w14:paraId="67FD0C02" w14:textId="77777777" w:rsidR="00526BAE" w:rsidRPr="0014763C" w:rsidRDefault="00526BAE" w:rsidP="00526BAE">
            <w:pPr>
              <w:pStyle w:val="TexteTableau"/>
            </w:pPr>
          </w:p>
        </w:tc>
      </w:tr>
      <w:tr w:rsidR="00526BAE" w:rsidRPr="0014763C" w14:paraId="0D30CDCD" w14:textId="77777777" w:rsidTr="00B87E60">
        <w:trPr>
          <w:cantSplit/>
        </w:trPr>
        <w:tc>
          <w:tcPr>
            <w:tcW w:w="851" w:type="dxa"/>
            <w:shd w:val="clear" w:color="auto" w:fill="auto"/>
          </w:tcPr>
          <w:p w14:paraId="510324B9" w14:textId="77777777" w:rsidR="00526BAE" w:rsidRPr="0014763C" w:rsidRDefault="00526BAE" w:rsidP="00526BAE">
            <w:pPr>
              <w:pStyle w:val="TexteTableau"/>
            </w:pPr>
          </w:p>
        </w:tc>
        <w:tc>
          <w:tcPr>
            <w:tcW w:w="5673" w:type="dxa"/>
            <w:shd w:val="clear" w:color="auto" w:fill="auto"/>
          </w:tcPr>
          <w:p w14:paraId="00A4A973" w14:textId="77777777" w:rsidR="00526BAE" w:rsidRPr="0014763C" w:rsidRDefault="00526BAE" w:rsidP="00526BAE">
            <w:pPr>
              <w:pStyle w:val="PuceTableau"/>
            </w:pPr>
            <w:r w:rsidRPr="0014763C">
              <w:t xml:space="preserve">Steel: </w:t>
            </w:r>
            <w:proofErr w:type="spellStart"/>
            <w:r w:rsidRPr="0014763C">
              <w:t>Superelso</w:t>
            </w:r>
            <w:proofErr w:type="spellEnd"/>
            <w:r w:rsidRPr="0014763C">
              <w:t xml:space="preserve"> E890 or IMEX 700</w:t>
            </w:r>
          </w:p>
        </w:tc>
        <w:tc>
          <w:tcPr>
            <w:tcW w:w="2837" w:type="dxa"/>
            <w:shd w:val="clear" w:color="auto" w:fill="auto"/>
          </w:tcPr>
          <w:p w14:paraId="480544E5" w14:textId="77777777" w:rsidR="00526BAE" w:rsidRPr="0014763C" w:rsidRDefault="00526BAE" w:rsidP="00526BAE">
            <w:pPr>
              <w:pStyle w:val="TexteTableau"/>
            </w:pPr>
          </w:p>
        </w:tc>
      </w:tr>
      <w:tr w:rsidR="00526BAE" w:rsidRPr="0014763C" w14:paraId="38110C62" w14:textId="77777777" w:rsidTr="00B87E60">
        <w:trPr>
          <w:cantSplit/>
        </w:trPr>
        <w:tc>
          <w:tcPr>
            <w:tcW w:w="851" w:type="dxa"/>
            <w:shd w:val="clear" w:color="auto" w:fill="auto"/>
          </w:tcPr>
          <w:p w14:paraId="2453F0CA" w14:textId="77777777" w:rsidR="00526BAE" w:rsidRPr="0014763C" w:rsidRDefault="00526BAE" w:rsidP="00526BAE">
            <w:pPr>
              <w:pStyle w:val="TexteTableau"/>
            </w:pPr>
          </w:p>
        </w:tc>
        <w:tc>
          <w:tcPr>
            <w:tcW w:w="5673" w:type="dxa"/>
            <w:shd w:val="clear" w:color="auto" w:fill="auto"/>
          </w:tcPr>
          <w:p w14:paraId="43493B84" w14:textId="77777777" w:rsidR="00526BAE" w:rsidRPr="0014763C" w:rsidRDefault="00526BAE" w:rsidP="00526BAE">
            <w:pPr>
              <w:pStyle w:val="PuceTableau"/>
            </w:pPr>
            <w:r w:rsidRPr="0014763C">
              <w:t>Thickness: 4 mm</w:t>
            </w:r>
          </w:p>
        </w:tc>
        <w:tc>
          <w:tcPr>
            <w:tcW w:w="2837" w:type="dxa"/>
            <w:shd w:val="clear" w:color="auto" w:fill="auto"/>
          </w:tcPr>
          <w:p w14:paraId="6B7D1164" w14:textId="77777777" w:rsidR="00526BAE" w:rsidRPr="0014763C" w:rsidRDefault="00526BAE" w:rsidP="00526BAE">
            <w:pPr>
              <w:pStyle w:val="TexteTableau"/>
            </w:pPr>
          </w:p>
        </w:tc>
      </w:tr>
      <w:tr w:rsidR="00526BAE" w:rsidRPr="0014763C" w14:paraId="773E5818" w14:textId="77777777" w:rsidTr="00B87E60">
        <w:trPr>
          <w:cantSplit/>
        </w:trPr>
        <w:tc>
          <w:tcPr>
            <w:tcW w:w="851" w:type="dxa"/>
            <w:shd w:val="clear" w:color="auto" w:fill="auto"/>
          </w:tcPr>
          <w:p w14:paraId="0114EA8A" w14:textId="77777777" w:rsidR="00526BAE" w:rsidRPr="0014763C" w:rsidRDefault="00526BAE" w:rsidP="00526BAE">
            <w:pPr>
              <w:pStyle w:val="TexteTableau"/>
            </w:pPr>
          </w:p>
        </w:tc>
        <w:tc>
          <w:tcPr>
            <w:tcW w:w="5673" w:type="dxa"/>
            <w:shd w:val="clear" w:color="auto" w:fill="auto"/>
          </w:tcPr>
          <w:p w14:paraId="1A7668EE" w14:textId="77777777" w:rsidR="00526BAE" w:rsidRPr="0014763C" w:rsidRDefault="00526BAE" w:rsidP="00526BAE">
            <w:pPr>
              <w:pStyle w:val="TexteTableau"/>
            </w:pPr>
            <w:r w:rsidRPr="0014763C">
              <w:t>Front of plate</w:t>
            </w:r>
          </w:p>
        </w:tc>
        <w:tc>
          <w:tcPr>
            <w:tcW w:w="2837" w:type="dxa"/>
            <w:shd w:val="clear" w:color="auto" w:fill="auto"/>
          </w:tcPr>
          <w:p w14:paraId="4BA4402A" w14:textId="77777777" w:rsidR="00526BAE" w:rsidRPr="0014763C" w:rsidRDefault="00526BAE" w:rsidP="00526BAE">
            <w:pPr>
              <w:pStyle w:val="TexteTableau"/>
            </w:pPr>
          </w:p>
        </w:tc>
      </w:tr>
      <w:tr w:rsidR="00526BAE" w:rsidRPr="0014763C" w14:paraId="39769C45" w14:textId="77777777" w:rsidTr="00B87E60">
        <w:trPr>
          <w:cantSplit/>
        </w:trPr>
        <w:tc>
          <w:tcPr>
            <w:tcW w:w="851" w:type="dxa"/>
            <w:shd w:val="clear" w:color="auto" w:fill="auto"/>
          </w:tcPr>
          <w:p w14:paraId="2DC68828" w14:textId="77777777" w:rsidR="00526BAE" w:rsidRPr="0014763C" w:rsidRDefault="00526BAE" w:rsidP="00526BAE">
            <w:pPr>
              <w:pStyle w:val="TexteTableau"/>
            </w:pPr>
          </w:p>
        </w:tc>
        <w:tc>
          <w:tcPr>
            <w:tcW w:w="5673" w:type="dxa"/>
            <w:shd w:val="clear" w:color="auto" w:fill="auto"/>
          </w:tcPr>
          <w:p w14:paraId="34622EB0" w14:textId="77777777" w:rsidR="00526BAE" w:rsidRPr="0014763C" w:rsidRDefault="00526BAE" w:rsidP="00526BAE">
            <w:pPr>
              <w:pStyle w:val="PuceTableau"/>
            </w:pPr>
            <w:r w:rsidRPr="0014763C">
              <w:t xml:space="preserve">Steel: </w:t>
            </w:r>
            <w:proofErr w:type="spellStart"/>
            <w:r w:rsidRPr="0014763C">
              <w:t>Creusabro</w:t>
            </w:r>
            <w:proofErr w:type="spellEnd"/>
            <w:r w:rsidRPr="0014763C">
              <w:t xml:space="preserve"> HB 400 or </w:t>
            </w:r>
            <w:proofErr w:type="spellStart"/>
            <w:r w:rsidRPr="0014763C">
              <w:t>Hardox</w:t>
            </w:r>
            <w:proofErr w:type="spellEnd"/>
            <w:r w:rsidRPr="0014763C">
              <w:t xml:space="preserve"> 400</w:t>
            </w:r>
          </w:p>
        </w:tc>
        <w:tc>
          <w:tcPr>
            <w:tcW w:w="2837" w:type="dxa"/>
            <w:shd w:val="clear" w:color="auto" w:fill="auto"/>
          </w:tcPr>
          <w:p w14:paraId="35A5ECB5" w14:textId="77777777" w:rsidR="00526BAE" w:rsidRPr="0014763C" w:rsidRDefault="00526BAE" w:rsidP="00526BAE">
            <w:pPr>
              <w:pStyle w:val="TexteTableau"/>
            </w:pPr>
          </w:p>
        </w:tc>
      </w:tr>
      <w:tr w:rsidR="00526BAE" w:rsidRPr="0014763C" w14:paraId="4BF25D38" w14:textId="77777777" w:rsidTr="00B87E60">
        <w:trPr>
          <w:cantSplit/>
        </w:trPr>
        <w:tc>
          <w:tcPr>
            <w:tcW w:w="851" w:type="dxa"/>
            <w:shd w:val="clear" w:color="auto" w:fill="auto"/>
          </w:tcPr>
          <w:p w14:paraId="1655C59B" w14:textId="77777777" w:rsidR="00526BAE" w:rsidRPr="0014763C" w:rsidRDefault="00526BAE" w:rsidP="00526BAE">
            <w:pPr>
              <w:pStyle w:val="TexteTableau"/>
            </w:pPr>
          </w:p>
        </w:tc>
        <w:tc>
          <w:tcPr>
            <w:tcW w:w="5673" w:type="dxa"/>
            <w:shd w:val="clear" w:color="auto" w:fill="auto"/>
          </w:tcPr>
          <w:p w14:paraId="738A8A2C" w14:textId="77777777" w:rsidR="00526BAE" w:rsidRPr="0014763C" w:rsidRDefault="00526BAE" w:rsidP="00526BAE">
            <w:pPr>
              <w:pStyle w:val="PuceTableau"/>
            </w:pPr>
            <w:r w:rsidRPr="0014763C">
              <w:t>Thickness: 8 mm</w:t>
            </w:r>
          </w:p>
        </w:tc>
        <w:tc>
          <w:tcPr>
            <w:tcW w:w="2837" w:type="dxa"/>
            <w:shd w:val="clear" w:color="auto" w:fill="auto"/>
          </w:tcPr>
          <w:p w14:paraId="24E3A309" w14:textId="77777777" w:rsidR="00526BAE" w:rsidRPr="0014763C" w:rsidRDefault="00526BAE" w:rsidP="00526BAE">
            <w:pPr>
              <w:pStyle w:val="TexteTableau"/>
            </w:pPr>
          </w:p>
        </w:tc>
      </w:tr>
      <w:tr w:rsidR="00526BAE" w:rsidRPr="0014763C" w14:paraId="275D8017" w14:textId="77777777" w:rsidTr="00B87E60">
        <w:trPr>
          <w:cantSplit/>
        </w:trPr>
        <w:tc>
          <w:tcPr>
            <w:tcW w:w="851" w:type="dxa"/>
            <w:shd w:val="clear" w:color="auto" w:fill="auto"/>
          </w:tcPr>
          <w:p w14:paraId="2BEF1C17" w14:textId="77777777" w:rsidR="00526BAE" w:rsidRPr="0014763C" w:rsidRDefault="00526BAE" w:rsidP="00526BAE">
            <w:pPr>
              <w:pStyle w:val="TexteTableau"/>
            </w:pPr>
          </w:p>
        </w:tc>
        <w:tc>
          <w:tcPr>
            <w:tcW w:w="5673" w:type="dxa"/>
            <w:shd w:val="clear" w:color="auto" w:fill="auto"/>
          </w:tcPr>
          <w:p w14:paraId="0F1563AB" w14:textId="77777777" w:rsidR="00526BAE" w:rsidRPr="0014763C" w:rsidRDefault="00526BAE" w:rsidP="00526BAE">
            <w:pPr>
              <w:pStyle w:val="TexteTableau"/>
            </w:pPr>
            <w:r w:rsidRPr="0014763C">
              <w:t>Performances</w:t>
            </w:r>
          </w:p>
        </w:tc>
        <w:tc>
          <w:tcPr>
            <w:tcW w:w="2837" w:type="dxa"/>
            <w:shd w:val="clear" w:color="auto" w:fill="auto"/>
          </w:tcPr>
          <w:p w14:paraId="429D4B45" w14:textId="77777777" w:rsidR="00526BAE" w:rsidRPr="0014763C" w:rsidRDefault="00526BAE" w:rsidP="00526BAE">
            <w:pPr>
              <w:pStyle w:val="TexteTableau"/>
            </w:pPr>
          </w:p>
        </w:tc>
      </w:tr>
      <w:tr w:rsidR="00526BAE" w:rsidRPr="0014763C" w14:paraId="2458BACF" w14:textId="77777777" w:rsidTr="00B87E60">
        <w:trPr>
          <w:cantSplit/>
        </w:trPr>
        <w:tc>
          <w:tcPr>
            <w:tcW w:w="851" w:type="dxa"/>
            <w:shd w:val="clear" w:color="auto" w:fill="auto"/>
          </w:tcPr>
          <w:p w14:paraId="4907CD05" w14:textId="77777777" w:rsidR="00526BAE" w:rsidRPr="0014763C" w:rsidRDefault="00526BAE" w:rsidP="00526BAE">
            <w:pPr>
              <w:pStyle w:val="TexteTableau"/>
            </w:pPr>
          </w:p>
        </w:tc>
        <w:tc>
          <w:tcPr>
            <w:tcW w:w="5673" w:type="dxa"/>
            <w:shd w:val="clear" w:color="auto" w:fill="auto"/>
          </w:tcPr>
          <w:p w14:paraId="4B510A6A" w14:textId="77777777" w:rsidR="00526BAE" w:rsidRPr="0014763C" w:rsidRDefault="00526BAE" w:rsidP="00526BAE">
            <w:pPr>
              <w:pStyle w:val="PuceTableau"/>
            </w:pPr>
            <w:r w:rsidRPr="0014763C">
              <w:t>Compaction ratio: 4 to 6 according to the waste</w:t>
            </w:r>
          </w:p>
        </w:tc>
        <w:tc>
          <w:tcPr>
            <w:tcW w:w="2837" w:type="dxa"/>
            <w:shd w:val="clear" w:color="auto" w:fill="auto"/>
          </w:tcPr>
          <w:p w14:paraId="7F0956ED" w14:textId="77777777" w:rsidR="00526BAE" w:rsidRPr="0014763C" w:rsidRDefault="00526BAE" w:rsidP="00526BAE">
            <w:pPr>
              <w:pStyle w:val="TexteTableau"/>
            </w:pPr>
          </w:p>
        </w:tc>
      </w:tr>
      <w:tr w:rsidR="00526BAE" w:rsidRPr="0014763C" w14:paraId="1795D99C" w14:textId="77777777" w:rsidTr="00B87E60">
        <w:trPr>
          <w:cantSplit/>
        </w:trPr>
        <w:tc>
          <w:tcPr>
            <w:tcW w:w="851" w:type="dxa"/>
            <w:shd w:val="clear" w:color="auto" w:fill="auto"/>
          </w:tcPr>
          <w:p w14:paraId="7B0362A6" w14:textId="77777777" w:rsidR="00526BAE" w:rsidRPr="0014763C" w:rsidRDefault="00526BAE" w:rsidP="00526BAE">
            <w:pPr>
              <w:pStyle w:val="TexteTableau"/>
            </w:pPr>
          </w:p>
        </w:tc>
        <w:tc>
          <w:tcPr>
            <w:tcW w:w="5673" w:type="dxa"/>
            <w:shd w:val="clear" w:color="auto" w:fill="auto"/>
          </w:tcPr>
          <w:p w14:paraId="4BEC7723" w14:textId="00305F75" w:rsidR="00526BAE" w:rsidRPr="0014763C" w:rsidRDefault="00526BAE" w:rsidP="00526BAE">
            <w:pPr>
              <w:pStyle w:val="PuceTableau"/>
            </w:pPr>
            <w:r w:rsidRPr="0014763C">
              <w:t xml:space="preserve">Duration of the cycle: </w:t>
            </w:r>
            <w:r w:rsidR="001D040D">
              <w:t>&lt;25</w:t>
            </w:r>
            <w:r w:rsidRPr="0014763C">
              <w:t xml:space="preserve"> seconds</w:t>
            </w:r>
          </w:p>
        </w:tc>
        <w:tc>
          <w:tcPr>
            <w:tcW w:w="2837" w:type="dxa"/>
            <w:shd w:val="clear" w:color="auto" w:fill="auto"/>
          </w:tcPr>
          <w:p w14:paraId="49A344DE" w14:textId="77777777" w:rsidR="00526BAE" w:rsidRPr="0014763C" w:rsidRDefault="00526BAE" w:rsidP="00526BAE">
            <w:pPr>
              <w:pStyle w:val="TexteTableau"/>
            </w:pPr>
          </w:p>
        </w:tc>
      </w:tr>
      <w:tr w:rsidR="00526BAE" w:rsidRPr="0014763C" w14:paraId="65255DCD" w14:textId="77777777" w:rsidTr="00B87E60">
        <w:trPr>
          <w:cantSplit/>
        </w:trPr>
        <w:tc>
          <w:tcPr>
            <w:tcW w:w="851" w:type="dxa"/>
            <w:shd w:val="clear" w:color="auto" w:fill="auto"/>
          </w:tcPr>
          <w:p w14:paraId="6AC9EACB" w14:textId="77777777" w:rsidR="00526BAE" w:rsidRPr="0014763C" w:rsidRDefault="00526BAE" w:rsidP="00526BAE">
            <w:pPr>
              <w:pStyle w:val="TexteTableau"/>
            </w:pPr>
          </w:p>
        </w:tc>
        <w:tc>
          <w:tcPr>
            <w:tcW w:w="5673" w:type="dxa"/>
            <w:shd w:val="clear" w:color="auto" w:fill="auto"/>
          </w:tcPr>
          <w:p w14:paraId="5F4165A1" w14:textId="77777777" w:rsidR="00526BAE" w:rsidRPr="0014763C" w:rsidRDefault="00526BAE" w:rsidP="00526BAE">
            <w:pPr>
              <w:pStyle w:val="PuceTableau"/>
            </w:pPr>
            <w:r w:rsidRPr="0014763C">
              <w:t>Volume sweeping plate: &gt;1 m</w:t>
            </w:r>
            <w:r w:rsidRPr="0014763C">
              <w:rPr>
                <w:vertAlign w:val="superscript"/>
              </w:rPr>
              <w:t>3</w:t>
            </w:r>
          </w:p>
        </w:tc>
        <w:tc>
          <w:tcPr>
            <w:tcW w:w="2837" w:type="dxa"/>
            <w:shd w:val="clear" w:color="auto" w:fill="auto"/>
          </w:tcPr>
          <w:p w14:paraId="6AE4C34D" w14:textId="77777777" w:rsidR="00526BAE" w:rsidRPr="0014763C" w:rsidRDefault="00526BAE" w:rsidP="00526BAE">
            <w:pPr>
              <w:pStyle w:val="TexteTableau"/>
            </w:pPr>
          </w:p>
        </w:tc>
      </w:tr>
      <w:tr w:rsidR="00526BAE" w:rsidRPr="0014763C" w14:paraId="0E64843D" w14:textId="77777777" w:rsidTr="00B87E60">
        <w:trPr>
          <w:cantSplit/>
        </w:trPr>
        <w:tc>
          <w:tcPr>
            <w:tcW w:w="851" w:type="dxa"/>
            <w:shd w:val="clear" w:color="auto" w:fill="auto"/>
          </w:tcPr>
          <w:p w14:paraId="658C72FD" w14:textId="77777777" w:rsidR="00526BAE" w:rsidRPr="0014763C" w:rsidRDefault="00526BAE" w:rsidP="00526BAE">
            <w:pPr>
              <w:pStyle w:val="TexteTableau"/>
            </w:pPr>
          </w:p>
        </w:tc>
        <w:tc>
          <w:tcPr>
            <w:tcW w:w="5673" w:type="dxa"/>
            <w:shd w:val="clear" w:color="auto" w:fill="auto"/>
          </w:tcPr>
          <w:p w14:paraId="582434DE" w14:textId="77777777" w:rsidR="00526BAE" w:rsidRPr="0014763C" w:rsidRDefault="00526BAE" w:rsidP="00526BAE">
            <w:pPr>
              <w:pStyle w:val="PuceTableau"/>
            </w:pPr>
            <w:r w:rsidRPr="0014763C">
              <w:t>Capacity of absorption: &gt;3 m</w:t>
            </w:r>
            <w:r w:rsidRPr="0014763C">
              <w:rPr>
                <w:vertAlign w:val="superscript"/>
              </w:rPr>
              <w:t>3</w:t>
            </w:r>
            <w:r w:rsidRPr="0014763C">
              <w:t xml:space="preserve"> / minute</w:t>
            </w:r>
          </w:p>
        </w:tc>
        <w:tc>
          <w:tcPr>
            <w:tcW w:w="2837" w:type="dxa"/>
            <w:shd w:val="clear" w:color="auto" w:fill="auto"/>
          </w:tcPr>
          <w:p w14:paraId="000D0424" w14:textId="77777777" w:rsidR="00526BAE" w:rsidRPr="0014763C" w:rsidRDefault="00526BAE" w:rsidP="00526BAE">
            <w:pPr>
              <w:pStyle w:val="TexteTableau"/>
            </w:pPr>
          </w:p>
        </w:tc>
      </w:tr>
      <w:tr w:rsidR="00526BAE" w:rsidRPr="0014763C" w14:paraId="1F9AF947" w14:textId="77777777" w:rsidTr="00B87E60">
        <w:trPr>
          <w:cantSplit/>
        </w:trPr>
        <w:tc>
          <w:tcPr>
            <w:tcW w:w="851" w:type="dxa"/>
          </w:tcPr>
          <w:p w14:paraId="4131E39D" w14:textId="77777777" w:rsidR="00526BAE" w:rsidRPr="0014763C" w:rsidRDefault="00526BAE" w:rsidP="00526BAE">
            <w:pPr>
              <w:pStyle w:val="TitreTableau"/>
            </w:pPr>
            <w:r w:rsidRPr="0014763C">
              <w:t>12</w:t>
            </w:r>
          </w:p>
        </w:tc>
        <w:tc>
          <w:tcPr>
            <w:tcW w:w="5673" w:type="dxa"/>
          </w:tcPr>
          <w:p w14:paraId="31F5E229" w14:textId="77777777" w:rsidR="00526BAE" w:rsidRPr="0014763C" w:rsidRDefault="00526BAE" w:rsidP="00526BAE">
            <w:pPr>
              <w:pStyle w:val="TitreTableau"/>
            </w:pPr>
            <w:r w:rsidRPr="0014763C">
              <w:t>LIFT FOR CONTAINERS</w:t>
            </w:r>
          </w:p>
        </w:tc>
        <w:tc>
          <w:tcPr>
            <w:tcW w:w="2837" w:type="dxa"/>
          </w:tcPr>
          <w:p w14:paraId="40F20447" w14:textId="77777777" w:rsidR="00526BAE" w:rsidRPr="0014763C" w:rsidRDefault="00526BAE" w:rsidP="00526BAE">
            <w:pPr>
              <w:pStyle w:val="TitreTableau"/>
            </w:pPr>
          </w:p>
        </w:tc>
      </w:tr>
      <w:tr w:rsidR="004B1A75" w:rsidRPr="0014763C" w14:paraId="1E6191BF" w14:textId="77777777" w:rsidTr="00B87E60">
        <w:trPr>
          <w:cantSplit/>
        </w:trPr>
        <w:tc>
          <w:tcPr>
            <w:tcW w:w="851" w:type="dxa"/>
          </w:tcPr>
          <w:p w14:paraId="1759D856" w14:textId="77777777" w:rsidR="004B1A75" w:rsidRPr="0014763C" w:rsidRDefault="004B1A75" w:rsidP="004B1A75">
            <w:pPr>
              <w:pStyle w:val="TexteTableau"/>
            </w:pPr>
          </w:p>
        </w:tc>
        <w:tc>
          <w:tcPr>
            <w:tcW w:w="5673" w:type="dxa"/>
          </w:tcPr>
          <w:p w14:paraId="6CCD0FEA" w14:textId="77777777" w:rsidR="004B1A75" w:rsidRPr="0014763C" w:rsidRDefault="003B1D68" w:rsidP="004B1A75">
            <w:pPr>
              <w:pStyle w:val="TexteTableau"/>
            </w:pPr>
            <w:r w:rsidRPr="0014763C">
              <w:rPr>
                <w:lang w:eastAsia="en-US"/>
              </w:rPr>
              <w:t>Compliant with EN 1501-5 (November 2011) Refuse collection vehicles - General requirements and safety requirements - Part 5: lifting devices for refuse collection vehicles</w:t>
            </w:r>
          </w:p>
        </w:tc>
        <w:tc>
          <w:tcPr>
            <w:tcW w:w="2837" w:type="dxa"/>
          </w:tcPr>
          <w:p w14:paraId="11E87873" w14:textId="77777777" w:rsidR="004B1A75" w:rsidRPr="0014763C" w:rsidRDefault="004B1A75" w:rsidP="004B1A75">
            <w:pPr>
              <w:pStyle w:val="TexteTableau"/>
            </w:pPr>
          </w:p>
        </w:tc>
      </w:tr>
      <w:tr w:rsidR="00AD2546" w:rsidRPr="0014763C" w14:paraId="6BF4A96C" w14:textId="77777777" w:rsidTr="00B87E60">
        <w:trPr>
          <w:cantSplit/>
        </w:trPr>
        <w:tc>
          <w:tcPr>
            <w:tcW w:w="851" w:type="dxa"/>
          </w:tcPr>
          <w:p w14:paraId="2021082F" w14:textId="77777777" w:rsidR="00AD2546" w:rsidRPr="0014763C" w:rsidRDefault="00AD2546" w:rsidP="004B1A75">
            <w:pPr>
              <w:pStyle w:val="TexteTableau"/>
            </w:pPr>
          </w:p>
        </w:tc>
        <w:tc>
          <w:tcPr>
            <w:tcW w:w="5673" w:type="dxa"/>
          </w:tcPr>
          <w:p w14:paraId="2E43A49A" w14:textId="77777777" w:rsidR="00AD2546" w:rsidRPr="0014763C" w:rsidRDefault="00AD2546" w:rsidP="00AD2546">
            <w:pPr>
              <w:pStyle w:val="TexteTableau"/>
              <w:rPr>
                <w:lang w:eastAsia="en-US"/>
              </w:rPr>
            </w:pPr>
            <w:r w:rsidRPr="0014763C">
              <w:rPr>
                <w:lang w:eastAsia="en-US"/>
              </w:rPr>
              <w:t>Lifting capacity: 600-700 kg</w:t>
            </w:r>
          </w:p>
        </w:tc>
        <w:tc>
          <w:tcPr>
            <w:tcW w:w="2837" w:type="dxa"/>
          </w:tcPr>
          <w:p w14:paraId="740E8441" w14:textId="77777777" w:rsidR="00AD2546" w:rsidRPr="0014763C" w:rsidRDefault="00AD2546" w:rsidP="004B1A75">
            <w:pPr>
              <w:pStyle w:val="TexteTableau"/>
            </w:pPr>
          </w:p>
        </w:tc>
      </w:tr>
      <w:tr w:rsidR="00AD2546" w:rsidRPr="0014763C" w14:paraId="7C791217" w14:textId="77777777" w:rsidTr="00B87E60">
        <w:trPr>
          <w:cantSplit/>
        </w:trPr>
        <w:tc>
          <w:tcPr>
            <w:tcW w:w="851" w:type="dxa"/>
          </w:tcPr>
          <w:p w14:paraId="24147F29" w14:textId="77777777" w:rsidR="00AD2546" w:rsidRPr="0014763C" w:rsidRDefault="00AD2546" w:rsidP="004B1A75">
            <w:pPr>
              <w:pStyle w:val="TexteTableau"/>
            </w:pPr>
          </w:p>
        </w:tc>
        <w:tc>
          <w:tcPr>
            <w:tcW w:w="5673" w:type="dxa"/>
          </w:tcPr>
          <w:p w14:paraId="415F032A" w14:textId="77777777" w:rsidR="00AD2546" w:rsidRPr="0014763C" w:rsidRDefault="00AD2546" w:rsidP="004B1A75">
            <w:pPr>
              <w:pStyle w:val="TexteTableau"/>
              <w:rPr>
                <w:lang w:eastAsia="en-US"/>
              </w:rPr>
            </w:pPr>
            <w:r w:rsidRPr="0014763C">
              <w:rPr>
                <w:lang w:eastAsia="en-US"/>
              </w:rPr>
              <w:t>Comb compatible for flat and dome lids</w:t>
            </w:r>
            <w:r w:rsidR="00AD1BD1" w:rsidRPr="0014763C">
              <w:rPr>
                <w:lang w:eastAsia="en-US"/>
              </w:rPr>
              <w:t xml:space="preserve"> and for 240 l containers</w:t>
            </w:r>
          </w:p>
        </w:tc>
        <w:tc>
          <w:tcPr>
            <w:tcW w:w="2837" w:type="dxa"/>
          </w:tcPr>
          <w:p w14:paraId="75092FBB" w14:textId="77777777" w:rsidR="00AD2546" w:rsidRPr="0014763C" w:rsidRDefault="00AD2546" w:rsidP="004B1A75">
            <w:pPr>
              <w:pStyle w:val="TexteTableau"/>
            </w:pPr>
          </w:p>
        </w:tc>
      </w:tr>
      <w:tr w:rsidR="008B3C60" w:rsidRPr="0014763C" w14:paraId="78B28EAD" w14:textId="77777777" w:rsidTr="00B87E60">
        <w:trPr>
          <w:cantSplit/>
        </w:trPr>
        <w:tc>
          <w:tcPr>
            <w:tcW w:w="851" w:type="dxa"/>
          </w:tcPr>
          <w:p w14:paraId="4BB7F19E" w14:textId="77777777" w:rsidR="008B3C60" w:rsidRPr="0014763C" w:rsidRDefault="008B3C60" w:rsidP="00E8173E">
            <w:pPr>
              <w:pStyle w:val="TitreTableau"/>
            </w:pPr>
            <w:r>
              <w:t>13</w:t>
            </w:r>
          </w:p>
        </w:tc>
        <w:tc>
          <w:tcPr>
            <w:tcW w:w="5673" w:type="dxa"/>
          </w:tcPr>
          <w:p w14:paraId="6ABD1E93" w14:textId="77777777" w:rsidR="008B3C60" w:rsidRPr="00776BE8" w:rsidRDefault="008B3C60" w:rsidP="00E8173E">
            <w:pPr>
              <w:pStyle w:val="TitreTableau"/>
              <w:rPr>
                <w:rFonts w:eastAsia="Arial Unicode MS"/>
              </w:rPr>
            </w:pPr>
            <w:r w:rsidRPr="00776BE8">
              <w:rPr>
                <w:rFonts w:eastAsia="Arial Unicode MS"/>
              </w:rPr>
              <w:t>ICTs</w:t>
            </w:r>
          </w:p>
        </w:tc>
        <w:tc>
          <w:tcPr>
            <w:tcW w:w="2837" w:type="dxa"/>
          </w:tcPr>
          <w:p w14:paraId="744AE7FB" w14:textId="77777777" w:rsidR="008B3C60" w:rsidRPr="0014763C" w:rsidRDefault="008B3C60" w:rsidP="00E8173E">
            <w:pPr>
              <w:pStyle w:val="TitreTableau"/>
            </w:pPr>
          </w:p>
        </w:tc>
      </w:tr>
      <w:tr w:rsidR="008B3C60" w:rsidRPr="0014763C" w14:paraId="2331C17C" w14:textId="77777777" w:rsidTr="00B87E60">
        <w:trPr>
          <w:cantSplit/>
        </w:trPr>
        <w:tc>
          <w:tcPr>
            <w:tcW w:w="851" w:type="dxa"/>
          </w:tcPr>
          <w:p w14:paraId="751884D8" w14:textId="77777777" w:rsidR="008B3C60" w:rsidRPr="0014763C" w:rsidRDefault="008B3C60" w:rsidP="00E8173E">
            <w:pPr>
              <w:pStyle w:val="TexteTableau"/>
            </w:pPr>
          </w:p>
        </w:tc>
        <w:tc>
          <w:tcPr>
            <w:tcW w:w="5673" w:type="dxa"/>
          </w:tcPr>
          <w:p w14:paraId="48AD585E" w14:textId="77777777" w:rsidR="008B3C60" w:rsidRPr="00776BE8" w:rsidRDefault="008B3C60" w:rsidP="00E8173E">
            <w:pPr>
              <w:pStyle w:val="TexteTableau"/>
              <w:rPr>
                <w:rFonts w:eastAsia="Arial Unicode MS"/>
              </w:rPr>
            </w:pPr>
            <w:r w:rsidRPr="00776BE8">
              <w:rPr>
                <w:rFonts w:eastAsia="Arial Unicode MS"/>
              </w:rPr>
              <w:t>The trucks are equipped with:</w:t>
            </w:r>
          </w:p>
        </w:tc>
        <w:tc>
          <w:tcPr>
            <w:tcW w:w="2837" w:type="dxa"/>
          </w:tcPr>
          <w:p w14:paraId="3D23D867" w14:textId="77777777" w:rsidR="008B3C60" w:rsidRPr="0014763C" w:rsidRDefault="008B3C60" w:rsidP="00E8173E">
            <w:pPr>
              <w:pStyle w:val="TexteTableau"/>
            </w:pPr>
          </w:p>
        </w:tc>
      </w:tr>
      <w:tr w:rsidR="008B3C60" w:rsidRPr="0014763C" w14:paraId="6DD729C3" w14:textId="77777777" w:rsidTr="00B87E60">
        <w:trPr>
          <w:cantSplit/>
        </w:trPr>
        <w:tc>
          <w:tcPr>
            <w:tcW w:w="851" w:type="dxa"/>
          </w:tcPr>
          <w:p w14:paraId="46D87243" w14:textId="77777777" w:rsidR="008B3C60" w:rsidRPr="0014763C" w:rsidRDefault="008B3C60" w:rsidP="00E8173E">
            <w:pPr>
              <w:pStyle w:val="TexteTableau"/>
            </w:pPr>
          </w:p>
        </w:tc>
        <w:tc>
          <w:tcPr>
            <w:tcW w:w="5673" w:type="dxa"/>
          </w:tcPr>
          <w:p w14:paraId="78A4415D" w14:textId="77777777" w:rsidR="008B3C60" w:rsidRPr="00776BE8" w:rsidRDefault="008B3C60" w:rsidP="00E8173E">
            <w:pPr>
              <w:pStyle w:val="PuceTableau"/>
            </w:pPr>
            <w:r w:rsidRPr="00776BE8">
              <w:t>GPS/GSM tracker</w:t>
            </w:r>
          </w:p>
        </w:tc>
        <w:tc>
          <w:tcPr>
            <w:tcW w:w="2837" w:type="dxa"/>
          </w:tcPr>
          <w:p w14:paraId="506C827F" w14:textId="77777777" w:rsidR="008B3C60" w:rsidRPr="0014763C" w:rsidRDefault="008B3C60" w:rsidP="00E8173E">
            <w:pPr>
              <w:pStyle w:val="TexteTableau"/>
            </w:pPr>
          </w:p>
        </w:tc>
      </w:tr>
      <w:tr w:rsidR="008B3C60" w:rsidRPr="0014763C" w14:paraId="659E3B58" w14:textId="77777777" w:rsidTr="00B87E60">
        <w:trPr>
          <w:cantSplit/>
        </w:trPr>
        <w:tc>
          <w:tcPr>
            <w:tcW w:w="851" w:type="dxa"/>
          </w:tcPr>
          <w:p w14:paraId="7269FFB2" w14:textId="77777777" w:rsidR="008B3C60" w:rsidRPr="00365508" w:rsidRDefault="008B3C60" w:rsidP="00E8173E">
            <w:pPr>
              <w:pStyle w:val="TexteTableau"/>
              <w:rPr>
                <w:lang w:val="en-US"/>
              </w:rPr>
            </w:pPr>
          </w:p>
        </w:tc>
        <w:tc>
          <w:tcPr>
            <w:tcW w:w="5673" w:type="dxa"/>
          </w:tcPr>
          <w:p w14:paraId="67833231" w14:textId="77777777" w:rsidR="008B3C60" w:rsidRPr="00776BE8" w:rsidRDefault="008B3C60" w:rsidP="00E8173E">
            <w:pPr>
              <w:pStyle w:val="PuceTableau"/>
              <w:rPr>
                <w:rFonts w:eastAsia="Arial Unicode MS"/>
              </w:rPr>
            </w:pPr>
            <w:r w:rsidRPr="00776BE8">
              <w:rPr>
                <w:rFonts w:eastAsia="Arial Unicode MS"/>
                <w:lang w:val="en-US"/>
              </w:rPr>
              <w:t>Chrono-tachograph 1C (European Regulation)</w:t>
            </w:r>
          </w:p>
        </w:tc>
        <w:tc>
          <w:tcPr>
            <w:tcW w:w="2837" w:type="dxa"/>
          </w:tcPr>
          <w:p w14:paraId="2F297C9C" w14:textId="77777777" w:rsidR="008B3C60" w:rsidRPr="0014763C" w:rsidRDefault="008B3C60" w:rsidP="00E8173E">
            <w:pPr>
              <w:pStyle w:val="TexteTableau"/>
            </w:pPr>
          </w:p>
        </w:tc>
      </w:tr>
      <w:tr w:rsidR="008B3C60" w:rsidRPr="0014763C" w14:paraId="432D51AB" w14:textId="77777777" w:rsidTr="00B87E60">
        <w:trPr>
          <w:cantSplit/>
        </w:trPr>
        <w:tc>
          <w:tcPr>
            <w:tcW w:w="851" w:type="dxa"/>
          </w:tcPr>
          <w:p w14:paraId="02579489" w14:textId="77777777" w:rsidR="008B3C60" w:rsidRPr="00365508" w:rsidRDefault="008B3C60" w:rsidP="00E8173E">
            <w:pPr>
              <w:pStyle w:val="TexteTableau"/>
              <w:rPr>
                <w:lang w:val="en-US"/>
              </w:rPr>
            </w:pPr>
          </w:p>
        </w:tc>
        <w:tc>
          <w:tcPr>
            <w:tcW w:w="5673" w:type="dxa"/>
          </w:tcPr>
          <w:p w14:paraId="74E9FF05" w14:textId="77777777" w:rsidR="008B3C60" w:rsidRPr="00776BE8" w:rsidRDefault="008B3C60" w:rsidP="00E8173E">
            <w:pPr>
              <w:pStyle w:val="PuceTableau"/>
              <w:rPr>
                <w:rFonts w:eastAsia="Arial Unicode MS"/>
                <w:lang w:val="en-US"/>
              </w:rPr>
            </w:pPr>
            <w:r w:rsidRPr="00776BE8">
              <w:rPr>
                <w:rFonts w:eastAsia="Arial Unicode MS"/>
                <w:lang w:val="en-US"/>
              </w:rPr>
              <w:t xml:space="preserve">On-Board Unit (OBU) supporting </w:t>
            </w:r>
            <w:proofErr w:type="spellStart"/>
            <w:r w:rsidRPr="00776BE8">
              <w:rPr>
                <w:rFonts w:eastAsia="Arial Unicode MS"/>
                <w:lang w:val="en-US"/>
              </w:rPr>
              <w:t>rFMS</w:t>
            </w:r>
            <w:proofErr w:type="spellEnd"/>
            <w:r w:rsidRPr="00776BE8">
              <w:rPr>
                <w:rFonts w:eastAsia="Arial Unicode MS"/>
                <w:lang w:val="en-US"/>
              </w:rPr>
              <w:t xml:space="preserve"> standard</w:t>
            </w:r>
          </w:p>
        </w:tc>
        <w:tc>
          <w:tcPr>
            <w:tcW w:w="2837" w:type="dxa"/>
          </w:tcPr>
          <w:p w14:paraId="4FE945F3" w14:textId="77777777" w:rsidR="008B3C60" w:rsidRPr="0014763C" w:rsidRDefault="008B3C60" w:rsidP="00E8173E">
            <w:pPr>
              <w:pStyle w:val="TexteTableau"/>
            </w:pPr>
          </w:p>
        </w:tc>
      </w:tr>
      <w:tr w:rsidR="00526BAE" w:rsidRPr="0014763C" w14:paraId="076F2B38" w14:textId="77777777" w:rsidTr="00B87E60">
        <w:trPr>
          <w:cantSplit/>
        </w:trPr>
        <w:tc>
          <w:tcPr>
            <w:tcW w:w="851" w:type="dxa"/>
          </w:tcPr>
          <w:p w14:paraId="3CA2F785" w14:textId="77777777" w:rsidR="00526BAE" w:rsidRPr="0014763C" w:rsidRDefault="008B3C60" w:rsidP="00526BAE">
            <w:pPr>
              <w:pStyle w:val="TitreTableau"/>
            </w:pPr>
            <w:r>
              <w:t>14</w:t>
            </w:r>
          </w:p>
        </w:tc>
        <w:tc>
          <w:tcPr>
            <w:tcW w:w="5673" w:type="dxa"/>
          </w:tcPr>
          <w:p w14:paraId="52FE8075" w14:textId="77777777" w:rsidR="00526BAE" w:rsidRPr="0014763C" w:rsidRDefault="00526BAE" w:rsidP="00526BAE">
            <w:pPr>
              <w:pStyle w:val="TitreTableau"/>
            </w:pPr>
            <w:r w:rsidRPr="0014763C">
              <w:t>MISCELLANEOUS</w:t>
            </w:r>
          </w:p>
        </w:tc>
        <w:tc>
          <w:tcPr>
            <w:tcW w:w="2837" w:type="dxa"/>
          </w:tcPr>
          <w:p w14:paraId="0892EBDD" w14:textId="77777777" w:rsidR="00526BAE" w:rsidRPr="0014763C" w:rsidRDefault="00526BAE" w:rsidP="00526BAE">
            <w:pPr>
              <w:pStyle w:val="TitreTableau"/>
            </w:pPr>
          </w:p>
        </w:tc>
      </w:tr>
      <w:tr w:rsidR="00526BAE" w:rsidRPr="0014763C" w14:paraId="720D8A05" w14:textId="77777777" w:rsidTr="00B87E60">
        <w:trPr>
          <w:cantSplit/>
        </w:trPr>
        <w:tc>
          <w:tcPr>
            <w:tcW w:w="851" w:type="dxa"/>
          </w:tcPr>
          <w:p w14:paraId="2115F675" w14:textId="77777777" w:rsidR="00526BAE" w:rsidRPr="0014763C" w:rsidRDefault="00526BAE" w:rsidP="00526BAE">
            <w:pPr>
              <w:pStyle w:val="TexteTableau"/>
            </w:pPr>
          </w:p>
        </w:tc>
        <w:tc>
          <w:tcPr>
            <w:tcW w:w="5673" w:type="dxa"/>
          </w:tcPr>
          <w:p w14:paraId="629CAFDB" w14:textId="77777777" w:rsidR="00526BAE" w:rsidRPr="0014763C" w:rsidRDefault="00526BAE" w:rsidP="00526BAE">
            <w:pPr>
              <w:pStyle w:val="TexteTableau"/>
            </w:pPr>
            <w:r w:rsidRPr="0014763C">
              <w:t>Footstep</w:t>
            </w:r>
          </w:p>
        </w:tc>
        <w:tc>
          <w:tcPr>
            <w:tcW w:w="2837" w:type="dxa"/>
          </w:tcPr>
          <w:p w14:paraId="30135E18" w14:textId="77777777" w:rsidR="00526BAE" w:rsidRPr="0014763C" w:rsidRDefault="00526BAE" w:rsidP="00526BAE">
            <w:pPr>
              <w:pStyle w:val="TexteTableau"/>
            </w:pPr>
          </w:p>
        </w:tc>
      </w:tr>
      <w:tr w:rsidR="00526BAE" w:rsidRPr="0014763C" w14:paraId="714C2F02" w14:textId="77777777" w:rsidTr="00B87E60">
        <w:trPr>
          <w:cantSplit/>
        </w:trPr>
        <w:tc>
          <w:tcPr>
            <w:tcW w:w="851" w:type="dxa"/>
          </w:tcPr>
          <w:p w14:paraId="0C74D0B7" w14:textId="77777777" w:rsidR="00526BAE" w:rsidRPr="0014763C" w:rsidRDefault="00526BAE" w:rsidP="00526BAE">
            <w:pPr>
              <w:pStyle w:val="TexteTableau"/>
            </w:pPr>
          </w:p>
        </w:tc>
        <w:tc>
          <w:tcPr>
            <w:tcW w:w="5673" w:type="dxa"/>
          </w:tcPr>
          <w:p w14:paraId="7877A95C" w14:textId="77777777" w:rsidR="00526BAE" w:rsidRPr="0014763C" w:rsidRDefault="00526BAE" w:rsidP="00526BAE">
            <w:pPr>
              <w:pStyle w:val="PuceTableau"/>
            </w:pPr>
            <w:r w:rsidRPr="0014763C">
              <w:t>Height: 400 mm</w:t>
            </w:r>
          </w:p>
        </w:tc>
        <w:tc>
          <w:tcPr>
            <w:tcW w:w="2837" w:type="dxa"/>
          </w:tcPr>
          <w:p w14:paraId="21A9270F" w14:textId="77777777" w:rsidR="00526BAE" w:rsidRPr="0014763C" w:rsidRDefault="00526BAE" w:rsidP="00526BAE">
            <w:pPr>
              <w:pStyle w:val="TexteTableau"/>
            </w:pPr>
          </w:p>
        </w:tc>
      </w:tr>
      <w:tr w:rsidR="00526BAE" w:rsidRPr="0014763C" w14:paraId="6F6FBC19" w14:textId="77777777" w:rsidTr="00B87E60">
        <w:trPr>
          <w:cantSplit/>
        </w:trPr>
        <w:tc>
          <w:tcPr>
            <w:tcW w:w="851" w:type="dxa"/>
          </w:tcPr>
          <w:p w14:paraId="12B44149" w14:textId="77777777" w:rsidR="00526BAE" w:rsidRPr="0014763C" w:rsidRDefault="00526BAE" w:rsidP="00526BAE">
            <w:pPr>
              <w:pStyle w:val="TexteTableau"/>
            </w:pPr>
          </w:p>
        </w:tc>
        <w:tc>
          <w:tcPr>
            <w:tcW w:w="5673" w:type="dxa"/>
          </w:tcPr>
          <w:p w14:paraId="2839542E" w14:textId="77777777" w:rsidR="00526BAE" w:rsidRPr="0014763C" w:rsidRDefault="00526BAE" w:rsidP="00526BAE">
            <w:pPr>
              <w:pStyle w:val="PuceTableau"/>
            </w:pPr>
            <w:r w:rsidRPr="0014763C">
              <w:t>Type: Folding</w:t>
            </w:r>
          </w:p>
        </w:tc>
        <w:tc>
          <w:tcPr>
            <w:tcW w:w="2837" w:type="dxa"/>
          </w:tcPr>
          <w:p w14:paraId="3A5F2734" w14:textId="77777777" w:rsidR="00526BAE" w:rsidRPr="0014763C" w:rsidRDefault="00526BAE" w:rsidP="00526BAE">
            <w:pPr>
              <w:pStyle w:val="TexteTableau"/>
            </w:pPr>
          </w:p>
        </w:tc>
      </w:tr>
      <w:tr w:rsidR="00526BAE" w:rsidRPr="0014763C" w14:paraId="2B74B8B1" w14:textId="77777777" w:rsidTr="00B87E60">
        <w:trPr>
          <w:cantSplit/>
        </w:trPr>
        <w:tc>
          <w:tcPr>
            <w:tcW w:w="851" w:type="dxa"/>
          </w:tcPr>
          <w:p w14:paraId="2C8FEC7E" w14:textId="77777777" w:rsidR="00526BAE" w:rsidRPr="0014763C" w:rsidRDefault="00526BAE" w:rsidP="00526BAE">
            <w:pPr>
              <w:pStyle w:val="TexteTableau"/>
            </w:pPr>
          </w:p>
        </w:tc>
        <w:tc>
          <w:tcPr>
            <w:tcW w:w="5673" w:type="dxa"/>
          </w:tcPr>
          <w:p w14:paraId="28705659" w14:textId="77777777" w:rsidR="00526BAE" w:rsidRPr="0014763C" w:rsidRDefault="00526BAE" w:rsidP="00526BAE">
            <w:pPr>
              <w:pStyle w:val="PuceTableau"/>
            </w:pPr>
            <w:r w:rsidRPr="0014763C">
              <w:t>Area: &gt;1000 cm²</w:t>
            </w:r>
          </w:p>
        </w:tc>
        <w:tc>
          <w:tcPr>
            <w:tcW w:w="2837" w:type="dxa"/>
          </w:tcPr>
          <w:p w14:paraId="78AD4D20" w14:textId="77777777" w:rsidR="00526BAE" w:rsidRPr="0014763C" w:rsidRDefault="00526BAE" w:rsidP="00526BAE">
            <w:pPr>
              <w:pStyle w:val="TexteTableau"/>
            </w:pPr>
          </w:p>
        </w:tc>
      </w:tr>
      <w:tr w:rsidR="00526BAE" w:rsidRPr="0014763C" w14:paraId="4BDE5233" w14:textId="77777777" w:rsidTr="00B87E60">
        <w:trPr>
          <w:cantSplit/>
        </w:trPr>
        <w:tc>
          <w:tcPr>
            <w:tcW w:w="851" w:type="dxa"/>
          </w:tcPr>
          <w:p w14:paraId="37DE1FB7" w14:textId="77777777" w:rsidR="00526BAE" w:rsidRPr="0014763C" w:rsidRDefault="00526BAE" w:rsidP="00526BAE">
            <w:pPr>
              <w:pStyle w:val="TexteTableau"/>
            </w:pPr>
          </w:p>
        </w:tc>
        <w:tc>
          <w:tcPr>
            <w:tcW w:w="5673" w:type="dxa"/>
          </w:tcPr>
          <w:p w14:paraId="5F7378E9" w14:textId="77777777" w:rsidR="00526BAE" w:rsidRPr="0014763C" w:rsidRDefault="00526BAE" w:rsidP="00526BAE">
            <w:pPr>
              <w:pStyle w:val="PuceTableau"/>
            </w:pPr>
            <w:r w:rsidRPr="0014763C">
              <w:t>Position: Central footstep</w:t>
            </w:r>
          </w:p>
        </w:tc>
        <w:tc>
          <w:tcPr>
            <w:tcW w:w="2837" w:type="dxa"/>
          </w:tcPr>
          <w:p w14:paraId="6BF25CC8" w14:textId="77777777" w:rsidR="00526BAE" w:rsidRPr="0014763C" w:rsidRDefault="00526BAE" w:rsidP="00526BAE">
            <w:pPr>
              <w:pStyle w:val="TexteTableau"/>
            </w:pPr>
          </w:p>
        </w:tc>
      </w:tr>
      <w:tr w:rsidR="00526BAE" w:rsidRPr="0014763C" w14:paraId="49204FD5" w14:textId="77777777" w:rsidTr="00B87E60">
        <w:trPr>
          <w:cantSplit/>
        </w:trPr>
        <w:tc>
          <w:tcPr>
            <w:tcW w:w="851" w:type="dxa"/>
          </w:tcPr>
          <w:p w14:paraId="2B045DF3" w14:textId="77777777" w:rsidR="00526BAE" w:rsidRPr="0014763C" w:rsidRDefault="00526BAE" w:rsidP="00526BAE">
            <w:pPr>
              <w:pStyle w:val="TexteTableau"/>
            </w:pPr>
          </w:p>
        </w:tc>
        <w:tc>
          <w:tcPr>
            <w:tcW w:w="5673" w:type="dxa"/>
          </w:tcPr>
          <w:p w14:paraId="6194EA93" w14:textId="77777777" w:rsidR="00526BAE" w:rsidRPr="0014763C" w:rsidRDefault="00526BAE" w:rsidP="00526BAE">
            <w:pPr>
              <w:pStyle w:val="TexteTableau"/>
            </w:pPr>
            <w:proofErr w:type="spellStart"/>
            <w:r w:rsidRPr="0014763C">
              <w:t>Handbar</w:t>
            </w:r>
            <w:proofErr w:type="spellEnd"/>
          </w:p>
        </w:tc>
        <w:tc>
          <w:tcPr>
            <w:tcW w:w="2837" w:type="dxa"/>
          </w:tcPr>
          <w:p w14:paraId="28F7E531" w14:textId="77777777" w:rsidR="00526BAE" w:rsidRPr="0014763C" w:rsidRDefault="00526BAE" w:rsidP="00526BAE">
            <w:pPr>
              <w:pStyle w:val="TexteTableau"/>
            </w:pPr>
          </w:p>
        </w:tc>
      </w:tr>
      <w:tr w:rsidR="00526BAE" w:rsidRPr="0014763C" w14:paraId="624768B6" w14:textId="77777777" w:rsidTr="00B87E60">
        <w:trPr>
          <w:cantSplit/>
        </w:trPr>
        <w:tc>
          <w:tcPr>
            <w:tcW w:w="851" w:type="dxa"/>
          </w:tcPr>
          <w:p w14:paraId="77A37FB5" w14:textId="77777777" w:rsidR="00526BAE" w:rsidRPr="0014763C" w:rsidRDefault="00526BAE" w:rsidP="00526BAE">
            <w:pPr>
              <w:pStyle w:val="TexteTableau"/>
            </w:pPr>
          </w:p>
        </w:tc>
        <w:tc>
          <w:tcPr>
            <w:tcW w:w="5673" w:type="dxa"/>
          </w:tcPr>
          <w:p w14:paraId="56674115" w14:textId="77777777" w:rsidR="00526BAE" w:rsidRPr="0014763C" w:rsidRDefault="00526BAE" w:rsidP="00526BAE">
            <w:pPr>
              <w:pStyle w:val="PuceTableau"/>
            </w:pPr>
            <w:r w:rsidRPr="0014763C">
              <w:t>Quantity: 2</w:t>
            </w:r>
          </w:p>
        </w:tc>
        <w:tc>
          <w:tcPr>
            <w:tcW w:w="2837" w:type="dxa"/>
          </w:tcPr>
          <w:p w14:paraId="5238A60F" w14:textId="77777777" w:rsidR="00526BAE" w:rsidRPr="0014763C" w:rsidRDefault="00526BAE" w:rsidP="00526BAE">
            <w:pPr>
              <w:pStyle w:val="TexteTableau"/>
            </w:pPr>
          </w:p>
        </w:tc>
      </w:tr>
      <w:tr w:rsidR="00526BAE" w:rsidRPr="0014763C" w14:paraId="135E6420" w14:textId="77777777" w:rsidTr="00B87E60">
        <w:trPr>
          <w:cantSplit/>
        </w:trPr>
        <w:tc>
          <w:tcPr>
            <w:tcW w:w="851" w:type="dxa"/>
          </w:tcPr>
          <w:p w14:paraId="6888F118" w14:textId="77777777" w:rsidR="00526BAE" w:rsidRPr="0014763C" w:rsidRDefault="00526BAE" w:rsidP="00526BAE">
            <w:pPr>
              <w:pStyle w:val="TexteTableau"/>
            </w:pPr>
          </w:p>
        </w:tc>
        <w:tc>
          <w:tcPr>
            <w:tcW w:w="5673" w:type="dxa"/>
          </w:tcPr>
          <w:p w14:paraId="689623E5" w14:textId="77777777" w:rsidR="00526BAE" w:rsidRPr="0014763C" w:rsidRDefault="00526BAE" w:rsidP="00526BAE">
            <w:pPr>
              <w:pStyle w:val="PuceTableau"/>
            </w:pPr>
            <w:r w:rsidRPr="0014763C">
              <w:t>Location: At right and left rear</w:t>
            </w:r>
          </w:p>
        </w:tc>
        <w:tc>
          <w:tcPr>
            <w:tcW w:w="2837" w:type="dxa"/>
          </w:tcPr>
          <w:p w14:paraId="62EC03E5" w14:textId="77777777" w:rsidR="00526BAE" w:rsidRPr="0014763C" w:rsidRDefault="00526BAE" w:rsidP="00526BAE">
            <w:pPr>
              <w:pStyle w:val="TexteTableau"/>
            </w:pPr>
          </w:p>
        </w:tc>
      </w:tr>
      <w:tr w:rsidR="00526BAE" w:rsidRPr="0014763C" w14:paraId="29B83820" w14:textId="77777777" w:rsidTr="00B87E60">
        <w:trPr>
          <w:cantSplit/>
        </w:trPr>
        <w:tc>
          <w:tcPr>
            <w:tcW w:w="851" w:type="dxa"/>
          </w:tcPr>
          <w:p w14:paraId="2733E3BD" w14:textId="77777777" w:rsidR="00526BAE" w:rsidRPr="0014763C" w:rsidRDefault="00526BAE" w:rsidP="00526BAE">
            <w:pPr>
              <w:pStyle w:val="TexteTableau"/>
            </w:pPr>
          </w:p>
        </w:tc>
        <w:tc>
          <w:tcPr>
            <w:tcW w:w="5673" w:type="dxa"/>
          </w:tcPr>
          <w:p w14:paraId="0CB48169" w14:textId="77777777" w:rsidR="00526BAE" w:rsidRPr="0014763C" w:rsidRDefault="00526BAE" w:rsidP="00526BAE">
            <w:pPr>
              <w:pStyle w:val="PuceTableau"/>
            </w:pPr>
            <w:r w:rsidRPr="0014763C">
              <w:t>Length: 600 mm</w:t>
            </w:r>
          </w:p>
        </w:tc>
        <w:tc>
          <w:tcPr>
            <w:tcW w:w="2837" w:type="dxa"/>
          </w:tcPr>
          <w:p w14:paraId="03D55205" w14:textId="77777777" w:rsidR="00526BAE" w:rsidRPr="0014763C" w:rsidRDefault="00526BAE" w:rsidP="00526BAE">
            <w:pPr>
              <w:pStyle w:val="TexteTableau"/>
            </w:pPr>
          </w:p>
        </w:tc>
      </w:tr>
      <w:tr w:rsidR="00526BAE" w:rsidRPr="0014763C" w14:paraId="5DED7977" w14:textId="77777777" w:rsidTr="00B87E60">
        <w:trPr>
          <w:cantSplit/>
        </w:trPr>
        <w:tc>
          <w:tcPr>
            <w:tcW w:w="851" w:type="dxa"/>
          </w:tcPr>
          <w:p w14:paraId="1B4DE0D8" w14:textId="77777777" w:rsidR="00526BAE" w:rsidRPr="0014763C" w:rsidRDefault="00526BAE" w:rsidP="00526BAE">
            <w:pPr>
              <w:pStyle w:val="TexteTableau"/>
            </w:pPr>
          </w:p>
        </w:tc>
        <w:tc>
          <w:tcPr>
            <w:tcW w:w="5673" w:type="dxa"/>
          </w:tcPr>
          <w:p w14:paraId="15B7814F" w14:textId="77777777" w:rsidR="00526BAE" w:rsidRPr="0014763C" w:rsidRDefault="00526BAE" w:rsidP="00526BAE">
            <w:pPr>
              <w:pStyle w:val="TexteTableau"/>
            </w:pPr>
            <w:r w:rsidRPr="0014763C">
              <w:t>Working light</w:t>
            </w:r>
          </w:p>
        </w:tc>
        <w:tc>
          <w:tcPr>
            <w:tcW w:w="2837" w:type="dxa"/>
          </w:tcPr>
          <w:p w14:paraId="3BE86813" w14:textId="77777777" w:rsidR="00526BAE" w:rsidRPr="0014763C" w:rsidRDefault="00526BAE" w:rsidP="00526BAE">
            <w:pPr>
              <w:pStyle w:val="TexteTableau"/>
            </w:pPr>
          </w:p>
        </w:tc>
      </w:tr>
      <w:tr w:rsidR="00526BAE" w:rsidRPr="0014763C" w14:paraId="71A9A88A" w14:textId="77777777" w:rsidTr="00B87E60">
        <w:trPr>
          <w:cantSplit/>
        </w:trPr>
        <w:tc>
          <w:tcPr>
            <w:tcW w:w="851" w:type="dxa"/>
          </w:tcPr>
          <w:p w14:paraId="7A59BEE4" w14:textId="77777777" w:rsidR="00526BAE" w:rsidRPr="0014763C" w:rsidRDefault="00526BAE" w:rsidP="00526BAE">
            <w:pPr>
              <w:pStyle w:val="TexteTableau"/>
            </w:pPr>
          </w:p>
        </w:tc>
        <w:tc>
          <w:tcPr>
            <w:tcW w:w="5673" w:type="dxa"/>
          </w:tcPr>
          <w:p w14:paraId="5FFD29E9" w14:textId="77777777" w:rsidR="00526BAE" w:rsidRPr="0014763C" w:rsidRDefault="00526BAE" w:rsidP="00526BAE">
            <w:pPr>
              <w:pStyle w:val="PuceTableau"/>
            </w:pPr>
            <w:r w:rsidRPr="0014763C">
              <w:t>Quantity: 2</w:t>
            </w:r>
          </w:p>
        </w:tc>
        <w:tc>
          <w:tcPr>
            <w:tcW w:w="2837" w:type="dxa"/>
          </w:tcPr>
          <w:p w14:paraId="0E3DBDDE" w14:textId="77777777" w:rsidR="00526BAE" w:rsidRPr="0014763C" w:rsidRDefault="00526BAE" w:rsidP="00526BAE">
            <w:pPr>
              <w:pStyle w:val="TexteTableau"/>
            </w:pPr>
          </w:p>
        </w:tc>
      </w:tr>
      <w:tr w:rsidR="00526BAE" w:rsidRPr="0014763C" w14:paraId="5E1E6D3E" w14:textId="77777777" w:rsidTr="00B87E60">
        <w:trPr>
          <w:cantSplit/>
        </w:trPr>
        <w:tc>
          <w:tcPr>
            <w:tcW w:w="851" w:type="dxa"/>
          </w:tcPr>
          <w:p w14:paraId="14B3AD7F" w14:textId="77777777" w:rsidR="00526BAE" w:rsidRPr="0014763C" w:rsidRDefault="00526BAE" w:rsidP="00526BAE">
            <w:pPr>
              <w:pStyle w:val="TexteTableau"/>
            </w:pPr>
          </w:p>
        </w:tc>
        <w:tc>
          <w:tcPr>
            <w:tcW w:w="5673" w:type="dxa"/>
          </w:tcPr>
          <w:p w14:paraId="4C13A240" w14:textId="77777777" w:rsidR="00526BAE" w:rsidRPr="0014763C" w:rsidRDefault="00526BAE" w:rsidP="00526BAE">
            <w:pPr>
              <w:pStyle w:val="PuceTableau"/>
            </w:pPr>
            <w:r w:rsidRPr="0014763C">
              <w:t>Location: On the rear</w:t>
            </w:r>
          </w:p>
        </w:tc>
        <w:tc>
          <w:tcPr>
            <w:tcW w:w="2837" w:type="dxa"/>
          </w:tcPr>
          <w:p w14:paraId="2844452C" w14:textId="77777777" w:rsidR="00526BAE" w:rsidRPr="0014763C" w:rsidRDefault="00526BAE" w:rsidP="00526BAE">
            <w:pPr>
              <w:pStyle w:val="TexteTableau"/>
            </w:pPr>
          </w:p>
        </w:tc>
      </w:tr>
      <w:tr w:rsidR="00526BAE" w:rsidRPr="0014763C" w14:paraId="54CDB7B0" w14:textId="77777777" w:rsidTr="00B87E60">
        <w:trPr>
          <w:cantSplit/>
        </w:trPr>
        <w:tc>
          <w:tcPr>
            <w:tcW w:w="851" w:type="dxa"/>
          </w:tcPr>
          <w:p w14:paraId="5051CF92" w14:textId="77777777" w:rsidR="00526BAE" w:rsidRPr="0014763C" w:rsidRDefault="00526BAE" w:rsidP="00526BAE">
            <w:pPr>
              <w:pStyle w:val="TexteTableau"/>
            </w:pPr>
          </w:p>
        </w:tc>
        <w:tc>
          <w:tcPr>
            <w:tcW w:w="5673" w:type="dxa"/>
          </w:tcPr>
          <w:p w14:paraId="6D94EB07" w14:textId="77777777" w:rsidR="00526BAE" w:rsidRPr="0014763C" w:rsidRDefault="00526BAE" w:rsidP="00526BAE">
            <w:pPr>
              <w:pStyle w:val="TexteTableau"/>
            </w:pPr>
            <w:r w:rsidRPr="0014763C">
              <w:t>Rotating light</w:t>
            </w:r>
          </w:p>
        </w:tc>
        <w:tc>
          <w:tcPr>
            <w:tcW w:w="2837" w:type="dxa"/>
          </w:tcPr>
          <w:p w14:paraId="05096754" w14:textId="77777777" w:rsidR="00526BAE" w:rsidRPr="0014763C" w:rsidRDefault="00526BAE" w:rsidP="00526BAE">
            <w:pPr>
              <w:pStyle w:val="TexteTableau"/>
            </w:pPr>
          </w:p>
        </w:tc>
      </w:tr>
      <w:tr w:rsidR="00526BAE" w:rsidRPr="0014763C" w14:paraId="7D786D37" w14:textId="77777777" w:rsidTr="00B87E60">
        <w:trPr>
          <w:cantSplit/>
        </w:trPr>
        <w:tc>
          <w:tcPr>
            <w:tcW w:w="851" w:type="dxa"/>
          </w:tcPr>
          <w:p w14:paraId="730CC149" w14:textId="77777777" w:rsidR="00526BAE" w:rsidRPr="0014763C" w:rsidRDefault="00526BAE" w:rsidP="00526BAE">
            <w:pPr>
              <w:pStyle w:val="TexteTableau"/>
            </w:pPr>
          </w:p>
        </w:tc>
        <w:tc>
          <w:tcPr>
            <w:tcW w:w="5673" w:type="dxa"/>
          </w:tcPr>
          <w:p w14:paraId="4B60125E" w14:textId="77777777" w:rsidR="00526BAE" w:rsidRPr="0014763C" w:rsidRDefault="00526BAE" w:rsidP="00526BAE">
            <w:pPr>
              <w:pStyle w:val="PuceTableau"/>
            </w:pPr>
            <w:r w:rsidRPr="0014763C">
              <w:t>Quantity: 1</w:t>
            </w:r>
          </w:p>
        </w:tc>
        <w:tc>
          <w:tcPr>
            <w:tcW w:w="2837" w:type="dxa"/>
          </w:tcPr>
          <w:p w14:paraId="3FAD7BF0" w14:textId="77777777" w:rsidR="00526BAE" w:rsidRPr="0014763C" w:rsidRDefault="00526BAE" w:rsidP="00526BAE">
            <w:pPr>
              <w:pStyle w:val="TexteTableau"/>
            </w:pPr>
          </w:p>
        </w:tc>
      </w:tr>
      <w:tr w:rsidR="00526BAE" w:rsidRPr="0014763C" w14:paraId="262AE5B0" w14:textId="77777777" w:rsidTr="00B87E60">
        <w:trPr>
          <w:cantSplit/>
        </w:trPr>
        <w:tc>
          <w:tcPr>
            <w:tcW w:w="851" w:type="dxa"/>
          </w:tcPr>
          <w:p w14:paraId="1002DEAE" w14:textId="77777777" w:rsidR="00526BAE" w:rsidRPr="0014763C" w:rsidRDefault="00526BAE" w:rsidP="00526BAE">
            <w:pPr>
              <w:pStyle w:val="TexteTableau"/>
            </w:pPr>
          </w:p>
        </w:tc>
        <w:tc>
          <w:tcPr>
            <w:tcW w:w="5673" w:type="dxa"/>
          </w:tcPr>
          <w:p w14:paraId="59256AE3" w14:textId="77777777" w:rsidR="00526BAE" w:rsidRPr="0014763C" w:rsidRDefault="00526BAE" w:rsidP="00526BAE">
            <w:pPr>
              <w:pStyle w:val="PuceTableau"/>
            </w:pPr>
            <w:r w:rsidRPr="0014763C">
              <w:t>Location: Front of the body</w:t>
            </w:r>
          </w:p>
        </w:tc>
        <w:tc>
          <w:tcPr>
            <w:tcW w:w="2837" w:type="dxa"/>
          </w:tcPr>
          <w:p w14:paraId="0B8270B7" w14:textId="77777777" w:rsidR="00526BAE" w:rsidRPr="0014763C" w:rsidRDefault="00526BAE" w:rsidP="00526BAE">
            <w:pPr>
              <w:pStyle w:val="TexteTableau"/>
            </w:pPr>
          </w:p>
        </w:tc>
      </w:tr>
      <w:tr w:rsidR="00526BAE" w:rsidRPr="0014763C" w14:paraId="7647A1B9" w14:textId="77777777" w:rsidTr="00B87E60">
        <w:trPr>
          <w:cantSplit/>
        </w:trPr>
        <w:tc>
          <w:tcPr>
            <w:tcW w:w="851" w:type="dxa"/>
          </w:tcPr>
          <w:p w14:paraId="56BA562C" w14:textId="77777777" w:rsidR="00526BAE" w:rsidRPr="0014763C" w:rsidRDefault="00526BAE" w:rsidP="00526BAE">
            <w:pPr>
              <w:pStyle w:val="TexteTableau"/>
            </w:pPr>
          </w:p>
        </w:tc>
        <w:tc>
          <w:tcPr>
            <w:tcW w:w="5673" w:type="dxa"/>
          </w:tcPr>
          <w:p w14:paraId="4588A988" w14:textId="77777777" w:rsidR="00526BAE" w:rsidRPr="0014763C" w:rsidRDefault="00526BAE" w:rsidP="00526BAE">
            <w:pPr>
              <w:pStyle w:val="TexteTableau"/>
            </w:pPr>
            <w:r w:rsidRPr="0014763C">
              <w:t>Flashing light</w:t>
            </w:r>
          </w:p>
        </w:tc>
        <w:tc>
          <w:tcPr>
            <w:tcW w:w="2837" w:type="dxa"/>
          </w:tcPr>
          <w:p w14:paraId="26DC8E30" w14:textId="77777777" w:rsidR="00526BAE" w:rsidRPr="0014763C" w:rsidRDefault="00526BAE" w:rsidP="00526BAE">
            <w:pPr>
              <w:pStyle w:val="TexteTableau"/>
            </w:pPr>
          </w:p>
        </w:tc>
      </w:tr>
      <w:tr w:rsidR="00526BAE" w:rsidRPr="0014763C" w14:paraId="1ED796E1" w14:textId="77777777" w:rsidTr="00B87E60">
        <w:trPr>
          <w:cantSplit/>
        </w:trPr>
        <w:tc>
          <w:tcPr>
            <w:tcW w:w="851" w:type="dxa"/>
          </w:tcPr>
          <w:p w14:paraId="351431B1" w14:textId="77777777" w:rsidR="00526BAE" w:rsidRPr="0014763C" w:rsidRDefault="00526BAE" w:rsidP="00526BAE">
            <w:pPr>
              <w:pStyle w:val="TexteTableau"/>
            </w:pPr>
          </w:p>
        </w:tc>
        <w:tc>
          <w:tcPr>
            <w:tcW w:w="5673" w:type="dxa"/>
          </w:tcPr>
          <w:p w14:paraId="62C313F6" w14:textId="77777777" w:rsidR="00526BAE" w:rsidRPr="0014763C" w:rsidRDefault="00526BAE" w:rsidP="00526BAE">
            <w:pPr>
              <w:pStyle w:val="PuceTableau"/>
            </w:pPr>
            <w:r w:rsidRPr="0014763C">
              <w:t>Quantity: 2</w:t>
            </w:r>
          </w:p>
        </w:tc>
        <w:tc>
          <w:tcPr>
            <w:tcW w:w="2837" w:type="dxa"/>
          </w:tcPr>
          <w:p w14:paraId="70E1BB33" w14:textId="77777777" w:rsidR="00526BAE" w:rsidRPr="0014763C" w:rsidRDefault="00526BAE" w:rsidP="00526BAE">
            <w:pPr>
              <w:pStyle w:val="TexteTableau"/>
            </w:pPr>
          </w:p>
        </w:tc>
      </w:tr>
      <w:tr w:rsidR="00526BAE" w:rsidRPr="0014763C" w14:paraId="0153CD12" w14:textId="77777777" w:rsidTr="00B87E60">
        <w:trPr>
          <w:cantSplit/>
        </w:trPr>
        <w:tc>
          <w:tcPr>
            <w:tcW w:w="851" w:type="dxa"/>
          </w:tcPr>
          <w:p w14:paraId="4FC3F93F" w14:textId="77777777" w:rsidR="00526BAE" w:rsidRPr="0014763C" w:rsidRDefault="00526BAE" w:rsidP="00526BAE">
            <w:pPr>
              <w:pStyle w:val="TexteTableau"/>
            </w:pPr>
          </w:p>
        </w:tc>
        <w:tc>
          <w:tcPr>
            <w:tcW w:w="5673" w:type="dxa"/>
          </w:tcPr>
          <w:p w14:paraId="2C3DD8FA" w14:textId="77777777" w:rsidR="00526BAE" w:rsidRPr="0014763C" w:rsidRDefault="00526BAE" w:rsidP="00526BAE">
            <w:pPr>
              <w:pStyle w:val="PuceTableau"/>
            </w:pPr>
            <w:r w:rsidRPr="0014763C">
              <w:t>Location: Rear of the tailgate</w:t>
            </w:r>
          </w:p>
        </w:tc>
        <w:tc>
          <w:tcPr>
            <w:tcW w:w="2837" w:type="dxa"/>
          </w:tcPr>
          <w:p w14:paraId="5BB9C8A8" w14:textId="77777777" w:rsidR="00526BAE" w:rsidRPr="0014763C" w:rsidRDefault="00526BAE" w:rsidP="00526BAE">
            <w:pPr>
              <w:pStyle w:val="TexteTableau"/>
            </w:pPr>
          </w:p>
        </w:tc>
      </w:tr>
      <w:tr w:rsidR="00526BAE" w:rsidRPr="0014763C" w14:paraId="054E119D" w14:textId="77777777" w:rsidTr="00B87E60">
        <w:trPr>
          <w:cantSplit/>
        </w:trPr>
        <w:tc>
          <w:tcPr>
            <w:tcW w:w="851" w:type="dxa"/>
          </w:tcPr>
          <w:p w14:paraId="06EEDE92" w14:textId="77777777" w:rsidR="00526BAE" w:rsidRPr="0014763C" w:rsidRDefault="00526BAE" w:rsidP="00526BAE">
            <w:pPr>
              <w:pStyle w:val="TexteTableau"/>
            </w:pPr>
          </w:p>
        </w:tc>
        <w:tc>
          <w:tcPr>
            <w:tcW w:w="5673" w:type="dxa"/>
          </w:tcPr>
          <w:p w14:paraId="14DD2EE8" w14:textId="77777777" w:rsidR="00526BAE" w:rsidRPr="0014763C" w:rsidRDefault="00526BAE" w:rsidP="00526BAE">
            <w:pPr>
              <w:pStyle w:val="TexteTableau"/>
            </w:pPr>
            <w:r w:rsidRPr="0014763C">
              <w:t>Emergency stop</w:t>
            </w:r>
          </w:p>
        </w:tc>
        <w:tc>
          <w:tcPr>
            <w:tcW w:w="2837" w:type="dxa"/>
          </w:tcPr>
          <w:p w14:paraId="045D2B2D" w14:textId="77777777" w:rsidR="00526BAE" w:rsidRPr="0014763C" w:rsidRDefault="00526BAE" w:rsidP="00526BAE">
            <w:pPr>
              <w:pStyle w:val="TexteTableau"/>
            </w:pPr>
          </w:p>
        </w:tc>
      </w:tr>
      <w:tr w:rsidR="00526BAE" w:rsidRPr="0014763C" w14:paraId="6F4DC55E" w14:textId="77777777" w:rsidTr="00B87E60">
        <w:trPr>
          <w:cantSplit/>
        </w:trPr>
        <w:tc>
          <w:tcPr>
            <w:tcW w:w="851" w:type="dxa"/>
          </w:tcPr>
          <w:p w14:paraId="1F066EF8" w14:textId="77777777" w:rsidR="00526BAE" w:rsidRPr="0014763C" w:rsidRDefault="00526BAE" w:rsidP="00526BAE">
            <w:pPr>
              <w:pStyle w:val="TexteTableau"/>
            </w:pPr>
          </w:p>
        </w:tc>
        <w:tc>
          <w:tcPr>
            <w:tcW w:w="5673" w:type="dxa"/>
          </w:tcPr>
          <w:p w14:paraId="54DBE165" w14:textId="77777777" w:rsidR="00526BAE" w:rsidRPr="0014763C" w:rsidRDefault="00526BAE" w:rsidP="00526BAE">
            <w:pPr>
              <w:pStyle w:val="PuceTableau"/>
            </w:pPr>
            <w:r w:rsidRPr="0014763C">
              <w:t>Quantity: 2</w:t>
            </w:r>
          </w:p>
        </w:tc>
        <w:tc>
          <w:tcPr>
            <w:tcW w:w="2837" w:type="dxa"/>
          </w:tcPr>
          <w:p w14:paraId="1262B1DA" w14:textId="77777777" w:rsidR="00526BAE" w:rsidRPr="0014763C" w:rsidRDefault="00526BAE" w:rsidP="00526BAE">
            <w:pPr>
              <w:pStyle w:val="TexteTableau"/>
            </w:pPr>
          </w:p>
        </w:tc>
      </w:tr>
      <w:tr w:rsidR="00526BAE" w:rsidRPr="0014763C" w14:paraId="7A16A393" w14:textId="77777777" w:rsidTr="00B87E60">
        <w:trPr>
          <w:cantSplit/>
        </w:trPr>
        <w:tc>
          <w:tcPr>
            <w:tcW w:w="851" w:type="dxa"/>
          </w:tcPr>
          <w:p w14:paraId="1599AACD" w14:textId="77777777" w:rsidR="00526BAE" w:rsidRPr="0014763C" w:rsidRDefault="00526BAE" w:rsidP="00526BAE">
            <w:pPr>
              <w:pStyle w:val="TexteTableau"/>
            </w:pPr>
          </w:p>
        </w:tc>
        <w:tc>
          <w:tcPr>
            <w:tcW w:w="5673" w:type="dxa"/>
          </w:tcPr>
          <w:p w14:paraId="433A337E" w14:textId="77777777" w:rsidR="00526BAE" w:rsidRPr="0014763C" w:rsidRDefault="00526BAE" w:rsidP="00526BAE">
            <w:pPr>
              <w:pStyle w:val="PuceTableau"/>
            </w:pPr>
            <w:r w:rsidRPr="0014763C">
              <w:t>Location: At right and left rear</w:t>
            </w:r>
          </w:p>
        </w:tc>
        <w:tc>
          <w:tcPr>
            <w:tcW w:w="2837" w:type="dxa"/>
          </w:tcPr>
          <w:p w14:paraId="2AD64B61" w14:textId="77777777" w:rsidR="00526BAE" w:rsidRPr="0014763C" w:rsidRDefault="00526BAE" w:rsidP="00526BAE">
            <w:pPr>
              <w:pStyle w:val="TexteTableau"/>
            </w:pPr>
          </w:p>
        </w:tc>
      </w:tr>
      <w:tr w:rsidR="001F2CB4" w:rsidRPr="0014763C" w14:paraId="30ABC558" w14:textId="77777777" w:rsidTr="001F2CB4">
        <w:trPr>
          <w:cantSplit/>
        </w:trPr>
        <w:tc>
          <w:tcPr>
            <w:tcW w:w="851" w:type="dxa"/>
          </w:tcPr>
          <w:p w14:paraId="4CB0CB6E" w14:textId="77777777" w:rsidR="001F2CB4" w:rsidRPr="0014763C" w:rsidRDefault="001F2CB4" w:rsidP="00152DB8">
            <w:pPr>
              <w:pStyle w:val="TexteTableau"/>
            </w:pPr>
          </w:p>
        </w:tc>
        <w:tc>
          <w:tcPr>
            <w:tcW w:w="5673" w:type="dxa"/>
          </w:tcPr>
          <w:p w14:paraId="3579097D" w14:textId="77777777" w:rsidR="001F2CB4" w:rsidRPr="0014763C" w:rsidRDefault="001F2CB4" w:rsidP="009F07BE">
            <w:pPr>
              <w:pStyle w:val="PuceTableau"/>
              <w:numPr>
                <w:ilvl w:val="0"/>
                <w:numId w:val="0"/>
              </w:numPr>
              <w:rPr>
                <w:rFonts w:eastAsia="Arial"/>
              </w:rPr>
            </w:pPr>
            <w:r w:rsidRPr="0014763C">
              <w:t xml:space="preserve">Side signs </w:t>
            </w:r>
            <w:r>
              <w:t>including blind spot marking</w:t>
            </w:r>
          </w:p>
        </w:tc>
        <w:tc>
          <w:tcPr>
            <w:tcW w:w="2837" w:type="dxa"/>
          </w:tcPr>
          <w:p w14:paraId="7F6DC1AB" w14:textId="77777777" w:rsidR="001F2CB4" w:rsidRPr="0014763C" w:rsidRDefault="001F2CB4" w:rsidP="00152DB8">
            <w:pPr>
              <w:pStyle w:val="TexteTableau"/>
            </w:pPr>
          </w:p>
        </w:tc>
      </w:tr>
      <w:tr w:rsidR="004A4793" w:rsidRPr="0014763C" w14:paraId="3563F854" w14:textId="77777777" w:rsidTr="00AB318D">
        <w:trPr>
          <w:cantSplit/>
        </w:trPr>
        <w:tc>
          <w:tcPr>
            <w:tcW w:w="851" w:type="dxa"/>
          </w:tcPr>
          <w:p w14:paraId="496F9718" w14:textId="77777777" w:rsidR="004A4793" w:rsidRPr="0014763C" w:rsidRDefault="004A4793" w:rsidP="00AB318D">
            <w:pPr>
              <w:pStyle w:val="TexteTableau"/>
            </w:pPr>
          </w:p>
        </w:tc>
        <w:tc>
          <w:tcPr>
            <w:tcW w:w="5673" w:type="dxa"/>
          </w:tcPr>
          <w:p w14:paraId="590454F9" w14:textId="77777777" w:rsidR="004A4793" w:rsidRPr="0014763C" w:rsidRDefault="004A4793" w:rsidP="009F07BE">
            <w:pPr>
              <w:pStyle w:val="PuceTableau"/>
              <w:numPr>
                <w:ilvl w:val="0"/>
                <w:numId w:val="0"/>
              </w:numPr>
            </w:pPr>
            <w:r>
              <w:t>Side and rear marking with stripes according to UNECE Regulation 48 - ECE104</w:t>
            </w:r>
          </w:p>
        </w:tc>
        <w:tc>
          <w:tcPr>
            <w:tcW w:w="2837" w:type="dxa"/>
          </w:tcPr>
          <w:p w14:paraId="163CCBD2" w14:textId="77777777" w:rsidR="004A4793" w:rsidRPr="0014763C" w:rsidRDefault="004A4793" w:rsidP="00AB318D">
            <w:pPr>
              <w:pStyle w:val="TexteTableau"/>
            </w:pPr>
          </w:p>
        </w:tc>
      </w:tr>
      <w:tr w:rsidR="003A0F7B" w:rsidRPr="0014763C" w14:paraId="75A2542F" w14:textId="77777777" w:rsidTr="00B87E60">
        <w:trPr>
          <w:cantSplit/>
        </w:trPr>
        <w:tc>
          <w:tcPr>
            <w:tcW w:w="851" w:type="dxa"/>
          </w:tcPr>
          <w:p w14:paraId="518E285A" w14:textId="77777777" w:rsidR="003A0F7B" w:rsidRPr="0014763C" w:rsidRDefault="008B3C60" w:rsidP="007D5CAC">
            <w:pPr>
              <w:pStyle w:val="TitreTableau"/>
            </w:pPr>
            <w:r>
              <w:t>15</w:t>
            </w:r>
          </w:p>
        </w:tc>
        <w:tc>
          <w:tcPr>
            <w:tcW w:w="5673" w:type="dxa"/>
          </w:tcPr>
          <w:p w14:paraId="55AED88A" w14:textId="77777777" w:rsidR="003A0F7B" w:rsidRPr="0014763C" w:rsidRDefault="003A0F7B" w:rsidP="007D5CAC">
            <w:pPr>
              <w:pStyle w:val="TitreTableau"/>
            </w:pPr>
            <w:r w:rsidRPr="0014763C">
              <w:t>DOCUMENTATION</w:t>
            </w:r>
          </w:p>
        </w:tc>
        <w:tc>
          <w:tcPr>
            <w:tcW w:w="2837" w:type="dxa"/>
          </w:tcPr>
          <w:p w14:paraId="2FB609CA" w14:textId="77777777" w:rsidR="003A0F7B" w:rsidRPr="0014763C" w:rsidRDefault="003A0F7B" w:rsidP="007D5CAC">
            <w:pPr>
              <w:pStyle w:val="TexteTableau"/>
            </w:pPr>
          </w:p>
        </w:tc>
      </w:tr>
      <w:tr w:rsidR="003A0F7B" w:rsidRPr="0014763C" w14:paraId="7169E723" w14:textId="77777777" w:rsidTr="00B87E60">
        <w:trPr>
          <w:cantSplit/>
        </w:trPr>
        <w:tc>
          <w:tcPr>
            <w:tcW w:w="851" w:type="dxa"/>
          </w:tcPr>
          <w:p w14:paraId="6F848C0D" w14:textId="77777777" w:rsidR="003A0F7B" w:rsidRPr="0014763C" w:rsidRDefault="003A0F7B" w:rsidP="007D5CAC">
            <w:pPr>
              <w:pStyle w:val="TexteTableau"/>
            </w:pPr>
          </w:p>
        </w:tc>
        <w:tc>
          <w:tcPr>
            <w:tcW w:w="5673" w:type="dxa"/>
          </w:tcPr>
          <w:p w14:paraId="4AFDCE07" w14:textId="77777777" w:rsidR="003A0F7B" w:rsidRPr="0014763C" w:rsidRDefault="003A0F7B" w:rsidP="007D5CAC">
            <w:pPr>
              <w:pStyle w:val="PuceTableau"/>
            </w:pPr>
            <w:r w:rsidRPr="0014763C">
              <w:t>User Manual of the chassis</w:t>
            </w:r>
          </w:p>
        </w:tc>
        <w:tc>
          <w:tcPr>
            <w:tcW w:w="2837" w:type="dxa"/>
          </w:tcPr>
          <w:p w14:paraId="05D5AD66" w14:textId="77777777" w:rsidR="003A0F7B" w:rsidRPr="0014763C" w:rsidRDefault="003A0F7B" w:rsidP="007D5CAC">
            <w:pPr>
              <w:pStyle w:val="TexteTableau"/>
            </w:pPr>
          </w:p>
        </w:tc>
      </w:tr>
      <w:tr w:rsidR="003A0F7B" w:rsidRPr="0014763C" w14:paraId="05917856" w14:textId="77777777" w:rsidTr="00B87E60">
        <w:trPr>
          <w:cantSplit/>
        </w:trPr>
        <w:tc>
          <w:tcPr>
            <w:tcW w:w="851" w:type="dxa"/>
          </w:tcPr>
          <w:p w14:paraId="06D515B1" w14:textId="77777777" w:rsidR="003A0F7B" w:rsidRPr="0014763C" w:rsidRDefault="003A0F7B" w:rsidP="007D5CAC">
            <w:pPr>
              <w:pStyle w:val="TexteTableau"/>
            </w:pPr>
          </w:p>
        </w:tc>
        <w:tc>
          <w:tcPr>
            <w:tcW w:w="5673" w:type="dxa"/>
          </w:tcPr>
          <w:p w14:paraId="37ADD109" w14:textId="77777777" w:rsidR="003A0F7B" w:rsidRPr="0014763C" w:rsidRDefault="003A0F7B" w:rsidP="007D5CAC">
            <w:pPr>
              <w:pStyle w:val="PuceTableau"/>
            </w:pPr>
            <w:r w:rsidRPr="0014763C">
              <w:t>Diagnostic software of the chassis</w:t>
            </w:r>
          </w:p>
        </w:tc>
        <w:tc>
          <w:tcPr>
            <w:tcW w:w="2837" w:type="dxa"/>
          </w:tcPr>
          <w:p w14:paraId="223926C8" w14:textId="77777777" w:rsidR="003A0F7B" w:rsidRPr="0014763C" w:rsidRDefault="003A0F7B" w:rsidP="007D5CAC">
            <w:pPr>
              <w:pStyle w:val="TexteTableau"/>
            </w:pPr>
          </w:p>
        </w:tc>
      </w:tr>
      <w:tr w:rsidR="003A0F7B" w:rsidRPr="0014763C" w14:paraId="1A68819A" w14:textId="77777777" w:rsidTr="00B87E60">
        <w:trPr>
          <w:cantSplit/>
        </w:trPr>
        <w:tc>
          <w:tcPr>
            <w:tcW w:w="851" w:type="dxa"/>
          </w:tcPr>
          <w:p w14:paraId="38C23F21" w14:textId="77777777" w:rsidR="003A0F7B" w:rsidRPr="0014763C" w:rsidRDefault="003A0F7B" w:rsidP="007D5CAC">
            <w:pPr>
              <w:pStyle w:val="TexteTableau"/>
            </w:pPr>
          </w:p>
        </w:tc>
        <w:tc>
          <w:tcPr>
            <w:tcW w:w="5673" w:type="dxa"/>
          </w:tcPr>
          <w:p w14:paraId="0EFC9E32" w14:textId="77777777" w:rsidR="003A0F7B" w:rsidRPr="0014763C" w:rsidRDefault="003A0F7B">
            <w:pPr>
              <w:pStyle w:val="PuceTableau"/>
            </w:pPr>
            <w:r w:rsidRPr="0014763C">
              <w:t>User Manual of the Waste Box and its accessories (hopper, compactor, lifting device)</w:t>
            </w:r>
          </w:p>
        </w:tc>
        <w:tc>
          <w:tcPr>
            <w:tcW w:w="2837" w:type="dxa"/>
          </w:tcPr>
          <w:p w14:paraId="0C4DA967" w14:textId="77777777" w:rsidR="003A0F7B" w:rsidRPr="0014763C" w:rsidRDefault="003A0F7B" w:rsidP="007D5CAC">
            <w:pPr>
              <w:pStyle w:val="TexteTableau"/>
            </w:pPr>
          </w:p>
        </w:tc>
      </w:tr>
      <w:tr w:rsidR="00D77C4C" w:rsidRPr="0014763C" w14:paraId="78B1B8A8" w14:textId="77777777" w:rsidTr="00B87E60">
        <w:trPr>
          <w:cantSplit/>
        </w:trPr>
        <w:tc>
          <w:tcPr>
            <w:tcW w:w="851" w:type="dxa"/>
            <w:tcBorders>
              <w:top w:val="single" w:sz="4" w:space="0" w:color="auto"/>
              <w:left w:val="single" w:sz="4" w:space="0" w:color="auto"/>
              <w:bottom w:val="single" w:sz="4" w:space="0" w:color="auto"/>
              <w:right w:val="single" w:sz="4" w:space="0" w:color="auto"/>
            </w:tcBorders>
          </w:tcPr>
          <w:p w14:paraId="3640B8BA" w14:textId="77777777" w:rsidR="00D77C4C" w:rsidRPr="00365508" w:rsidRDefault="008B3C60" w:rsidP="00365508">
            <w:pPr>
              <w:pStyle w:val="TitreTableau"/>
            </w:pPr>
            <w:r>
              <w:t>16</w:t>
            </w:r>
          </w:p>
        </w:tc>
        <w:tc>
          <w:tcPr>
            <w:tcW w:w="5673" w:type="dxa"/>
            <w:tcBorders>
              <w:top w:val="single" w:sz="4" w:space="0" w:color="auto"/>
              <w:left w:val="single" w:sz="4" w:space="0" w:color="auto"/>
              <w:bottom w:val="single" w:sz="4" w:space="0" w:color="auto"/>
              <w:right w:val="single" w:sz="4" w:space="0" w:color="auto"/>
            </w:tcBorders>
          </w:tcPr>
          <w:p w14:paraId="6BFB91DB" w14:textId="77777777" w:rsidR="00D77C4C" w:rsidRPr="00365508" w:rsidRDefault="00D77C4C" w:rsidP="00365508">
            <w:pPr>
              <w:pStyle w:val="TitreTableau"/>
            </w:pPr>
            <w:r w:rsidRPr="0014763C">
              <w:t>TESTS FOR ACCEPTANCE</w:t>
            </w:r>
          </w:p>
        </w:tc>
        <w:tc>
          <w:tcPr>
            <w:tcW w:w="2837" w:type="dxa"/>
            <w:tcBorders>
              <w:top w:val="single" w:sz="4" w:space="0" w:color="auto"/>
              <w:left w:val="single" w:sz="4" w:space="0" w:color="auto"/>
              <w:bottom w:val="single" w:sz="4" w:space="0" w:color="auto"/>
              <w:right w:val="single" w:sz="4" w:space="0" w:color="auto"/>
            </w:tcBorders>
          </w:tcPr>
          <w:p w14:paraId="2D177A0B" w14:textId="77777777" w:rsidR="00D77C4C" w:rsidRPr="00365508" w:rsidRDefault="00D77C4C" w:rsidP="00365508">
            <w:pPr>
              <w:pStyle w:val="TitreTableau"/>
            </w:pPr>
          </w:p>
        </w:tc>
      </w:tr>
      <w:tr w:rsidR="00F02E8F" w:rsidRPr="0014763C" w14:paraId="141FE036" w14:textId="77777777" w:rsidTr="00B87E60">
        <w:trPr>
          <w:cantSplit/>
        </w:trPr>
        <w:tc>
          <w:tcPr>
            <w:tcW w:w="851" w:type="dxa"/>
          </w:tcPr>
          <w:p w14:paraId="5505FBDE" w14:textId="77777777" w:rsidR="00F02E8F" w:rsidRPr="0014763C" w:rsidRDefault="00F02E8F" w:rsidP="007D5CAC">
            <w:pPr>
              <w:pStyle w:val="TexteTableau"/>
            </w:pPr>
          </w:p>
        </w:tc>
        <w:tc>
          <w:tcPr>
            <w:tcW w:w="5673" w:type="dxa"/>
          </w:tcPr>
          <w:p w14:paraId="619C50C8" w14:textId="77777777" w:rsidR="00F02E8F" w:rsidRPr="0014763C" w:rsidRDefault="00F02E8F" w:rsidP="007D5CAC">
            <w:pPr>
              <w:pStyle w:val="TexteTableau"/>
              <w:rPr>
                <w:lang w:eastAsia="en-US"/>
              </w:rPr>
            </w:pPr>
            <w:r w:rsidRPr="0014763C">
              <w:rPr>
                <w:lang w:eastAsia="en-US"/>
              </w:rPr>
              <w:t>Checking of the drawings of the waste box</w:t>
            </w:r>
          </w:p>
        </w:tc>
        <w:tc>
          <w:tcPr>
            <w:tcW w:w="2837" w:type="dxa"/>
          </w:tcPr>
          <w:p w14:paraId="44D40064" w14:textId="77777777" w:rsidR="00F02E8F" w:rsidRPr="0014763C" w:rsidRDefault="00F02E8F" w:rsidP="007D5CAC">
            <w:pPr>
              <w:pStyle w:val="TexteTableau"/>
            </w:pPr>
          </w:p>
        </w:tc>
      </w:tr>
      <w:tr w:rsidR="00F02E8F" w:rsidRPr="0014763C" w14:paraId="388E3066" w14:textId="77777777" w:rsidTr="00B87E60">
        <w:trPr>
          <w:cantSplit/>
        </w:trPr>
        <w:tc>
          <w:tcPr>
            <w:tcW w:w="851" w:type="dxa"/>
          </w:tcPr>
          <w:p w14:paraId="25E92FF7" w14:textId="77777777" w:rsidR="00F02E8F" w:rsidRPr="0014763C" w:rsidRDefault="00F02E8F" w:rsidP="007D5CAC">
            <w:pPr>
              <w:pStyle w:val="TexteTableau"/>
            </w:pPr>
          </w:p>
        </w:tc>
        <w:tc>
          <w:tcPr>
            <w:tcW w:w="5673" w:type="dxa"/>
          </w:tcPr>
          <w:p w14:paraId="7DE1E0FB" w14:textId="77777777" w:rsidR="00F02E8F" w:rsidRPr="0014763C" w:rsidRDefault="00F02E8F" w:rsidP="007D5CAC">
            <w:pPr>
              <w:pStyle w:val="TexteTableau"/>
              <w:rPr>
                <w:lang w:eastAsia="en-US"/>
              </w:rPr>
            </w:pPr>
            <w:r w:rsidRPr="0014763C">
              <w:rPr>
                <w:lang w:eastAsia="en-US"/>
              </w:rPr>
              <w:t>Measurement of dimensions and thicknesses as required in the present specifications</w:t>
            </w:r>
          </w:p>
        </w:tc>
        <w:tc>
          <w:tcPr>
            <w:tcW w:w="2837" w:type="dxa"/>
          </w:tcPr>
          <w:p w14:paraId="5D80FD9C" w14:textId="77777777" w:rsidR="00F02E8F" w:rsidRPr="0014763C" w:rsidRDefault="00F02E8F" w:rsidP="007D5CAC">
            <w:pPr>
              <w:pStyle w:val="TexteTableau"/>
            </w:pPr>
          </w:p>
        </w:tc>
      </w:tr>
      <w:tr w:rsidR="00F02E8F" w:rsidRPr="0014763C" w14:paraId="6A99B51D" w14:textId="77777777" w:rsidTr="00B87E60">
        <w:trPr>
          <w:cantSplit/>
        </w:trPr>
        <w:tc>
          <w:tcPr>
            <w:tcW w:w="851" w:type="dxa"/>
          </w:tcPr>
          <w:p w14:paraId="41E39405" w14:textId="77777777" w:rsidR="00F02E8F" w:rsidRPr="0014763C" w:rsidRDefault="00F02E8F" w:rsidP="007D5CAC">
            <w:pPr>
              <w:pStyle w:val="TexteTableau"/>
            </w:pPr>
          </w:p>
        </w:tc>
        <w:tc>
          <w:tcPr>
            <w:tcW w:w="5673" w:type="dxa"/>
          </w:tcPr>
          <w:p w14:paraId="52B24AEC" w14:textId="77777777" w:rsidR="00F02E8F" w:rsidRPr="0014763C" w:rsidRDefault="00F02E8F" w:rsidP="007D5CAC">
            <w:pPr>
              <w:pStyle w:val="TexteTableau"/>
              <w:rPr>
                <w:lang w:eastAsia="en-US"/>
              </w:rPr>
            </w:pPr>
            <w:r w:rsidRPr="0014763C">
              <w:rPr>
                <w:lang w:eastAsia="en-US"/>
              </w:rPr>
              <w:t>Test of lifting with a loaded container as required in the present specifications</w:t>
            </w:r>
          </w:p>
        </w:tc>
        <w:tc>
          <w:tcPr>
            <w:tcW w:w="2837" w:type="dxa"/>
          </w:tcPr>
          <w:p w14:paraId="1CF12809" w14:textId="77777777" w:rsidR="00F02E8F" w:rsidRPr="0014763C" w:rsidRDefault="00F02E8F" w:rsidP="007D5CAC">
            <w:pPr>
              <w:pStyle w:val="TexteTableau"/>
            </w:pPr>
          </w:p>
        </w:tc>
      </w:tr>
      <w:tr w:rsidR="00D77C4C" w:rsidRPr="0014763C" w14:paraId="015B070B" w14:textId="77777777" w:rsidTr="00B87E60">
        <w:trPr>
          <w:cantSplit/>
        </w:trPr>
        <w:tc>
          <w:tcPr>
            <w:tcW w:w="851" w:type="dxa"/>
            <w:tcBorders>
              <w:top w:val="single" w:sz="4" w:space="0" w:color="auto"/>
              <w:left w:val="single" w:sz="4" w:space="0" w:color="auto"/>
              <w:bottom w:val="single" w:sz="4" w:space="0" w:color="auto"/>
              <w:right w:val="single" w:sz="4" w:space="0" w:color="auto"/>
            </w:tcBorders>
          </w:tcPr>
          <w:p w14:paraId="25C5FD31" w14:textId="77777777" w:rsidR="00D77C4C" w:rsidRPr="00365508" w:rsidRDefault="00D77C4C" w:rsidP="007D5CAC">
            <w:pPr>
              <w:pStyle w:val="TexteTableau"/>
              <w:rPr>
                <w:lang w:val="en-US"/>
              </w:rPr>
            </w:pPr>
          </w:p>
        </w:tc>
        <w:tc>
          <w:tcPr>
            <w:tcW w:w="5673" w:type="dxa"/>
            <w:tcBorders>
              <w:top w:val="single" w:sz="4" w:space="0" w:color="auto"/>
              <w:left w:val="single" w:sz="4" w:space="0" w:color="auto"/>
              <w:bottom w:val="single" w:sz="4" w:space="0" w:color="auto"/>
              <w:right w:val="single" w:sz="4" w:space="0" w:color="auto"/>
            </w:tcBorders>
          </w:tcPr>
          <w:p w14:paraId="378F0A9B" w14:textId="77777777" w:rsidR="00D77C4C" w:rsidRPr="0014763C" w:rsidRDefault="00D77C4C" w:rsidP="00365508">
            <w:pPr>
              <w:pStyle w:val="TexteTableau"/>
            </w:pPr>
            <w:r w:rsidRPr="0014763C">
              <w:t xml:space="preserve">The delivered vehicles will be checked according to the Table 3 of </w:t>
            </w:r>
            <w:r w:rsidR="003A0F7B" w:rsidRPr="0014763C">
              <w:t>EN 1501-1</w:t>
            </w:r>
            <w:r w:rsidRPr="0014763C">
              <w:t xml:space="preserve"> (March 2021) Refuse collection vehicles - General requirements and safety requirements - Part </w:t>
            </w:r>
            <w:r w:rsidR="003A0F7B" w:rsidRPr="0014763C">
              <w:t>1</w:t>
            </w:r>
            <w:r w:rsidRPr="0014763C">
              <w:t xml:space="preserve">: </w:t>
            </w:r>
            <w:r w:rsidR="003A0F7B" w:rsidRPr="0014763C">
              <w:t>rear end</w:t>
            </w:r>
            <w:r w:rsidRPr="0014763C">
              <w:t xml:space="preserve"> loaded refuse collection vehicles</w:t>
            </w:r>
          </w:p>
        </w:tc>
        <w:tc>
          <w:tcPr>
            <w:tcW w:w="2837" w:type="dxa"/>
            <w:tcBorders>
              <w:top w:val="single" w:sz="4" w:space="0" w:color="auto"/>
              <w:left w:val="single" w:sz="4" w:space="0" w:color="auto"/>
              <w:bottom w:val="single" w:sz="4" w:space="0" w:color="auto"/>
              <w:right w:val="single" w:sz="4" w:space="0" w:color="auto"/>
            </w:tcBorders>
          </w:tcPr>
          <w:p w14:paraId="0596B2EE" w14:textId="77777777" w:rsidR="00D77C4C" w:rsidRPr="0014763C" w:rsidRDefault="00D77C4C" w:rsidP="007D5CAC">
            <w:pPr>
              <w:pStyle w:val="TexteTableau"/>
            </w:pPr>
          </w:p>
        </w:tc>
      </w:tr>
    </w:tbl>
    <w:p w14:paraId="0BED01A1" w14:textId="61DAA052" w:rsidR="002F08B0" w:rsidRPr="00365508" w:rsidRDefault="00813209" w:rsidP="00713B67">
      <w:pPr>
        <w:pStyle w:val="3"/>
        <w:rPr>
          <w:rStyle w:val="a5"/>
          <w:lang w:val="en-GB"/>
        </w:rPr>
      </w:pPr>
      <w:r w:rsidRPr="0014763C">
        <w:rPr>
          <w:rStyle w:val="a5"/>
          <w:lang w:val="en-GB"/>
        </w:rPr>
        <w:lastRenderedPageBreak/>
        <w:t xml:space="preserve">Lot 2 </w:t>
      </w:r>
      <w:r w:rsidR="003A0F7B" w:rsidRPr="0014763C">
        <w:rPr>
          <w:rStyle w:val="a5"/>
          <w:lang w:val="en-GB"/>
        </w:rPr>
        <w:t xml:space="preserve">Item </w:t>
      </w:r>
      <w:r w:rsidR="00FD458C">
        <w:rPr>
          <w:rStyle w:val="a5"/>
          <w:lang w:val="en-GB"/>
        </w:rPr>
        <w:t>2</w:t>
      </w:r>
      <w:r w:rsidR="00BA3C25" w:rsidRPr="0014763C">
        <w:rPr>
          <w:rStyle w:val="a5"/>
          <w:lang w:val="en-GB"/>
        </w:rPr>
        <w:t xml:space="preserve"> </w:t>
      </w:r>
      <w:r w:rsidR="00FD59E5" w:rsidRPr="0014763C">
        <w:rPr>
          <w:rStyle w:val="a5"/>
          <w:lang w:val="en-GB"/>
        </w:rPr>
        <w:t xml:space="preserve">Truck for standard collection of municipal waste – </w:t>
      </w:r>
      <w:r w:rsidR="00322BBE" w:rsidRPr="0014763C">
        <w:rPr>
          <w:rStyle w:val="a5"/>
          <w:lang w:val="en-GB"/>
        </w:rPr>
        <w:t>r</w:t>
      </w:r>
      <w:r w:rsidR="00FD59E5" w:rsidRPr="0014763C">
        <w:rPr>
          <w:rStyle w:val="a5"/>
          <w:lang w:val="en-GB"/>
        </w:rPr>
        <w:t xml:space="preserve">ear </w:t>
      </w:r>
      <w:r w:rsidR="00082576" w:rsidRPr="0014763C">
        <w:rPr>
          <w:rStyle w:val="a5"/>
          <w:lang w:val="en-GB"/>
        </w:rPr>
        <w:t>loading</w:t>
      </w:r>
      <w:r w:rsidR="00FD59E5" w:rsidRPr="0014763C">
        <w:rPr>
          <w:rStyle w:val="a5"/>
          <w:lang w:val="en-GB"/>
        </w:rPr>
        <w:t>, capacity 16-18 m</w:t>
      </w:r>
      <w:r w:rsidR="00FD59E5" w:rsidRPr="0014763C">
        <w:rPr>
          <w:rStyle w:val="a5"/>
          <w:vertAlign w:val="superscript"/>
          <w:lang w:val="en-GB"/>
        </w:rPr>
        <w:t>3</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51"/>
        <w:gridCol w:w="5673"/>
        <w:gridCol w:w="2837"/>
      </w:tblGrid>
      <w:tr w:rsidR="00FC40BA" w:rsidRPr="0014763C" w14:paraId="1922E3F5" w14:textId="77777777" w:rsidTr="008B3C60">
        <w:trPr>
          <w:cantSplit/>
        </w:trPr>
        <w:tc>
          <w:tcPr>
            <w:tcW w:w="851" w:type="dxa"/>
            <w:vAlign w:val="center"/>
          </w:tcPr>
          <w:p w14:paraId="1E642C5C" w14:textId="77777777" w:rsidR="00FC40BA" w:rsidRPr="0014763C" w:rsidRDefault="00FC40BA" w:rsidP="00F31D53">
            <w:pPr>
              <w:pStyle w:val="TitreTableau"/>
            </w:pPr>
            <w:r w:rsidRPr="0014763C">
              <w:t>No.</w:t>
            </w:r>
          </w:p>
        </w:tc>
        <w:tc>
          <w:tcPr>
            <w:tcW w:w="5673" w:type="dxa"/>
            <w:vAlign w:val="center"/>
          </w:tcPr>
          <w:p w14:paraId="04067D5C" w14:textId="77777777" w:rsidR="00FC40BA" w:rsidRPr="0014763C" w:rsidRDefault="00FC40BA" w:rsidP="00F31D53">
            <w:pPr>
              <w:pStyle w:val="TitreTableau"/>
            </w:pPr>
            <w:r w:rsidRPr="0014763C">
              <w:t>Purchaser’s requirements</w:t>
            </w:r>
          </w:p>
        </w:tc>
        <w:tc>
          <w:tcPr>
            <w:tcW w:w="2837" w:type="dxa"/>
          </w:tcPr>
          <w:p w14:paraId="0803E989" w14:textId="77777777" w:rsidR="00FC40BA" w:rsidRPr="0014763C" w:rsidRDefault="00FC40BA" w:rsidP="005536FB">
            <w:pPr>
              <w:pStyle w:val="TitreTableau"/>
            </w:pPr>
            <w:r w:rsidRPr="0014763C">
              <w:t>Comment on compliance with technical specifications</w:t>
            </w:r>
          </w:p>
        </w:tc>
      </w:tr>
      <w:tr w:rsidR="00FC40BA" w:rsidRPr="0014763C" w14:paraId="0581CFD6" w14:textId="77777777" w:rsidTr="008B3C60">
        <w:trPr>
          <w:cantSplit/>
        </w:trPr>
        <w:tc>
          <w:tcPr>
            <w:tcW w:w="851" w:type="dxa"/>
          </w:tcPr>
          <w:p w14:paraId="6A8FEC28" w14:textId="77777777" w:rsidR="00FC40BA" w:rsidRPr="0014763C" w:rsidRDefault="00F31D53" w:rsidP="00F31D53">
            <w:pPr>
              <w:pStyle w:val="TitreTableau"/>
            </w:pPr>
            <w:r w:rsidRPr="0014763C">
              <w:t>1</w:t>
            </w:r>
          </w:p>
        </w:tc>
        <w:tc>
          <w:tcPr>
            <w:tcW w:w="5673" w:type="dxa"/>
          </w:tcPr>
          <w:p w14:paraId="2E639AEE" w14:textId="77777777" w:rsidR="00FC40BA" w:rsidRPr="0014763C" w:rsidRDefault="00F31D53" w:rsidP="00F31D53">
            <w:pPr>
              <w:pStyle w:val="TitreTableau"/>
            </w:pPr>
            <w:r w:rsidRPr="0014763C">
              <w:t>GENERAL REQUIREMENT</w:t>
            </w:r>
          </w:p>
        </w:tc>
        <w:tc>
          <w:tcPr>
            <w:tcW w:w="2837" w:type="dxa"/>
          </w:tcPr>
          <w:p w14:paraId="3E3B56E8" w14:textId="77777777" w:rsidR="00FC40BA" w:rsidRPr="0014763C" w:rsidRDefault="00FC40BA" w:rsidP="00F31D53">
            <w:pPr>
              <w:pStyle w:val="TitreTableau"/>
            </w:pPr>
          </w:p>
        </w:tc>
      </w:tr>
      <w:tr w:rsidR="00FC40BA" w:rsidRPr="0014763C" w14:paraId="1B3F847E" w14:textId="77777777" w:rsidTr="008B3C60">
        <w:trPr>
          <w:cantSplit/>
        </w:trPr>
        <w:tc>
          <w:tcPr>
            <w:tcW w:w="851" w:type="dxa"/>
          </w:tcPr>
          <w:p w14:paraId="600EF824" w14:textId="77777777" w:rsidR="00FC40BA" w:rsidRPr="0014763C" w:rsidRDefault="00FC40BA" w:rsidP="005536FB">
            <w:pPr>
              <w:pStyle w:val="TexteTableau"/>
            </w:pPr>
          </w:p>
        </w:tc>
        <w:tc>
          <w:tcPr>
            <w:tcW w:w="5673" w:type="dxa"/>
          </w:tcPr>
          <w:p w14:paraId="39526E25" w14:textId="77777777" w:rsidR="00FC40BA" w:rsidRPr="0014763C" w:rsidRDefault="00FC40BA" w:rsidP="005536FB">
            <w:pPr>
              <w:pStyle w:val="TexteTableau"/>
              <w:rPr>
                <w:caps/>
              </w:rPr>
            </w:pPr>
            <w:r w:rsidRPr="0014763C">
              <w:t>The vehicle shall be a two-axle category N</w:t>
            </w:r>
            <w:r w:rsidR="00A6634A" w:rsidRPr="0014763C">
              <w:t>3</w:t>
            </w:r>
          </w:p>
        </w:tc>
        <w:tc>
          <w:tcPr>
            <w:tcW w:w="2837" w:type="dxa"/>
          </w:tcPr>
          <w:p w14:paraId="2A585EF4" w14:textId="77777777" w:rsidR="00FC40BA" w:rsidRPr="0014763C" w:rsidRDefault="00FC40BA" w:rsidP="005536FB">
            <w:pPr>
              <w:pStyle w:val="TexteTableau"/>
            </w:pPr>
          </w:p>
        </w:tc>
      </w:tr>
      <w:tr w:rsidR="00FC40BA" w:rsidRPr="0014763C" w14:paraId="67A6E467" w14:textId="77777777" w:rsidTr="008B3C60">
        <w:trPr>
          <w:cantSplit/>
        </w:trPr>
        <w:tc>
          <w:tcPr>
            <w:tcW w:w="851" w:type="dxa"/>
          </w:tcPr>
          <w:p w14:paraId="6ECAA50C" w14:textId="77777777" w:rsidR="00FC40BA" w:rsidRPr="0014763C" w:rsidRDefault="00FC40BA" w:rsidP="005536FB">
            <w:pPr>
              <w:pStyle w:val="TexteTableau"/>
            </w:pPr>
          </w:p>
        </w:tc>
        <w:tc>
          <w:tcPr>
            <w:tcW w:w="5673" w:type="dxa"/>
          </w:tcPr>
          <w:p w14:paraId="6F2A9DF0" w14:textId="77777777" w:rsidR="00FC40BA" w:rsidRPr="0014763C" w:rsidRDefault="00FC40BA" w:rsidP="005536FB">
            <w:pPr>
              <w:pStyle w:val="TexteTableau"/>
            </w:pPr>
            <w:r w:rsidRPr="0014763C">
              <w:t>Complying with:</w:t>
            </w:r>
          </w:p>
          <w:p w14:paraId="50FA05A2" w14:textId="77777777" w:rsidR="00FC40BA" w:rsidRPr="0014763C" w:rsidRDefault="00FC40BA" w:rsidP="005536FB">
            <w:pPr>
              <w:pStyle w:val="PuceTableau"/>
            </w:pPr>
            <w:r w:rsidRPr="0014763C">
              <w:t>COMMISSION REGULATION (EU) No 678/2011 of 14 July 2011 replacing Annex II and amending Annexes IV, IX and XI to Directive 2007/46/EC of the European Parliament and of the Council establishing a framework for the approval of motor vehicles and their trailers, and of systems, components and separate technical units intended for such vehicles (Framework Directive)</w:t>
            </w:r>
          </w:p>
          <w:p w14:paraId="22B70506" w14:textId="77777777" w:rsidR="00FC40BA" w:rsidRPr="0014763C" w:rsidRDefault="00FC40BA" w:rsidP="005536FB">
            <w:pPr>
              <w:pStyle w:val="PuceTableau"/>
            </w:pPr>
            <w:r w:rsidRPr="0014763C">
              <w:t>COMMISSION REGULATION (EU) No 1230/2012 of 12 December 2012 implementing Regulation (EC) No 661/2009 of the European Parliament and of the Council with regard to type-approval requirements for masses and dimensions of motor vehicles and their trailers and amending Directive 2007/46/EC of the European Parliament and of the Council</w:t>
            </w:r>
          </w:p>
          <w:p w14:paraId="6248839B" w14:textId="77777777" w:rsidR="00FC40BA" w:rsidRPr="0014763C" w:rsidRDefault="00FC40BA" w:rsidP="005536FB">
            <w:pPr>
              <w:pStyle w:val="PuceTableau"/>
              <w:rPr>
                <w:lang w:eastAsia="en-US"/>
              </w:rPr>
            </w:pPr>
            <w:r w:rsidRPr="0014763C">
              <w:t>EN 1501-1 (March 2021) Refuse collection vehicles - General requirements and safety requirements - Part 1: rear</w:t>
            </w:r>
            <w:r w:rsidR="003A0F7B" w:rsidRPr="0014763C">
              <w:t xml:space="preserve"> end</w:t>
            </w:r>
            <w:r w:rsidRPr="0014763C">
              <w:t xml:space="preserve"> loaded refuse collection vehicles + Amendment </w:t>
            </w:r>
            <w:r w:rsidRPr="0014763C">
              <w:rPr>
                <w:lang w:eastAsia="en-US"/>
              </w:rPr>
              <w:t>NF EN 1501-1+A1 (May 2015)</w:t>
            </w:r>
          </w:p>
          <w:p w14:paraId="12EDB5A4" w14:textId="77777777" w:rsidR="00FC40BA" w:rsidRPr="0014763C" w:rsidRDefault="00FC40BA" w:rsidP="005536FB">
            <w:pPr>
              <w:pStyle w:val="PuceTableau"/>
            </w:pPr>
            <w:r w:rsidRPr="0014763C">
              <w:rPr>
                <w:lang w:eastAsia="en-US"/>
              </w:rPr>
              <w:t>EN 1501-4 (December 2007) Refuse collection vehicles and their associated lifting devices - General requirements and safety requirements - Part 4: noise test code for refuse collection vehicles</w:t>
            </w:r>
          </w:p>
        </w:tc>
        <w:tc>
          <w:tcPr>
            <w:tcW w:w="2837" w:type="dxa"/>
          </w:tcPr>
          <w:p w14:paraId="445E105F" w14:textId="77777777" w:rsidR="00FC40BA" w:rsidRPr="0014763C" w:rsidRDefault="00FC40BA" w:rsidP="005536FB">
            <w:pPr>
              <w:pStyle w:val="TexteTableau"/>
            </w:pPr>
          </w:p>
        </w:tc>
      </w:tr>
      <w:tr w:rsidR="00FC40BA" w:rsidRPr="0014763C" w14:paraId="74D282D4" w14:textId="77777777" w:rsidTr="008B3C60">
        <w:trPr>
          <w:cantSplit/>
        </w:trPr>
        <w:tc>
          <w:tcPr>
            <w:tcW w:w="851" w:type="dxa"/>
          </w:tcPr>
          <w:p w14:paraId="08951FBC" w14:textId="77777777" w:rsidR="00FC40BA" w:rsidRPr="0014763C" w:rsidRDefault="00FC40BA" w:rsidP="005536FB">
            <w:pPr>
              <w:pStyle w:val="TexteTableau"/>
            </w:pPr>
          </w:p>
        </w:tc>
        <w:tc>
          <w:tcPr>
            <w:tcW w:w="5673" w:type="dxa"/>
          </w:tcPr>
          <w:p w14:paraId="5BEF1A61" w14:textId="77777777" w:rsidR="00FC40BA" w:rsidRPr="0014763C" w:rsidRDefault="00FC40BA" w:rsidP="005536FB">
            <w:pPr>
              <w:pStyle w:val="TexteTableau"/>
              <w:rPr>
                <w:rFonts w:eastAsia="Arial"/>
              </w:rPr>
            </w:pPr>
            <w:r w:rsidRPr="0014763C">
              <w:rPr>
                <w:rFonts w:eastAsia="Arial"/>
              </w:rPr>
              <w:t xml:space="preserve">The trucks must be equipped with a waste box for collection of solid household waste disposed in 1 100 l roll containers with a dome lid. The waste </w:t>
            </w:r>
            <w:proofErr w:type="gramStart"/>
            <w:r w:rsidRPr="0014763C">
              <w:rPr>
                <w:rFonts w:eastAsia="Arial"/>
              </w:rPr>
              <w:t>are</w:t>
            </w:r>
            <w:proofErr w:type="gramEnd"/>
            <w:r w:rsidRPr="0014763C">
              <w:rPr>
                <w:rFonts w:eastAsia="Arial"/>
              </w:rPr>
              <w:t xml:space="preserve"> loaded in a hopper at the rear part of the truck. A ram pushes and compacts the waste. For the downloading of the box, the rear door opens with hydraulic mechanism and a pusher pushes out the waste.</w:t>
            </w:r>
          </w:p>
          <w:p w14:paraId="7ED3E615" w14:textId="77777777" w:rsidR="00FC40BA" w:rsidRPr="0014763C" w:rsidRDefault="00FC40BA" w:rsidP="005536FB">
            <w:pPr>
              <w:pStyle w:val="TexteTableau"/>
            </w:pPr>
            <w:r w:rsidRPr="0014763C">
              <w:rPr>
                <w:rFonts w:eastAsia="Arial"/>
              </w:rPr>
              <w:t>The chassis proposal shall be validated by an engineering study on a technical document of the "CHASSIS BLUE" (detailed drawing of the chassis) type with the vehicle's technical specifications allowing control of load distribution, stability and assembly possibilities.</w:t>
            </w:r>
          </w:p>
        </w:tc>
        <w:tc>
          <w:tcPr>
            <w:tcW w:w="2837" w:type="dxa"/>
          </w:tcPr>
          <w:p w14:paraId="222EB495" w14:textId="77777777" w:rsidR="00FC40BA" w:rsidRPr="0014763C" w:rsidRDefault="00FC40BA" w:rsidP="005536FB">
            <w:pPr>
              <w:pStyle w:val="TexteTableau"/>
            </w:pPr>
          </w:p>
        </w:tc>
      </w:tr>
      <w:tr w:rsidR="00FC40BA" w:rsidRPr="0014763C" w14:paraId="63272999" w14:textId="77777777" w:rsidTr="008B3C60">
        <w:trPr>
          <w:cantSplit/>
        </w:trPr>
        <w:tc>
          <w:tcPr>
            <w:tcW w:w="851" w:type="dxa"/>
          </w:tcPr>
          <w:p w14:paraId="4AF202E4" w14:textId="77777777" w:rsidR="00FC40BA" w:rsidRPr="0014763C" w:rsidRDefault="00FC40BA" w:rsidP="005536FB">
            <w:pPr>
              <w:pStyle w:val="TexteTableau"/>
            </w:pPr>
          </w:p>
        </w:tc>
        <w:tc>
          <w:tcPr>
            <w:tcW w:w="5673" w:type="dxa"/>
          </w:tcPr>
          <w:p w14:paraId="4165B2AE" w14:textId="77777777" w:rsidR="00FC40BA" w:rsidRPr="0014763C" w:rsidRDefault="00FC40BA" w:rsidP="005536FB">
            <w:pPr>
              <w:pStyle w:val="TitreTableau"/>
            </w:pPr>
            <w:r w:rsidRPr="0014763C">
              <w:t>Vehicle as a whole:</w:t>
            </w:r>
          </w:p>
          <w:p w14:paraId="75848C7B" w14:textId="77777777" w:rsidR="00EA58A3" w:rsidRPr="0014763C" w:rsidRDefault="00FC2A38" w:rsidP="00EA58A3">
            <w:pPr>
              <w:pStyle w:val="TexteTableau"/>
            </w:pPr>
            <w:r w:rsidRPr="0014763C">
              <w:t>Painting: the vehicle is painted in orange (RAL 2003 Orange Pastel).</w:t>
            </w:r>
            <w:r w:rsidR="00EA58A3" w:rsidRPr="0014763C">
              <w:t xml:space="preserve"> The waste box and the rear door are painted as (minimum):</w:t>
            </w:r>
          </w:p>
          <w:p w14:paraId="790E51A0" w14:textId="77777777" w:rsidR="00FC40BA" w:rsidRPr="0014763C" w:rsidRDefault="00FC40BA" w:rsidP="009D18C6">
            <w:pPr>
              <w:pStyle w:val="PuceTableau2"/>
              <w:numPr>
                <w:ilvl w:val="0"/>
                <w:numId w:val="11"/>
              </w:numPr>
            </w:pPr>
            <w:r w:rsidRPr="0014763C">
              <w:t>On scoured iron sheets</w:t>
            </w:r>
          </w:p>
          <w:p w14:paraId="355E6C93" w14:textId="77777777" w:rsidR="00FC40BA" w:rsidRPr="0014763C" w:rsidRDefault="00FC40BA" w:rsidP="009D18C6">
            <w:pPr>
              <w:pStyle w:val="PuceTableau2"/>
              <w:numPr>
                <w:ilvl w:val="0"/>
                <w:numId w:val="11"/>
              </w:numPr>
            </w:pPr>
            <w:r w:rsidRPr="0014763C">
              <w:t>Washing</w:t>
            </w:r>
          </w:p>
          <w:p w14:paraId="02780A37" w14:textId="77777777" w:rsidR="00FC40BA" w:rsidRPr="0014763C" w:rsidRDefault="00FC40BA" w:rsidP="009D18C6">
            <w:pPr>
              <w:pStyle w:val="PuceTableau2"/>
              <w:numPr>
                <w:ilvl w:val="0"/>
                <w:numId w:val="11"/>
              </w:numPr>
            </w:pPr>
            <w:r w:rsidRPr="0014763C">
              <w:t>Rinsing</w:t>
            </w:r>
          </w:p>
          <w:p w14:paraId="522C860B" w14:textId="77777777" w:rsidR="00FC40BA" w:rsidRPr="0014763C" w:rsidRDefault="00FC40BA" w:rsidP="009D18C6">
            <w:pPr>
              <w:pStyle w:val="PuceTableau2"/>
              <w:numPr>
                <w:ilvl w:val="0"/>
                <w:numId w:val="11"/>
              </w:numPr>
            </w:pPr>
            <w:r w:rsidRPr="0014763C">
              <w:t>Phosphating</w:t>
            </w:r>
          </w:p>
          <w:p w14:paraId="111F3855" w14:textId="77777777" w:rsidR="0013385C" w:rsidRPr="0014763C" w:rsidRDefault="00FC40BA" w:rsidP="0013385C">
            <w:pPr>
              <w:pStyle w:val="PuceTableau2"/>
              <w:numPr>
                <w:ilvl w:val="0"/>
                <w:numId w:val="11"/>
              </w:numPr>
            </w:pPr>
            <w:r w:rsidRPr="0014763C">
              <w:t>2 layers of primer paint</w:t>
            </w:r>
          </w:p>
          <w:p w14:paraId="75C0C14F" w14:textId="77777777" w:rsidR="00FC40BA" w:rsidRPr="0014763C" w:rsidRDefault="00FC40BA" w:rsidP="0013385C">
            <w:pPr>
              <w:pStyle w:val="PuceTableau2"/>
              <w:numPr>
                <w:ilvl w:val="0"/>
                <w:numId w:val="11"/>
              </w:numPr>
            </w:pPr>
            <w:r w:rsidRPr="0014763C">
              <w:t>2 layers of lacquer</w:t>
            </w:r>
          </w:p>
        </w:tc>
        <w:tc>
          <w:tcPr>
            <w:tcW w:w="2837" w:type="dxa"/>
          </w:tcPr>
          <w:p w14:paraId="7EC4E8E2" w14:textId="77777777" w:rsidR="00FC40BA" w:rsidRPr="0014763C" w:rsidRDefault="00FC40BA" w:rsidP="005536FB">
            <w:pPr>
              <w:pStyle w:val="TexteTableau"/>
            </w:pPr>
          </w:p>
        </w:tc>
      </w:tr>
      <w:tr w:rsidR="00FC40BA" w:rsidRPr="0014763C" w14:paraId="3B6B0A8F" w14:textId="77777777" w:rsidTr="008B3C60">
        <w:trPr>
          <w:cantSplit/>
        </w:trPr>
        <w:tc>
          <w:tcPr>
            <w:tcW w:w="851" w:type="dxa"/>
          </w:tcPr>
          <w:p w14:paraId="7073CA64" w14:textId="77777777" w:rsidR="00FC40BA" w:rsidRPr="0014763C" w:rsidRDefault="00FC40BA" w:rsidP="005536FB">
            <w:pPr>
              <w:pStyle w:val="TitreTableau"/>
            </w:pPr>
            <w:r w:rsidRPr="0014763C">
              <w:t>2</w:t>
            </w:r>
          </w:p>
        </w:tc>
        <w:tc>
          <w:tcPr>
            <w:tcW w:w="5673" w:type="dxa"/>
          </w:tcPr>
          <w:p w14:paraId="2528492E" w14:textId="77777777" w:rsidR="00FC40BA" w:rsidRPr="0014763C" w:rsidRDefault="00FC40BA" w:rsidP="005536FB">
            <w:pPr>
              <w:pStyle w:val="TitreTableau"/>
            </w:pPr>
            <w:r w:rsidRPr="0014763C">
              <w:rPr>
                <w:rFonts w:eastAsia="Arial"/>
              </w:rPr>
              <w:t>CHASSIS</w:t>
            </w:r>
          </w:p>
        </w:tc>
        <w:tc>
          <w:tcPr>
            <w:tcW w:w="2837" w:type="dxa"/>
          </w:tcPr>
          <w:p w14:paraId="158C1E17" w14:textId="77777777" w:rsidR="00FC40BA" w:rsidRPr="0014763C" w:rsidRDefault="00FC40BA" w:rsidP="005536FB">
            <w:pPr>
              <w:pStyle w:val="TitreTableau"/>
            </w:pPr>
          </w:p>
        </w:tc>
      </w:tr>
      <w:tr w:rsidR="00FC40BA" w:rsidRPr="0014763C" w14:paraId="20ED5D52" w14:textId="77777777" w:rsidTr="008B3C60">
        <w:trPr>
          <w:cantSplit/>
        </w:trPr>
        <w:tc>
          <w:tcPr>
            <w:tcW w:w="851" w:type="dxa"/>
          </w:tcPr>
          <w:p w14:paraId="1480DE41" w14:textId="77777777" w:rsidR="00FC40BA" w:rsidRPr="0014763C" w:rsidRDefault="00FC40BA" w:rsidP="005536FB">
            <w:pPr>
              <w:pStyle w:val="TexteTableau"/>
            </w:pPr>
          </w:p>
        </w:tc>
        <w:tc>
          <w:tcPr>
            <w:tcW w:w="5673" w:type="dxa"/>
          </w:tcPr>
          <w:p w14:paraId="2EDB0FF9" w14:textId="77777777" w:rsidR="00FC40BA" w:rsidRPr="0014763C" w:rsidRDefault="00FC40BA" w:rsidP="00CA2B7B">
            <w:pPr>
              <w:pStyle w:val="PuceTableau"/>
            </w:pPr>
            <w:r w:rsidRPr="0014763C">
              <w:t>Gross vehicle weight: 1</w:t>
            </w:r>
            <w:r w:rsidR="00CA2B7B" w:rsidRPr="0014763C">
              <w:t>8</w:t>
            </w:r>
            <w:r w:rsidRPr="0014763C">
              <w:t xml:space="preserve"> tonnes ± </w:t>
            </w:r>
            <w:r w:rsidR="00CA2B7B" w:rsidRPr="0014763C">
              <w:t>1</w:t>
            </w:r>
            <w:r w:rsidRPr="0014763C">
              <w:t xml:space="preserve"> </w:t>
            </w:r>
            <w:proofErr w:type="gramStart"/>
            <w:r w:rsidRPr="0014763C">
              <w:t>tonne</w:t>
            </w:r>
            <w:proofErr w:type="gramEnd"/>
          </w:p>
        </w:tc>
        <w:tc>
          <w:tcPr>
            <w:tcW w:w="2837" w:type="dxa"/>
          </w:tcPr>
          <w:p w14:paraId="25008B51" w14:textId="77777777" w:rsidR="00FC40BA" w:rsidRPr="0014763C" w:rsidRDefault="00FC40BA" w:rsidP="005536FB">
            <w:pPr>
              <w:pStyle w:val="TexteTableau"/>
            </w:pPr>
          </w:p>
        </w:tc>
      </w:tr>
      <w:tr w:rsidR="00FC40BA" w:rsidRPr="0014763C" w14:paraId="683AAAD1" w14:textId="77777777" w:rsidTr="008B3C60">
        <w:trPr>
          <w:cantSplit/>
        </w:trPr>
        <w:tc>
          <w:tcPr>
            <w:tcW w:w="851" w:type="dxa"/>
          </w:tcPr>
          <w:p w14:paraId="4D21E3C9" w14:textId="77777777" w:rsidR="00FC40BA" w:rsidRPr="0014763C" w:rsidRDefault="00FC40BA" w:rsidP="005536FB">
            <w:pPr>
              <w:pStyle w:val="TexteTableau"/>
            </w:pPr>
          </w:p>
        </w:tc>
        <w:tc>
          <w:tcPr>
            <w:tcW w:w="5673" w:type="dxa"/>
          </w:tcPr>
          <w:p w14:paraId="282C7D6C" w14:textId="77777777" w:rsidR="00FC40BA" w:rsidRPr="0014763C" w:rsidRDefault="00FC40BA" w:rsidP="00CA2B7B">
            <w:pPr>
              <w:pStyle w:val="PuceTableau"/>
            </w:pPr>
            <w:r w:rsidRPr="0014763C">
              <w:t>Minimum technical capacity: 1</w:t>
            </w:r>
            <w:r w:rsidR="00CA2B7B" w:rsidRPr="0014763C">
              <w:t>8</w:t>
            </w:r>
            <w:r w:rsidRPr="0014763C">
              <w:t xml:space="preserve"> tonnes</w:t>
            </w:r>
          </w:p>
        </w:tc>
        <w:tc>
          <w:tcPr>
            <w:tcW w:w="2837" w:type="dxa"/>
          </w:tcPr>
          <w:p w14:paraId="4DD4652F" w14:textId="77777777" w:rsidR="00FC40BA" w:rsidRPr="0014763C" w:rsidRDefault="00FC40BA" w:rsidP="005536FB">
            <w:pPr>
              <w:pStyle w:val="TexteTableau"/>
            </w:pPr>
          </w:p>
        </w:tc>
      </w:tr>
      <w:tr w:rsidR="00FC40BA" w:rsidRPr="00356142" w14:paraId="260490B0" w14:textId="77777777" w:rsidTr="008B3C60">
        <w:trPr>
          <w:cantSplit/>
        </w:trPr>
        <w:tc>
          <w:tcPr>
            <w:tcW w:w="851" w:type="dxa"/>
          </w:tcPr>
          <w:p w14:paraId="2DB7FF99" w14:textId="77777777" w:rsidR="00FC40BA" w:rsidRPr="0014763C" w:rsidRDefault="00FC40BA" w:rsidP="005536FB">
            <w:pPr>
              <w:pStyle w:val="TexteTableau"/>
            </w:pPr>
          </w:p>
        </w:tc>
        <w:tc>
          <w:tcPr>
            <w:tcW w:w="5673" w:type="dxa"/>
          </w:tcPr>
          <w:p w14:paraId="06D56B19" w14:textId="77777777" w:rsidR="00FC40BA" w:rsidRPr="0014763C" w:rsidRDefault="00FC40BA" w:rsidP="00396860">
            <w:pPr>
              <w:pStyle w:val="PuceTableau"/>
              <w:rPr>
                <w:lang w:val="fr-FR"/>
              </w:rPr>
            </w:pPr>
            <w:r w:rsidRPr="0014763C">
              <w:rPr>
                <w:lang w:val="fr-FR"/>
              </w:rPr>
              <w:t xml:space="preserve">Front </w:t>
            </w:r>
            <w:proofErr w:type="spellStart"/>
            <w:r w:rsidRPr="0014763C">
              <w:rPr>
                <w:lang w:val="fr-FR"/>
              </w:rPr>
              <w:t>axle</w:t>
            </w:r>
            <w:proofErr w:type="spellEnd"/>
            <w:r w:rsidRPr="0014763C">
              <w:rPr>
                <w:lang w:val="fr-FR"/>
              </w:rPr>
              <w:t xml:space="preserve"> </w:t>
            </w:r>
            <w:proofErr w:type="spellStart"/>
            <w:proofErr w:type="gramStart"/>
            <w:r w:rsidRPr="0014763C">
              <w:rPr>
                <w:lang w:val="fr-FR"/>
              </w:rPr>
              <w:t>capacity</w:t>
            </w:r>
            <w:proofErr w:type="spellEnd"/>
            <w:r w:rsidRPr="0014763C">
              <w:rPr>
                <w:lang w:val="fr-FR"/>
              </w:rPr>
              <w:t>:</w:t>
            </w:r>
            <w:proofErr w:type="gramEnd"/>
            <w:r w:rsidRPr="0014763C">
              <w:rPr>
                <w:lang w:val="fr-FR"/>
              </w:rPr>
              <w:t xml:space="preserve"> </w:t>
            </w:r>
            <w:r w:rsidR="00396860" w:rsidRPr="0014763C">
              <w:rPr>
                <w:lang w:val="fr-FR"/>
              </w:rPr>
              <w:t>7</w:t>
            </w:r>
            <w:r w:rsidRPr="0014763C">
              <w:rPr>
                <w:lang w:val="fr-FR"/>
              </w:rPr>
              <w:t xml:space="preserve"> tonnes min.</w:t>
            </w:r>
          </w:p>
        </w:tc>
        <w:tc>
          <w:tcPr>
            <w:tcW w:w="2837" w:type="dxa"/>
          </w:tcPr>
          <w:p w14:paraId="447A61BE" w14:textId="77777777" w:rsidR="00FC40BA" w:rsidRPr="0014763C" w:rsidRDefault="00FC40BA" w:rsidP="005536FB">
            <w:pPr>
              <w:pStyle w:val="TexteTableau"/>
              <w:rPr>
                <w:lang w:val="fr-FR"/>
              </w:rPr>
            </w:pPr>
          </w:p>
        </w:tc>
      </w:tr>
      <w:tr w:rsidR="00FC40BA" w:rsidRPr="0014763C" w14:paraId="6AF8EE41" w14:textId="77777777" w:rsidTr="008B3C60">
        <w:trPr>
          <w:cantSplit/>
        </w:trPr>
        <w:tc>
          <w:tcPr>
            <w:tcW w:w="851" w:type="dxa"/>
          </w:tcPr>
          <w:p w14:paraId="182F818A" w14:textId="77777777" w:rsidR="00FC40BA" w:rsidRPr="0014763C" w:rsidRDefault="00FC40BA" w:rsidP="005536FB">
            <w:pPr>
              <w:pStyle w:val="TexteTableau"/>
              <w:rPr>
                <w:lang w:val="fr-FR"/>
              </w:rPr>
            </w:pPr>
          </w:p>
        </w:tc>
        <w:tc>
          <w:tcPr>
            <w:tcW w:w="5673" w:type="dxa"/>
          </w:tcPr>
          <w:p w14:paraId="71893730" w14:textId="77777777" w:rsidR="00FC40BA" w:rsidRPr="0014763C" w:rsidRDefault="00FC40BA" w:rsidP="001D0ADE">
            <w:pPr>
              <w:pStyle w:val="PuceTableau"/>
            </w:pPr>
            <w:r w:rsidRPr="0014763C">
              <w:t xml:space="preserve">Rear axle capacity: </w:t>
            </w:r>
            <w:r w:rsidR="005E5948" w:rsidRPr="0014763C">
              <w:t>1</w:t>
            </w:r>
            <w:r w:rsidR="00E15A36" w:rsidRPr="0014763C">
              <w:t>1</w:t>
            </w:r>
            <w:r w:rsidRPr="0014763C">
              <w:t xml:space="preserve"> tonnes min.</w:t>
            </w:r>
          </w:p>
        </w:tc>
        <w:tc>
          <w:tcPr>
            <w:tcW w:w="2837" w:type="dxa"/>
          </w:tcPr>
          <w:p w14:paraId="38172526" w14:textId="77777777" w:rsidR="00FC40BA" w:rsidRPr="0014763C" w:rsidRDefault="00FC40BA" w:rsidP="005536FB">
            <w:pPr>
              <w:pStyle w:val="TexteTableau"/>
            </w:pPr>
          </w:p>
        </w:tc>
      </w:tr>
      <w:tr w:rsidR="00FC40BA" w:rsidRPr="0014763C" w14:paraId="664F2135" w14:textId="77777777" w:rsidTr="008B3C60">
        <w:trPr>
          <w:cantSplit/>
        </w:trPr>
        <w:tc>
          <w:tcPr>
            <w:tcW w:w="851" w:type="dxa"/>
          </w:tcPr>
          <w:p w14:paraId="6AD93071" w14:textId="77777777" w:rsidR="00FC40BA" w:rsidRPr="0014763C" w:rsidRDefault="00FC40BA" w:rsidP="005536FB">
            <w:pPr>
              <w:pStyle w:val="TexteTableau"/>
            </w:pPr>
          </w:p>
        </w:tc>
        <w:tc>
          <w:tcPr>
            <w:tcW w:w="5673" w:type="dxa"/>
            <w:shd w:val="clear" w:color="auto" w:fill="auto"/>
          </w:tcPr>
          <w:p w14:paraId="29245092" w14:textId="590D1D83" w:rsidR="00FC40BA" w:rsidRPr="0014763C" w:rsidRDefault="00FC40BA" w:rsidP="00396860">
            <w:pPr>
              <w:pStyle w:val="PuceTableau"/>
            </w:pPr>
            <w:r w:rsidRPr="0014763C">
              <w:t>Wheelbase</w:t>
            </w:r>
            <w:r w:rsidR="0016779E" w:rsidRPr="0014763C">
              <w:t xml:space="preserve">: </w:t>
            </w:r>
            <w:r w:rsidR="005E5948" w:rsidRPr="0014763C">
              <w:t>4</w:t>
            </w:r>
            <w:r w:rsidRPr="0014763C">
              <w:t>,</w:t>
            </w:r>
            <w:r w:rsidR="00AD1BD1" w:rsidRPr="0014763C">
              <w:t>10</w:t>
            </w:r>
            <w:r w:rsidRPr="0014763C">
              <w:t>0 mm ± 50 mm (original or modified)</w:t>
            </w:r>
          </w:p>
        </w:tc>
        <w:tc>
          <w:tcPr>
            <w:tcW w:w="2837" w:type="dxa"/>
          </w:tcPr>
          <w:p w14:paraId="7133ABB5" w14:textId="77777777" w:rsidR="00FC40BA" w:rsidRPr="0014763C" w:rsidRDefault="00FC40BA" w:rsidP="005536FB">
            <w:pPr>
              <w:pStyle w:val="TexteTableau"/>
            </w:pPr>
          </w:p>
        </w:tc>
      </w:tr>
      <w:tr w:rsidR="00FC40BA" w:rsidRPr="0014763C" w14:paraId="19A5EAA2" w14:textId="77777777" w:rsidTr="008B3C60">
        <w:trPr>
          <w:cantSplit/>
        </w:trPr>
        <w:tc>
          <w:tcPr>
            <w:tcW w:w="851" w:type="dxa"/>
          </w:tcPr>
          <w:p w14:paraId="04B9E22C" w14:textId="77777777" w:rsidR="00FC40BA" w:rsidRPr="0014763C" w:rsidRDefault="00FC40BA" w:rsidP="005536FB">
            <w:pPr>
              <w:pStyle w:val="TexteTableau"/>
            </w:pPr>
          </w:p>
        </w:tc>
        <w:tc>
          <w:tcPr>
            <w:tcW w:w="5673" w:type="dxa"/>
          </w:tcPr>
          <w:p w14:paraId="6A266562" w14:textId="77777777" w:rsidR="00FC40BA" w:rsidRPr="0014763C" w:rsidRDefault="00CE74B3" w:rsidP="005536FB">
            <w:pPr>
              <w:pStyle w:val="PuceTableau"/>
            </w:pPr>
            <w:r w:rsidRPr="0014763C">
              <w:t>Rear air suspension</w:t>
            </w:r>
          </w:p>
        </w:tc>
        <w:tc>
          <w:tcPr>
            <w:tcW w:w="2837" w:type="dxa"/>
          </w:tcPr>
          <w:p w14:paraId="5E0C51AB" w14:textId="77777777" w:rsidR="00FC40BA" w:rsidRPr="0014763C" w:rsidRDefault="00FC40BA" w:rsidP="005536FB">
            <w:pPr>
              <w:pStyle w:val="TexteTableau"/>
            </w:pPr>
          </w:p>
        </w:tc>
      </w:tr>
      <w:tr w:rsidR="00FC40BA" w:rsidRPr="0014763C" w14:paraId="7F3C109C" w14:textId="77777777" w:rsidTr="008B3C60">
        <w:trPr>
          <w:cantSplit/>
        </w:trPr>
        <w:tc>
          <w:tcPr>
            <w:tcW w:w="851" w:type="dxa"/>
          </w:tcPr>
          <w:p w14:paraId="0D2716B5" w14:textId="77777777" w:rsidR="00FC40BA" w:rsidRPr="0014763C" w:rsidRDefault="00FC40BA" w:rsidP="005536FB">
            <w:pPr>
              <w:pStyle w:val="TexteTableau"/>
            </w:pPr>
          </w:p>
        </w:tc>
        <w:tc>
          <w:tcPr>
            <w:tcW w:w="5673" w:type="dxa"/>
            <w:shd w:val="clear" w:color="auto" w:fill="auto"/>
          </w:tcPr>
          <w:p w14:paraId="2F9EC6AB" w14:textId="5FC21FAB" w:rsidR="00FC40BA" w:rsidRPr="0014763C" w:rsidRDefault="00FC40BA">
            <w:pPr>
              <w:pStyle w:val="PuceTableau"/>
            </w:pPr>
            <w:r w:rsidRPr="0014763C">
              <w:t xml:space="preserve">Net weight capacity: </w:t>
            </w:r>
            <w:r w:rsidR="00095670">
              <w:rPr>
                <w:rFonts w:cs="Arial"/>
              </w:rPr>
              <w:t>≥</w:t>
            </w:r>
            <w:r w:rsidR="00577CEF" w:rsidRPr="0014763C">
              <w:t>12 tonnes</w:t>
            </w:r>
          </w:p>
        </w:tc>
        <w:tc>
          <w:tcPr>
            <w:tcW w:w="2837" w:type="dxa"/>
          </w:tcPr>
          <w:p w14:paraId="79384856" w14:textId="77777777" w:rsidR="00FC40BA" w:rsidRPr="0014763C" w:rsidRDefault="00FC40BA" w:rsidP="005536FB">
            <w:pPr>
              <w:pStyle w:val="TexteTableau"/>
            </w:pPr>
          </w:p>
        </w:tc>
      </w:tr>
      <w:tr w:rsidR="00F02E8F" w:rsidRPr="0014763C" w14:paraId="37D4FB1F" w14:textId="77777777" w:rsidTr="008B3C60">
        <w:trPr>
          <w:cantSplit/>
        </w:trPr>
        <w:tc>
          <w:tcPr>
            <w:tcW w:w="851" w:type="dxa"/>
          </w:tcPr>
          <w:p w14:paraId="3E563D2A" w14:textId="77777777" w:rsidR="00F02E8F" w:rsidRPr="0014763C" w:rsidRDefault="00F02E8F" w:rsidP="007D5CAC">
            <w:pPr>
              <w:pStyle w:val="TexteTableau"/>
            </w:pPr>
          </w:p>
        </w:tc>
        <w:tc>
          <w:tcPr>
            <w:tcW w:w="5673" w:type="dxa"/>
          </w:tcPr>
          <w:p w14:paraId="0D753DEA" w14:textId="77777777" w:rsidR="00F02E8F" w:rsidRPr="0014763C" w:rsidRDefault="00F02E8F" w:rsidP="007D5CAC">
            <w:pPr>
              <w:pStyle w:val="PuceTableau"/>
            </w:pPr>
            <w:r w:rsidRPr="0014763C">
              <w:t>Minimum payload: 6 tonnes</w:t>
            </w:r>
          </w:p>
        </w:tc>
        <w:tc>
          <w:tcPr>
            <w:tcW w:w="2837" w:type="dxa"/>
          </w:tcPr>
          <w:p w14:paraId="65D502B0" w14:textId="77777777" w:rsidR="00F02E8F" w:rsidRPr="0014763C" w:rsidRDefault="00F02E8F" w:rsidP="007D5CAC">
            <w:pPr>
              <w:pStyle w:val="TexteTableau"/>
            </w:pPr>
          </w:p>
        </w:tc>
      </w:tr>
      <w:tr w:rsidR="00FC40BA" w:rsidRPr="0014763C" w14:paraId="7136E2C9" w14:textId="77777777" w:rsidTr="008B3C60">
        <w:trPr>
          <w:cantSplit/>
        </w:trPr>
        <w:tc>
          <w:tcPr>
            <w:tcW w:w="851" w:type="dxa"/>
          </w:tcPr>
          <w:p w14:paraId="00B29E4C" w14:textId="77777777" w:rsidR="00FC40BA" w:rsidRPr="0014763C" w:rsidRDefault="00FC40BA" w:rsidP="005536FB">
            <w:pPr>
              <w:pStyle w:val="TitreTableau"/>
            </w:pPr>
            <w:r w:rsidRPr="0014763C">
              <w:t>3</w:t>
            </w:r>
          </w:p>
        </w:tc>
        <w:tc>
          <w:tcPr>
            <w:tcW w:w="5673" w:type="dxa"/>
          </w:tcPr>
          <w:p w14:paraId="5F6F6867" w14:textId="77777777" w:rsidR="00FC40BA" w:rsidRPr="0014763C" w:rsidRDefault="00FC40BA" w:rsidP="005536FB">
            <w:pPr>
              <w:pStyle w:val="TitreTableau"/>
            </w:pPr>
            <w:r w:rsidRPr="0014763C">
              <w:rPr>
                <w:rFonts w:eastAsia="Arial"/>
              </w:rPr>
              <w:t>ENGINE</w:t>
            </w:r>
          </w:p>
        </w:tc>
        <w:tc>
          <w:tcPr>
            <w:tcW w:w="2837" w:type="dxa"/>
          </w:tcPr>
          <w:p w14:paraId="50052A5C" w14:textId="77777777" w:rsidR="00FC40BA" w:rsidRPr="0014763C" w:rsidRDefault="00FC40BA" w:rsidP="005536FB">
            <w:pPr>
              <w:pStyle w:val="TitreTableau"/>
            </w:pPr>
          </w:p>
        </w:tc>
      </w:tr>
      <w:tr w:rsidR="00FC40BA" w:rsidRPr="0014763C" w14:paraId="49CE161C" w14:textId="77777777" w:rsidTr="008B3C60">
        <w:trPr>
          <w:cantSplit/>
        </w:trPr>
        <w:tc>
          <w:tcPr>
            <w:tcW w:w="851" w:type="dxa"/>
          </w:tcPr>
          <w:p w14:paraId="61A73147" w14:textId="77777777" w:rsidR="00FC40BA" w:rsidRPr="0014763C" w:rsidRDefault="00FC40BA" w:rsidP="005536FB">
            <w:pPr>
              <w:pStyle w:val="TexteTableau"/>
            </w:pPr>
          </w:p>
        </w:tc>
        <w:tc>
          <w:tcPr>
            <w:tcW w:w="5673" w:type="dxa"/>
          </w:tcPr>
          <w:p w14:paraId="661A5F29" w14:textId="68937417" w:rsidR="00FC40BA" w:rsidRPr="0014763C" w:rsidRDefault="00FC40BA" w:rsidP="00166B02">
            <w:pPr>
              <w:pStyle w:val="PuceTableau"/>
              <w:rPr>
                <w:rFonts w:eastAsia="Arial"/>
              </w:rPr>
            </w:pPr>
            <w:r w:rsidRPr="0014763C">
              <w:t xml:space="preserve">Power </w:t>
            </w:r>
            <w:r w:rsidR="005E5948" w:rsidRPr="0014763C">
              <w:t>≥250 HP (</w:t>
            </w:r>
            <w:r w:rsidR="00166B02" w:rsidRPr="0014763C">
              <w:t>18</w:t>
            </w:r>
            <w:r w:rsidR="00AF7B1D">
              <w:t>4</w:t>
            </w:r>
            <w:r w:rsidR="00166B02" w:rsidRPr="0014763C">
              <w:t xml:space="preserve"> </w:t>
            </w:r>
            <w:r w:rsidR="005E5948" w:rsidRPr="0014763C">
              <w:t>kW)</w:t>
            </w:r>
          </w:p>
        </w:tc>
        <w:tc>
          <w:tcPr>
            <w:tcW w:w="2837" w:type="dxa"/>
          </w:tcPr>
          <w:p w14:paraId="1CC19717" w14:textId="77777777" w:rsidR="00FC40BA" w:rsidRPr="0014763C" w:rsidRDefault="00FC40BA" w:rsidP="005536FB">
            <w:pPr>
              <w:pStyle w:val="TexteTableau"/>
            </w:pPr>
          </w:p>
        </w:tc>
      </w:tr>
      <w:tr w:rsidR="00FC40BA" w:rsidRPr="0014763C" w14:paraId="1B67B378" w14:textId="77777777" w:rsidTr="008B3C60">
        <w:trPr>
          <w:cantSplit/>
        </w:trPr>
        <w:tc>
          <w:tcPr>
            <w:tcW w:w="851" w:type="dxa"/>
          </w:tcPr>
          <w:p w14:paraId="02331854" w14:textId="77777777" w:rsidR="00FC40BA" w:rsidRPr="0014763C" w:rsidRDefault="00FC40BA" w:rsidP="005536FB">
            <w:pPr>
              <w:pStyle w:val="TexteTableau"/>
            </w:pPr>
          </w:p>
        </w:tc>
        <w:tc>
          <w:tcPr>
            <w:tcW w:w="5673" w:type="dxa"/>
          </w:tcPr>
          <w:p w14:paraId="7D38EE0F" w14:textId="77777777" w:rsidR="00FC40BA" w:rsidRPr="0014763C" w:rsidRDefault="00FC40BA" w:rsidP="005536FB">
            <w:pPr>
              <w:pStyle w:val="PuceTableau"/>
              <w:rPr>
                <w:rFonts w:eastAsia="Arial"/>
              </w:rPr>
            </w:pPr>
            <w:r w:rsidRPr="0014763C">
              <w:t>Diesel engine, compliant with EURO5</w:t>
            </w:r>
          </w:p>
        </w:tc>
        <w:tc>
          <w:tcPr>
            <w:tcW w:w="2837" w:type="dxa"/>
          </w:tcPr>
          <w:p w14:paraId="0C11A15A" w14:textId="77777777" w:rsidR="00FC40BA" w:rsidRPr="0014763C" w:rsidRDefault="00FC40BA" w:rsidP="005536FB">
            <w:pPr>
              <w:pStyle w:val="TexteTableau"/>
            </w:pPr>
          </w:p>
        </w:tc>
      </w:tr>
      <w:tr w:rsidR="00FC40BA" w:rsidRPr="0014763C" w14:paraId="3EEEEE7D" w14:textId="77777777" w:rsidTr="008B3C60">
        <w:trPr>
          <w:cantSplit/>
        </w:trPr>
        <w:tc>
          <w:tcPr>
            <w:tcW w:w="851" w:type="dxa"/>
          </w:tcPr>
          <w:p w14:paraId="745CB7CA" w14:textId="77777777" w:rsidR="00FC40BA" w:rsidRPr="0014763C" w:rsidRDefault="00FC40BA" w:rsidP="005536FB">
            <w:pPr>
              <w:pStyle w:val="TexteTableau"/>
            </w:pPr>
          </w:p>
        </w:tc>
        <w:tc>
          <w:tcPr>
            <w:tcW w:w="5673" w:type="dxa"/>
          </w:tcPr>
          <w:p w14:paraId="2403BF3D" w14:textId="77777777" w:rsidR="00FC40BA" w:rsidRPr="0014763C" w:rsidRDefault="00FC40BA" w:rsidP="005536FB">
            <w:pPr>
              <w:pStyle w:val="PuceTableau"/>
              <w:rPr>
                <w:rFonts w:eastAsia="Arial"/>
              </w:rPr>
            </w:pPr>
            <w:r w:rsidRPr="0014763C">
              <w:t>Vertical exhaust</w:t>
            </w:r>
          </w:p>
        </w:tc>
        <w:tc>
          <w:tcPr>
            <w:tcW w:w="2837" w:type="dxa"/>
          </w:tcPr>
          <w:p w14:paraId="3ECC4E91" w14:textId="77777777" w:rsidR="00FC40BA" w:rsidRPr="0014763C" w:rsidRDefault="00FC40BA" w:rsidP="005536FB">
            <w:pPr>
              <w:pStyle w:val="TexteTableau"/>
            </w:pPr>
          </w:p>
        </w:tc>
      </w:tr>
      <w:tr w:rsidR="00FC40BA" w:rsidRPr="0014763C" w14:paraId="738F36C2" w14:textId="77777777" w:rsidTr="008B3C60">
        <w:trPr>
          <w:cantSplit/>
        </w:trPr>
        <w:tc>
          <w:tcPr>
            <w:tcW w:w="851" w:type="dxa"/>
          </w:tcPr>
          <w:p w14:paraId="6F3FF4C5" w14:textId="77777777" w:rsidR="00FC40BA" w:rsidRPr="0014763C" w:rsidRDefault="00FC40BA" w:rsidP="005536FB">
            <w:pPr>
              <w:pStyle w:val="TexteTableau"/>
            </w:pPr>
          </w:p>
        </w:tc>
        <w:tc>
          <w:tcPr>
            <w:tcW w:w="5673" w:type="dxa"/>
          </w:tcPr>
          <w:p w14:paraId="039E0EB9" w14:textId="77777777" w:rsidR="00FC40BA" w:rsidRPr="0014763C" w:rsidRDefault="00FC40BA" w:rsidP="005536FB">
            <w:pPr>
              <w:pStyle w:val="PuceTableau"/>
              <w:rPr>
                <w:rFonts w:eastAsia="Arial"/>
              </w:rPr>
            </w:pPr>
            <w:r w:rsidRPr="0014763C">
              <w:t>Deep frost starting kit</w:t>
            </w:r>
          </w:p>
        </w:tc>
        <w:tc>
          <w:tcPr>
            <w:tcW w:w="2837" w:type="dxa"/>
          </w:tcPr>
          <w:p w14:paraId="61A78B13" w14:textId="77777777" w:rsidR="00FC40BA" w:rsidRPr="0014763C" w:rsidRDefault="00FC40BA" w:rsidP="005536FB">
            <w:pPr>
              <w:pStyle w:val="TexteTableau"/>
            </w:pPr>
          </w:p>
        </w:tc>
      </w:tr>
      <w:tr w:rsidR="00FC40BA" w:rsidRPr="0014763C" w14:paraId="265E246E" w14:textId="77777777" w:rsidTr="008B3C60">
        <w:trPr>
          <w:cantSplit/>
        </w:trPr>
        <w:tc>
          <w:tcPr>
            <w:tcW w:w="851" w:type="dxa"/>
          </w:tcPr>
          <w:p w14:paraId="5834AF08" w14:textId="77777777" w:rsidR="00FC40BA" w:rsidRPr="0014763C" w:rsidRDefault="00FC40BA" w:rsidP="005536FB">
            <w:pPr>
              <w:pStyle w:val="TitreTableau"/>
            </w:pPr>
            <w:r w:rsidRPr="0014763C">
              <w:t>4</w:t>
            </w:r>
          </w:p>
        </w:tc>
        <w:tc>
          <w:tcPr>
            <w:tcW w:w="5673" w:type="dxa"/>
          </w:tcPr>
          <w:p w14:paraId="782B97CD" w14:textId="77777777" w:rsidR="00FC40BA" w:rsidRPr="0014763C" w:rsidRDefault="00FC40BA" w:rsidP="005536FB">
            <w:pPr>
              <w:pStyle w:val="TitreTableau"/>
            </w:pPr>
            <w:r w:rsidRPr="0014763C">
              <w:rPr>
                <w:rFonts w:eastAsia="Arial"/>
              </w:rPr>
              <w:t>DRIVE LINE &amp; GEARBOX</w:t>
            </w:r>
          </w:p>
        </w:tc>
        <w:tc>
          <w:tcPr>
            <w:tcW w:w="2837" w:type="dxa"/>
          </w:tcPr>
          <w:p w14:paraId="3B6B81C5" w14:textId="77777777" w:rsidR="00FC40BA" w:rsidRPr="0014763C" w:rsidRDefault="00FC40BA" w:rsidP="005536FB">
            <w:pPr>
              <w:pStyle w:val="TitreTableau"/>
            </w:pPr>
          </w:p>
        </w:tc>
      </w:tr>
      <w:tr w:rsidR="00CE74B3" w:rsidRPr="0014763C" w14:paraId="15844187" w14:textId="77777777" w:rsidTr="008B3C60">
        <w:trPr>
          <w:cantSplit/>
        </w:trPr>
        <w:tc>
          <w:tcPr>
            <w:tcW w:w="851" w:type="dxa"/>
          </w:tcPr>
          <w:p w14:paraId="04A85CD7" w14:textId="77777777" w:rsidR="00CE74B3" w:rsidRPr="0014763C" w:rsidRDefault="00CE74B3" w:rsidP="00CE74B3">
            <w:pPr>
              <w:pStyle w:val="TexteTableau"/>
            </w:pPr>
          </w:p>
        </w:tc>
        <w:tc>
          <w:tcPr>
            <w:tcW w:w="5673" w:type="dxa"/>
          </w:tcPr>
          <w:p w14:paraId="49FE6585" w14:textId="77777777" w:rsidR="00CE74B3" w:rsidRPr="0014763C" w:rsidRDefault="00CE74B3" w:rsidP="00CE74B3">
            <w:pPr>
              <w:pStyle w:val="PuceTableau"/>
            </w:pPr>
            <w:r w:rsidRPr="0014763C">
              <w:t>Automat</w:t>
            </w:r>
            <w:r w:rsidR="00E15A36" w:rsidRPr="0014763C">
              <w:t>ed</w:t>
            </w:r>
            <w:r w:rsidRPr="0014763C">
              <w:t xml:space="preserve"> gearbox</w:t>
            </w:r>
          </w:p>
        </w:tc>
        <w:tc>
          <w:tcPr>
            <w:tcW w:w="2837" w:type="dxa"/>
          </w:tcPr>
          <w:p w14:paraId="3F8968BF" w14:textId="77777777" w:rsidR="00CE74B3" w:rsidRPr="0014763C" w:rsidRDefault="00CE74B3" w:rsidP="00CE74B3">
            <w:pPr>
              <w:pStyle w:val="TexteTableau"/>
            </w:pPr>
          </w:p>
        </w:tc>
      </w:tr>
      <w:tr w:rsidR="00CE74B3" w:rsidRPr="0014763C" w14:paraId="364F4287" w14:textId="77777777" w:rsidTr="008B3C60">
        <w:trPr>
          <w:cantSplit/>
        </w:trPr>
        <w:tc>
          <w:tcPr>
            <w:tcW w:w="851" w:type="dxa"/>
          </w:tcPr>
          <w:p w14:paraId="0DD29F3A" w14:textId="77777777" w:rsidR="00CE74B3" w:rsidRPr="0014763C" w:rsidRDefault="00CE74B3" w:rsidP="00CE74B3">
            <w:pPr>
              <w:pStyle w:val="TexteTableau"/>
            </w:pPr>
          </w:p>
        </w:tc>
        <w:tc>
          <w:tcPr>
            <w:tcW w:w="5673" w:type="dxa"/>
          </w:tcPr>
          <w:p w14:paraId="64333CF9" w14:textId="77777777" w:rsidR="00CE74B3" w:rsidRPr="0014763C" w:rsidRDefault="00CE74B3" w:rsidP="00CE74B3">
            <w:pPr>
              <w:pStyle w:val="PuceTableau"/>
            </w:pPr>
            <w:r w:rsidRPr="0014763C">
              <w:t xml:space="preserve">1 or 2 reverse gear ratios – Audible alarm on reversing </w:t>
            </w:r>
            <w:proofErr w:type="spellStart"/>
            <w:r w:rsidRPr="0014763C">
              <w:t>disconnectable</w:t>
            </w:r>
            <w:proofErr w:type="spellEnd"/>
            <w:r w:rsidRPr="0014763C">
              <w:t xml:space="preserve"> for working by night</w:t>
            </w:r>
          </w:p>
        </w:tc>
        <w:tc>
          <w:tcPr>
            <w:tcW w:w="2837" w:type="dxa"/>
          </w:tcPr>
          <w:p w14:paraId="1CB7128C" w14:textId="77777777" w:rsidR="00CE74B3" w:rsidRPr="0014763C" w:rsidRDefault="00CE74B3" w:rsidP="00CE74B3">
            <w:pPr>
              <w:pStyle w:val="TexteTableau"/>
            </w:pPr>
          </w:p>
        </w:tc>
      </w:tr>
      <w:tr w:rsidR="00FC40BA" w:rsidRPr="0014763C" w14:paraId="21DE5118" w14:textId="77777777" w:rsidTr="008B3C60">
        <w:trPr>
          <w:cantSplit/>
        </w:trPr>
        <w:tc>
          <w:tcPr>
            <w:tcW w:w="851" w:type="dxa"/>
          </w:tcPr>
          <w:p w14:paraId="19B7FB54" w14:textId="77777777" w:rsidR="00FC40BA" w:rsidRPr="0014763C" w:rsidRDefault="00FC40BA" w:rsidP="005536FB">
            <w:pPr>
              <w:pStyle w:val="TexteTableau"/>
            </w:pPr>
          </w:p>
        </w:tc>
        <w:tc>
          <w:tcPr>
            <w:tcW w:w="5673" w:type="dxa"/>
          </w:tcPr>
          <w:p w14:paraId="42318787" w14:textId="77777777" w:rsidR="00FC40BA" w:rsidRPr="0014763C" w:rsidRDefault="00FC40BA" w:rsidP="005536FB">
            <w:pPr>
              <w:pStyle w:val="PuceTableau"/>
            </w:pPr>
            <w:r w:rsidRPr="0014763C">
              <w:t xml:space="preserve">Power take-off on </w:t>
            </w:r>
            <w:proofErr w:type="spellStart"/>
            <w:r w:rsidRPr="0014763C">
              <w:t>disengageable</w:t>
            </w:r>
            <w:proofErr w:type="spellEnd"/>
            <w:r w:rsidRPr="0014763C">
              <w:t xml:space="preserve"> gearbox with hollow shaft for flange-mount pump coupling</w:t>
            </w:r>
          </w:p>
        </w:tc>
        <w:tc>
          <w:tcPr>
            <w:tcW w:w="2837" w:type="dxa"/>
          </w:tcPr>
          <w:p w14:paraId="012920DC" w14:textId="77777777" w:rsidR="00FC40BA" w:rsidRPr="0014763C" w:rsidRDefault="00FC40BA" w:rsidP="005536FB">
            <w:pPr>
              <w:pStyle w:val="TexteTableau"/>
            </w:pPr>
          </w:p>
        </w:tc>
      </w:tr>
      <w:tr w:rsidR="00FC40BA" w:rsidRPr="0014763C" w14:paraId="7DDFC52A" w14:textId="77777777" w:rsidTr="008B3C60">
        <w:trPr>
          <w:cantSplit/>
        </w:trPr>
        <w:tc>
          <w:tcPr>
            <w:tcW w:w="851" w:type="dxa"/>
          </w:tcPr>
          <w:p w14:paraId="68D9CFE6" w14:textId="77777777" w:rsidR="00FC40BA" w:rsidRPr="0014763C" w:rsidRDefault="00FC40BA" w:rsidP="005536FB">
            <w:pPr>
              <w:pStyle w:val="TexteTableau"/>
            </w:pPr>
          </w:p>
        </w:tc>
        <w:tc>
          <w:tcPr>
            <w:tcW w:w="5673" w:type="dxa"/>
          </w:tcPr>
          <w:p w14:paraId="07098928" w14:textId="17444DAB" w:rsidR="00FC40BA" w:rsidRPr="0014763C" w:rsidRDefault="00FC40BA" w:rsidP="005536FB">
            <w:pPr>
              <w:pStyle w:val="PuceTableau"/>
            </w:pPr>
            <w:r w:rsidRPr="0014763C">
              <w:t>Ratio as close as possible to 1:1</w:t>
            </w:r>
            <w:r w:rsidR="00642B0D">
              <w:t xml:space="preserve"> </w:t>
            </w:r>
            <w:r w:rsidR="00642B0D">
              <w:t>(0.9-1.1)</w:t>
            </w:r>
          </w:p>
        </w:tc>
        <w:tc>
          <w:tcPr>
            <w:tcW w:w="2837" w:type="dxa"/>
          </w:tcPr>
          <w:p w14:paraId="13DF7031" w14:textId="77777777" w:rsidR="00FC40BA" w:rsidRPr="0014763C" w:rsidRDefault="00FC40BA" w:rsidP="005536FB">
            <w:pPr>
              <w:pStyle w:val="TexteTableau"/>
            </w:pPr>
          </w:p>
        </w:tc>
      </w:tr>
      <w:tr w:rsidR="00FC40BA" w:rsidRPr="0014763C" w14:paraId="6431A526" w14:textId="77777777" w:rsidTr="008B3C60">
        <w:trPr>
          <w:cantSplit/>
        </w:trPr>
        <w:tc>
          <w:tcPr>
            <w:tcW w:w="851" w:type="dxa"/>
          </w:tcPr>
          <w:p w14:paraId="0C9BD366" w14:textId="77777777" w:rsidR="00FC40BA" w:rsidRPr="0014763C" w:rsidRDefault="00FC40BA" w:rsidP="005536FB">
            <w:pPr>
              <w:pStyle w:val="TexteTableau"/>
            </w:pPr>
          </w:p>
        </w:tc>
        <w:tc>
          <w:tcPr>
            <w:tcW w:w="5673" w:type="dxa"/>
          </w:tcPr>
          <w:p w14:paraId="51099C56" w14:textId="77777777" w:rsidR="00FC40BA" w:rsidRPr="0014763C" w:rsidRDefault="00FC40BA" w:rsidP="005536FB">
            <w:pPr>
              <w:pStyle w:val="PuceTableau"/>
            </w:pPr>
            <w:r w:rsidRPr="0014763C">
              <w:t xml:space="preserve">Minimum torque 350 </w:t>
            </w:r>
            <w:proofErr w:type="spellStart"/>
            <w:r w:rsidRPr="0014763C">
              <w:t>N.m</w:t>
            </w:r>
            <w:proofErr w:type="spellEnd"/>
          </w:p>
        </w:tc>
        <w:tc>
          <w:tcPr>
            <w:tcW w:w="2837" w:type="dxa"/>
          </w:tcPr>
          <w:p w14:paraId="78BF767E" w14:textId="77777777" w:rsidR="00FC40BA" w:rsidRPr="0014763C" w:rsidRDefault="00FC40BA" w:rsidP="005536FB">
            <w:pPr>
              <w:pStyle w:val="TexteTableau"/>
            </w:pPr>
          </w:p>
        </w:tc>
      </w:tr>
      <w:tr w:rsidR="00FC40BA" w:rsidRPr="0014763C" w14:paraId="1BCEC1E7" w14:textId="77777777" w:rsidTr="008B3C60">
        <w:trPr>
          <w:cantSplit/>
        </w:trPr>
        <w:tc>
          <w:tcPr>
            <w:tcW w:w="851" w:type="dxa"/>
          </w:tcPr>
          <w:p w14:paraId="5F9999DD" w14:textId="77777777" w:rsidR="00FC40BA" w:rsidRPr="0014763C" w:rsidRDefault="00FC40BA" w:rsidP="005536FB">
            <w:pPr>
              <w:pStyle w:val="TexteTableau"/>
            </w:pPr>
          </w:p>
        </w:tc>
        <w:tc>
          <w:tcPr>
            <w:tcW w:w="5673" w:type="dxa"/>
          </w:tcPr>
          <w:p w14:paraId="22B0A52E" w14:textId="77777777" w:rsidR="00FC40BA" w:rsidRPr="0014763C" w:rsidRDefault="00FC40BA" w:rsidP="005536FB">
            <w:pPr>
              <w:pStyle w:val="PuceTableau"/>
            </w:pPr>
            <w:r w:rsidRPr="0014763C">
              <w:t>1 rear drive axle with differential locking system</w:t>
            </w:r>
          </w:p>
        </w:tc>
        <w:tc>
          <w:tcPr>
            <w:tcW w:w="2837" w:type="dxa"/>
          </w:tcPr>
          <w:p w14:paraId="6DBD8CC8" w14:textId="77777777" w:rsidR="00FC40BA" w:rsidRPr="0014763C" w:rsidRDefault="00FC40BA" w:rsidP="005536FB">
            <w:pPr>
              <w:pStyle w:val="TexteTableau"/>
            </w:pPr>
          </w:p>
        </w:tc>
      </w:tr>
      <w:tr w:rsidR="00FC40BA" w:rsidRPr="0014763C" w14:paraId="2EF8626F" w14:textId="77777777" w:rsidTr="008B3C60">
        <w:trPr>
          <w:cantSplit/>
        </w:trPr>
        <w:tc>
          <w:tcPr>
            <w:tcW w:w="851" w:type="dxa"/>
          </w:tcPr>
          <w:p w14:paraId="65F18E76" w14:textId="77777777" w:rsidR="00FC40BA" w:rsidRPr="0014763C" w:rsidRDefault="00FC40BA" w:rsidP="005536FB">
            <w:pPr>
              <w:pStyle w:val="TitreTableau"/>
            </w:pPr>
            <w:r w:rsidRPr="0014763C">
              <w:t>5</w:t>
            </w:r>
          </w:p>
        </w:tc>
        <w:tc>
          <w:tcPr>
            <w:tcW w:w="5673" w:type="dxa"/>
          </w:tcPr>
          <w:p w14:paraId="7EF33302" w14:textId="77777777" w:rsidR="00FC40BA" w:rsidRPr="0014763C" w:rsidRDefault="00FC40BA" w:rsidP="005536FB">
            <w:pPr>
              <w:pStyle w:val="TitreTableau"/>
            </w:pPr>
            <w:r w:rsidRPr="0014763C">
              <w:rPr>
                <w:rFonts w:eastAsia="Arial"/>
              </w:rPr>
              <w:t>CAB</w:t>
            </w:r>
          </w:p>
        </w:tc>
        <w:tc>
          <w:tcPr>
            <w:tcW w:w="2837" w:type="dxa"/>
          </w:tcPr>
          <w:p w14:paraId="52F8D461" w14:textId="77777777" w:rsidR="00FC40BA" w:rsidRPr="0014763C" w:rsidRDefault="00FC40BA" w:rsidP="005536FB">
            <w:pPr>
              <w:pStyle w:val="TitreTableau"/>
            </w:pPr>
          </w:p>
        </w:tc>
      </w:tr>
      <w:tr w:rsidR="00FC40BA" w:rsidRPr="0014763C" w14:paraId="1C255927" w14:textId="77777777" w:rsidTr="008B3C60">
        <w:trPr>
          <w:cantSplit/>
        </w:trPr>
        <w:tc>
          <w:tcPr>
            <w:tcW w:w="851" w:type="dxa"/>
          </w:tcPr>
          <w:p w14:paraId="09E503F6" w14:textId="77777777" w:rsidR="00FC40BA" w:rsidRPr="0014763C" w:rsidRDefault="00FC40BA" w:rsidP="005536FB">
            <w:pPr>
              <w:pStyle w:val="TexteTableau"/>
            </w:pPr>
          </w:p>
        </w:tc>
        <w:tc>
          <w:tcPr>
            <w:tcW w:w="5673" w:type="dxa"/>
          </w:tcPr>
          <w:p w14:paraId="31D59A5B" w14:textId="77777777" w:rsidR="00FC40BA" w:rsidRPr="0014763C" w:rsidRDefault="00FC40BA" w:rsidP="005536FB">
            <w:pPr>
              <w:pStyle w:val="PuceTableau"/>
            </w:pPr>
            <w:r w:rsidRPr="0014763C">
              <w:t>Short, 3-seater</w:t>
            </w:r>
          </w:p>
        </w:tc>
        <w:tc>
          <w:tcPr>
            <w:tcW w:w="2837" w:type="dxa"/>
          </w:tcPr>
          <w:p w14:paraId="6A8F726B" w14:textId="77777777" w:rsidR="00FC40BA" w:rsidRPr="0014763C" w:rsidRDefault="00FC40BA" w:rsidP="005536FB">
            <w:pPr>
              <w:pStyle w:val="TexteTableau"/>
            </w:pPr>
          </w:p>
        </w:tc>
      </w:tr>
      <w:tr w:rsidR="00FC40BA" w:rsidRPr="0014763C" w14:paraId="6AB0D089" w14:textId="77777777" w:rsidTr="008B3C60">
        <w:trPr>
          <w:cantSplit/>
        </w:trPr>
        <w:tc>
          <w:tcPr>
            <w:tcW w:w="851" w:type="dxa"/>
          </w:tcPr>
          <w:p w14:paraId="5FD9DE52" w14:textId="77777777" w:rsidR="00FC40BA" w:rsidRPr="0014763C" w:rsidRDefault="00FC40BA" w:rsidP="005536FB">
            <w:pPr>
              <w:pStyle w:val="TexteTableau"/>
            </w:pPr>
          </w:p>
        </w:tc>
        <w:tc>
          <w:tcPr>
            <w:tcW w:w="5673" w:type="dxa"/>
          </w:tcPr>
          <w:p w14:paraId="4432CF9F" w14:textId="77777777" w:rsidR="00FC40BA" w:rsidRPr="0014763C" w:rsidRDefault="00FC40BA" w:rsidP="005536FB">
            <w:pPr>
              <w:pStyle w:val="PuceTableau"/>
            </w:pPr>
            <w:r w:rsidRPr="0014763C">
              <w:t>Warning beacon on cab</w:t>
            </w:r>
          </w:p>
        </w:tc>
        <w:tc>
          <w:tcPr>
            <w:tcW w:w="2837" w:type="dxa"/>
          </w:tcPr>
          <w:p w14:paraId="6C53ECD0" w14:textId="77777777" w:rsidR="00FC40BA" w:rsidRPr="0014763C" w:rsidRDefault="00FC40BA" w:rsidP="005536FB">
            <w:pPr>
              <w:pStyle w:val="TexteTableau"/>
            </w:pPr>
          </w:p>
        </w:tc>
      </w:tr>
      <w:tr w:rsidR="00184460" w:rsidRPr="0014763C" w14:paraId="1F08E59B" w14:textId="77777777" w:rsidTr="008B3C60">
        <w:trPr>
          <w:cantSplit/>
        </w:trPr>
        <w:tc>
          <w:tcPr>
            <w:tcW w:w="851" w:type="dxa"/>
          </w:tcPr>
          <w:p w14:paraId="1C3D040B" w14:textId="77777777" w:rsidR="00184460" w:rsidRPr="0014763C" w:rsidRDefault="00184460" w:rsidP="007D5CAC">
            <w:pPr>
              <w:pStyle w:val="TexteTableau"/>
            </w:pPr>
          </w:p>
        </w:tc>
        <w:tc>
          <w:tcPr>
            <w:tcW w:w="5673" w:type="dxa"/>
          </w:tcPr>
          <w:p w14:paraId="6BD0DF87" w14:textId="77777777" w:rsidR="00184460" w:rsidRPr="0014763C" w:rsidRDefault="00184460" w:rsidP="007D5CAC">
            <w:pPr>
              <w:pStyle w:val="PuceTableau"/>
            </w:pPr>
            <w:r w:rsidRPr="0014763C">
              <w:t>2 kg extinguisher inside</w:t>
            </w:r>
          </w:p>
        </w:tc>
        <w:tc>
          <w:tcPr>
            <w:tcW w:w="2837" w:type="dxa"/>
          </w:tcPr>
          <w:p w14:paraId="471C2D76" w14:textId="77777777" w:rsidR="00184460" w:rsidRPr="0014763C" w:rsidRDefault="00184460" w:rsidP="007D5CAC">
            <w:pPr>
              <w:pStyle w:val="TitreTableau"/>
            </w:pPr>
          </w:p>
        </w:tc>
      </w:tr>
      <w:tr w:rsidR="00FC40BA" w:rsidRPr="0014763C" w14:paraId="6B3025A7" w14:textId="77777777" w:rsidTr="008B3C60">
        <w:trPr>
          <w:cantSplit/>
        </w:trPr>
        <w:tc>
          <w:tcPr>
            <w:tcW w:w="851" w:type="dxa"/>
          </w:tcPr>
          <w:p w14:paraId="335D27B4" w14:textId="77777777" w:rsidR="00FC40BA" w:rsidRPr="0014763C" w:rsidRDefault="00F31D53" w:rsidP="005536FB">
            <w:pPr>
              <w:pStyle w:val="TitreTableau"/>
            </w:pPr>
            <w:r w:rsidRPr="0014763C">
              <w:t>6</w:t>
            </w:r>
          </w:p>
        </w:tc>
        <w:tc>
          <w:tcPr>
            <w:tcW w:w="5673" w:type="dxa"/>
          </w:tcPr>
          <w:p w14:paraId="17C8E74E" w14:textId="77777777" w:rsidR="00FC40BA" w:rsidRPr="0014763C" w:rsidRDefault="00F31D53" w:rsidP="005536FB">
            <w:pPr>
              <w:pStyle w:val="TitreTableau"/>
              <w:rPr>
                <w:rFonts w:eastAsia="Arial"/>
              </w:rPr>
            </w:pPr>
            <w:r w:rsidRPr="0014763C">
              <w:rPr>
                <w:rFonts w:eastAsia="Arial"/>
              </w:rPr>
              <w:t>MISCELLANEOUS</w:t>
            </w:r>
          </w:p>
        </w:tc>
        <w:tc>
          <w:tcPr>
            <w:tcW w:w="2837" w:type="dxa"/>
          </w:tcPr>
          <w:p w14:paraId="115E56AF" w14:textId="77777777" w:rsidR="00FC40BA" w:rsidRPr="0014763C" w:rsidRDefault="00FC40BA" w:rsidP="005536FB">
            <w:pPr>
              <w:pStyle w:val="TitreTableau"/>
            </w:pPr>
          </w:p>
        </w:tc>
      </w:tr>
      <w:tr w:rsidR="00FC40BA" w:rsidRPr="0014763C" w14:paraId="2369F087" w14:textId="77777777" w:rsidTr="008B3C60">
        <w:trPr>
          <w:cantSplit/>
        </w:trPr>
        <w:tc>
          <w:tcPr>
            <w:tcW w:w="851" w:type="dxa"/>
          </w:tcPr>
          <w:p w14:paraId="31216CB5" w14:textId="77777777" w:rsidR="00FC40BA" w:rsidRPr="0014763C" w:rsidRDefault="00FC40BA" w:rsidP="005536FB">
            <w:pPr>
              <w:pStyle w:val="TexteTableau"/>
            </w:pPr>
          </w:p>
        </w:tc>
        <w:tc>
          <w:tcPr>
            <w:tcW w:w="5673" w:type="dxa"/>
          </w:tcPr>
          <w:p w14:paraId="6A542B1A" w14:textId="77777777" w:rsidR="00FC40BA" w:rsidRPr="0014763C" w:rsidRDefault="00FC40BA" w:rsidP="005536FB">
            <w:pPr>
              <w:pStyle w:val="PuceTableau"/>
              <w:rPr>
                <w:rFonts w:eastAsia="Arial"/>
              </w:rPr>
            </w:pPr>
            <w:r w:rsidRPr="0014763C">
              <w:t>Steel rear wings with standard mud-flaps</w:t>
            </w:r>
          </w:p>
        </w:tc>
        <w:tc>
          <w:tcPr>
            <w:tcW w:w="2837" w:type="dxa"/>
          </w:tcPr>
          <w:p w14:paraId="3A066BFF" w14:textId="77777777" w:rsidR="00FC40BA" w:rsidRPr="0014763C" w:rsidRDefault="00FC40BA" w:rsidP="005536FB">
            <w:pPr>
              <w:pStyle w:val="TexteTableau"/>
            </w:pPr>
          </w:p>
        </w:tc>
      </w:tr>
      <w:tr w:rsidR="00FC40BA" w:rsidRPr="0014763C" w14:paraId="2236AE9E" w14:textId="77777777" w:rsidTr="008B3C60">
        <w:trPr>
          <w:cantSplit/>
        </w:trPr>
        <w:tc>
          <w:tcPr>
            <w:tcW w:w="851" w:type="dxa"/>
          </w:tcPr>
          <w:p w14:paraId="323D2B2F" w14:textId="77777777" w:rsidR="00FC40BA" w:rsidRPr="0014763C" w:rsidRDefault="00FC40BA" w:rsidP="005536FB">
            <w:pPr>
              <w:pStyle w:val="TexteTableau"/>
            </w:pPr>
          </w:p>
        </w:tc>
        <w:tc>
          <w:tcPr>
            <w:tcW w:w="5673" w:type="dxa"/>
          </w:tcPr>
          <w:p w14:paraId="6FAE7021" w14:textId="77777777" w:rsidR="00FC40BA" w:rsidRPr="0014763C" w:rsidRDefault="00FC40BA" w:rsidP="005536FB">
            <w:pPr>
              <w:pStyle w:val="PuceTableau"/>
              <w:rPr>
                <w:rFonts w:eastAsia="Arial"/>
              </w:rPr>
            </w:pPr>
            <w:r w:rsidRPr="0014763C">
              <w:t>Side bars as cyclist fenders</w:t>
            </w:r>
          </w:p>
        </w:tc>
        <w:tc>
          <w:tcPr>
            <w:tcW w:w="2837" w:type="dxa"/>
          </w:tcPr>
          <w:p w14:paraId="12109BD3" w14:textId="77777777" w:rsidR="00FC40BA" w:rsidRPr="0014763C" w:rsidRDefault="00FC40BA" w:rsidP="005536FB">
            <w:pPr>
              <w:pStyle w:val="TexteTableau"/>
            </w:pPr>
          </w:p>
        </w:tc>
      </w:tr>
      <w:tr w:rsidR="00FC40BA" w:rsidRPr="0014763C" w14:paraId="0BB43985" w14:textId="77777777" w:rsidTr="008B3C60">
        <w:trPr>
          <w:cantSplit/>
        </w:trPr>
        <w:tc>
          <w:tcPr>
            <w:tcW w:w="851" w:type="dxa"/>
          </w:tcPr>
          <w:p w14:paraId="759867B6" w14:textId="77777777" w:rsidR="00FC40BA" w:rsidRPr="0014763C" w:rsidRDefault="00FC40BA" w:rsidP="005536FB">
            <w:pPr>
              <w:pStyle w:val="TexteTableau"/>
            </w:pPr>
          </w:p>
        </w:tc>
        <w:tc>
          <w:tcPr>
            <w:tcW w:w="5673" w:type="dxa"/>
          </w:tcPr>
          <w:p w14:paraId="72CFB06B" w14:textId="77777777" w:rsidR="00FC40BA" w:rsidRPr="0014763C" w:rsidRDefault="00FC40BA" w:rsidP="005536FB">
            <w:pPr>
              <w:pStyle w:val="PuceTableau"/>
              <w:rPr>
                <w:rFonts w:eastAsia="Arial"/>
              </w:rPr>
            </w:pPr>
            <w:r w:rsidRPr="0014763C">
              <w:t xml:space="preserve">Motor voltage power ≈ 11 </w:t>
            </w:r>
            <w:proofErr w:type="gramStart"/>
            <w:r w:rsidRPr="0014763C">
              <w:t>kW :</w:t>
            </w:r>
            <w:proofErr w:type="gramEnd"/>
            <w:r w:rsidRPr="0014763C">
              <w:t xml:space="preserve"> 24V</w:t>
            </w:r>
          </w:p>
        </w:tc>
        <w:tc>
          <w:tcPr>
            <w:tcW w:w="2837" w:type="dxa"/>
          </w:tcPr>
          <w:p w14:paraId="24AFEA17" w14:textId="77777777" w:rsidR="00FC40BA" w:rsidRPr="0014763C" w:rsidRDefault="00FC40BA" w:rsidP="005536FB">
            <w:pPr>
              <w:pStyle w:val="TexteTableau"/>
            </w:pPr>
          </w:p>
        </w:tc>
      </w:tr>
      <w:tr w:rsidR="00FC40BA" w:rsidRPr="0014763C" w14:paraId="65A461AB" w14:textId="77777777" w:rsidTr="008B3C60">
        <w:trPr>
          <w:cantSplit/>
        </w:trPr>
        <w:tc>
          <w:tcPr>
            <w:tcW w:w="851" w:type="dxa"/>
          </w:tcPr>
          <w:p w14:paraId="6670EF1D" w14:textId="77777777" w:rsidR="00FC40BA" w:rsidRPr="0014763C" w:rsidRDefault="00FC40BA" w:rsidP="005536FB">
            <w:pPr>
              <w:pStyle w:val="TexteTableau"/>
            </w:pPr>
          </w:p>
        </w:tc>
        <w:tc>
          <w:tcPr>
            <w:tcW w:w="5673" w:type="dxa"/>
          </w:tcPr>
          <w:p w14:paraId="15922080" w14:textId="77777777" w:rsidR="00FC40BA" w:rsidRPr="0014763C" w:rsidRDefault="00FC40BA" w:rsidP="005536FB">
            <w:pPr>
              <w:pStyle w:val="PuceTableau"/>
              <w:rPr>
                <w:rFonts w:eastAsia="Arial"/>
              </w:rPr>
            </w:pPr>
            <w:r w:rsidRPr="0014763C">
              <w:t>6 kg extinguisher on mounting</w:t>
            </w:r>
          </w:p>
        </w:tc>
        <w:tc>
          <w:tcPr>
            <w:tcW w:w="2837" w:type="dxa"/>
          </w:tcPr>
          <w:p w14:paraId="21F596BC" w14:textId="77777777" w:rsidR="00FC40BA" w:rsidRPr="0014763C" w:rsidRDefault="00FC40BA" w:rsidP="005536FB">
            <w:pPr>
              <w:pStyle w:val="TexteTableau"/>
            </w:pPr>
          </w:p>
        </w:tc>
      </w:tr>
      <w:tr w:rsidR="00FC40BA" w:rsidRPr="0014763C" w14:paraId="41AE2668" w14:textId="77777777" w:rsidTr="008B3C60">
        <w:trPr>
          <w:cantSplit/>
        </w:trPr>
        <w:tc>
          <w:tcPr>
            <w:tcW w:w="851" w:type="dxa"/>
          </w:tcPr>
          <w:p w14:paraId="6E43BFE0" w14:textId="77777777" w:rsidR="00FC40BA" w:rsidRPr="0014763C" w:rsidRDefault="00F31D53" w:rsidP="005536FB">
            <w:pPr>
              <w:pStyle w:val="TitreTableau"/>
            </w:pPr>
            <w:r w:rsidRPr="0014763C">
              <w:t>7</w:t>
            </w:r>
          </w:p>
        </w:tc>
        <w:tc>
          <w:tcPr>
            <w:tcW w:w="5673" w:type="dxa"/>
          </w:tcPr>
          <w:p w14:paraId="3824DDA6" w14:textId="77777777" w:rsidR="00FC40BA" w:rsidRPr="0014763C" w:rsidRDefault="00F31D53" w:rsidP="005536FB">
            <w:pPr>
              <w:pStyle w:val="TitreTableau"/>
              <w:rPr>
                <w:rFonts w:eastAsia="Arial"/>
              </w:rPr>
            </w:pPr>
            <w:r w:rsidRPr="0014763C">
              <w:t>HYDRAULIC PUMP</w:t>
            </w:r>
          </w:p>
        </w:tc>
        <w:tc>
          <w:tcPr>
            <w:tcW w:w="2837" w:type="dxa"/>
          </w:tcPr>
          <w:p w14:paraId="79580B15" w14:textId="77777777" w:rsidR="00FC40BA" w:rsidRPr="0014763C" w:rsidRDefault="00FC40BA" w:rsidP="005536FB">
            <w:pPr>
              <w:pStyle w:val="TitreTableau"/>
            </w:pPr>
          </w:p>
        </w:tc>
      </w:tr>
      <w:tr w:rsidR="00FC40BA" w:rsidRPr="0014763C" w14:paraId="58A3BE57" w14:textId="77777777" w:rsidTr="008B3C60">
        <w:trPr>
          <w:cantSplit/>
        </w:trPr>
        <w:tc>
          <w:tcPr>
            <w:tcW w:w="851" w:type="dxa"/>
          </w:tcPr>
          <w:p w14:paraId="51042E56" w14:textId="77777777" w:rsidR="00FC40BA" w:rsidRPr="0014763C" w:rsidRDefault="00FC40BA" w:rsidP="005536FB">
            <w:pPr>
              <w:pStyle w:val="TexteTableau"/>
            </w:pPr>
          </w:p>
        </w:tc>
        <w:tc>
          <w:tcPr>
            <w:tcW w:w="5673" w:type="dxa"/>
          </w:tcPr>
          <w:p w14:paraId="287268D1" w14:textId="77777777" w:rsidR="00FC40BA" w:rsidRPr="0014763C" w:rsidRDefault="00FC40BA" w:rsidP="005536FB">
            <w:pPr>
              <w:pStyle w:val="PuceTableau"/>
              <w:rPr>
                <w:rFonts w:eastAsia="Arial"/>
              </w:rPr>
            </w:pPr>
            <w:r w:rsidRPr="0014763C">
              <w:t>Location: mounted on the gearbox</w:t>
            </w:r>
          </w:p>
        </w:tc>
        <w:tc>
          <w:tcPr>
            <w:tcW w:w="2837" w:type="dxa"/>
          </w:tcPr>
          <w:p w14:paraId="482BF005" w14:textId="77777777" w:rsidR="00FC40BA" w:rsidRPr="0014763C" w:rsidRDefault="00FC40BA" w:rsidP="005536FB">
            <w:pPr>
              <w:pStyle w:val="TexteTableau"/>
            </w:pPr>
          </w:p>
        </w:tc>
      </w:tr>
      <w:tr w:rsidR="00FC40BA" w:rsidRPr="0014763C" w14:paraId="444F8023" w14:textId="77777777" w:rsidTr="008B3C60">
        <w:trPr>
          <w:cantSplit/>
        </w:trPr>
        <w:tc>
          <w:tcPr>
            <w:tcW w:w="851" w:type="dxa"/>
          </w:tcPr>
          <w:p w14:paraId="1CC9F73C" w14:textId="77777777" w:rsidR="00FC40BA" w:rsidRPr="0014763C" w:rsidRDefault="00FC40BA" w:rsidP="005536FB">
            <w:pPr>
              <w:pStyle w:val="TexteTableau"/>
            </w:pPr>
          </w:p>
        </w:tc>
        <w:tc>
          <w:tcPr>
            <w:tcW w:w="5673" w:type="dxa"/>
          </w:tcPr>
          <w:p w14:paraId="0B1E744B" w14:textId="77777777" w:rsidR="00FC40BA" w:rsidRPr="0014763C" w:rsidRDefault="00FC40BA" w:rsidP="005536FB">
            <w:pPr>
              <w:pStyle w:val="PuceTableau"/>
              <w:rPr>
                <w:rFonts w:eastAsia="Arial"/>
              </w:rPr>
            </w:pPr>
            <w:r w:rsidRPr="0014763C">
              <w:t>Flow: First body: ≥ 59 litres / minutes</w:t>
            </w:r>
          </w:p>
        </w:tc>
        <w:tc>
          <w:tcPr>
            <w:tcW w:w="2837" w:type="dxa"/>
          </w:tcPr>
          <w:p w14:paraId="2A601D44" w14:textId="77777777" w:rsidR="00FC40BA" w:rsidRPr="0014763C" w:rsidRDefault="00FC40BA" w:rsidP="005536FB">
            <w:pPr>
              <w:pStyle w:val="TexteTableau"/>
            </w:pPr>
          </w:p>
        </w:tc>
      </w:tr>
      <w:tr w:rsidR="00FC40BA" w:rsidRPr="0014763C" w14:paraId="73CECBAE" w14:textId="77777777" w:rsidTr="008B3C60">
        <w:trPr>
          <w:cantSplit/>
        </w:trPr>
        <w:tc>
          <w:tcPr>
            <w:tcW w:w="851" w:type="dxa"/>
          </w:tcPr>
          <w:p w14:paraId="38F38EAA" w14:textId="77777777" w:rsidR="00FC40BA" w:rsidRPr="0014763C" w:rsidRDefault="00FC40BA" w:rsidP="005536FB">
            <w:pPr>
              <w:pStyle w:val="TexteTableau"/>
            </w:pPr>
          </w:p>
        </w:tc>
        <w:tc>
          <w:tcPr>
            <w:tcW w:w="5673" w:type="dxa"/>
          </w:tcPr>
          <w:p w14:paraId="72B4E253" w14:textId="77777777" w:rsidR="00FC40BA" w:rsidRPr="0014763C" w:rsidRDefault="00FC40BA" w:rsidP="005536FB">
            <w:pPr>
              <w:pStyle w:val="PuceTableau"/>
              <w:rPr>
                <w:rFonts w:eastAsia="Arial"/>
              </w:rPr>
            </w:pPr>
            <w:r w:rsidRPr="0014763C">
              <w:t>Pressure: ≥ 160 bars</w:t>
            </w:r>
          </w:p>
        </w:tc>
        <w:tc>
          <w:tcPr>
            <w:tcW w:w="2837" w:type="dxa"/>
          </w:tcPr>
          <w:p w14:paraId="205B90CD" w14:textId="77777777" w:rsidR="00FC40BA" w:rsidRPr="0014763C" w:rsidRDefault="00FC40BA" w:rsidP="005536FB">
            <w:pPr>
              <w:pStyle w:val="TexteTableau"/>
            </w:pPr>
          </w:p>
        </w:tc>
      </w:tr>
      <w:tr w:rsidR="00FC40BA" w:rsidRPr="0014763C" w14:paraId="098B3094" w14:textId="77777777" w:rsidTr="008B3C60">
        <w:trPr>
          <w:cantSplit/>
        </w:trPr>
        <w:tc>
          <w:tcPr>
            <w:tcW w:w="851" w:type="dxa"/>
          </w:tcPr>
          <w:p w14:paraId="5F68CFCA" w14:textId="77777777" w:rsidR="00FC40BA" w:rsidRPr="0014763C" w:rsidRDefault="00FC40BA" w:rsidP="005536FB">
            <w:pPr>
              <w:pStyle w:val="TexteTableau"/>
            </w:pPr>
          </w:p>
        </w:tc>
        <w:tc>
          <w:tcPr>
            <w:tcW w:w="5673" w:type="dxa"/>
          </w:tcPr>
          <w:p w14:paraId="52F862B5" w14:textId="77777777" w:rsidR="00FC40BA" w:rsidRPr="0014763C" w:rsidRDefault="00FC40BA" w:rsidP="005536FB">
            <w:pPr>
              <w:pStyle w:val="PuceTableau"/>
              <w:rPr>
                <w:rFonts w:eastAsia="Arial"/>
              </w:rPr>
            </w:pPr>
            <w:r w:rsidRPr="0014763C">
              <w:t>Working speed: 1,000 RPM</w:t>
            </w:r>
          </w:p>
        </w:tc>
        <w:tc>
          <w:tcPr>
            <w:tcW w:w="2837" w:type="dxa"/>
          </w:tcPr>
          <w:p w14:paraId="1DEF89EE" w14:textId="77777777" w:rsidR="00FC40BA" w:rsidRPr="0014763C" w:rsidRDefault="00FC40BA" w:rsidP="005536FB">
            <w:pPr>
              <w:pStyle w:val="TexteTableau"/>
            </w:pPr>
          </w:p>
        </w:tc>
      </w:tr>
      <w:tr w:rsidR="00FC40BA" w:rsidRPr="0014763C" w14:paraId="725381CA" w14:textId="77777777" w:rsidTr="008B3C60">
        <w:trPr>
          <w:cantSplit/>
        </w:trPr>
        <w:tc>
          <w:tcPr>
            <w:tcW w:w="851" w:type="dxa"/>
          </w:tcPr>
          <w:p w14:paraId="3BD34B53" w14:textId="77777777" w:rsidR="00FC40BA" w:rsidRPr="0014763C" w:rsidRDefault="00FC40BA" w:rsidP="005536FB">
            <w:pPr>
              <w:pStyle w:val="TexteTableau"/>
            </w:pPr>
          </w:p>
        </w:tc>
        <w:tc>
          <w:tcPr>
            <w:tcW w:w="5673" w:type="dxa"/>
          </w:tcPr>
          <w:p w14:paraId="33FD736A" w14:textId="77777777" w:rsidR="00FC40BA" w:rsidRPr="0014763C" w:rsidRDefault="00FC40BA" w:rsidP="005536FB">
            <w:pPr>
              <w:pStyle w:val="PuceTableau"/>
              <w:rPr>
                <w:rFonts w:eastAsia="Arial"/>
              </w:rPr>
            </w:pPr>
            <w:r w:rsidRPr="0014763C">
              <w:t>Switch off speed: 1,200 RPM</w:t>
            </w:r>
          </w:p>
        </w:tc>
        <w:tc>
          <w:tcPr>
            <w:tcW w:w="2837" w:type="dxa"/>
          </w:tcPr>
          <w:p w14:paraId="1D416F32" w14:textId="77777777" w:rsidR="00FC40BA" w:rsidRPr="0014763C" w:rsidRDefault="00FC40BA" w:rsidP="005536FB">
            <w:pPr>
              <w:pStyle w:val="TexteTableau"/>
            </w:pPr>
          </w:p>
        </w:tc>
      </w:tr>
      <w:tr w:rsidR="00FC40BA" w:rsidRPr="0014763C" w14:paraId="5B819C91" w14:textId="77777777" w:rsidTr="008B3C60">
        <w:trPr>
          <w:cantSplit/>
        </w:trPr>
        <w:tc>
          <w:tcPr>
            <w:tcW w:w="851" w:type="dxa"/>
          </w:tcPr>
          <w:p w14:paraId="08A71E2B" w14:textId="77777777" w:rsidR="00FC40BA" w:rsidRPr="0014763C" w:rsidRDefault="00F31D53" w:rsidP="005536FB">
            <w:pPr>
              <w:pStyle w:val="TitreTableau"/>
            </w:pPr>
            <w:r w:rsidRPr="0014763C">
              <w:t>8</w:t>
            </w:r>
          </w:p>
        </w:tc>
        <w:tc>
          <w:tcPr>
            <w:tcW w:w="5673" w:type="dxa"/>
          </w:tcPr>
          <w:p w14:paraId="0E3D0DCC" w14:textId="77777777" w:rsidR="00FC40BA" w:rsidRPr="0014763C" w:rsidRDefault="00F31D53" w:rsidP="005536FB">
            <w:pPr>
              <w:pStyle w:val="TitreTableau"/>
              <w:rPr>
                <w:rFonts w:eastAsia="Arial"/>
              </w:rPr>
            </w:pPr>
            <w:r w:rsidRPr="0014763C">
              <w:t>OIL TANK</w:t>
            </w:r>
          </w:p>
        </w:tc>
        <w:tc>
          <w:tcPr>
            <w:tcW w:w="2837" w:type="dxa"/>
          </w:tcPr>
          <w:p w14:paraId="57470B19" w14:textId="77777777" w:rsidR="00FC40BA" w:rsidRPr="0014763C" w:rsidRDefault="00FC40BA" w:rsidP="005536FB">
            <w:pPr>
              <w:pStyle w:val="TitreTableau"/>
            </w:pPr>
          </w:p>
        </w:tc>
      </w:tr>
      <w:tr w:rsidR="00FC40BA" w:rsidRPr="0014763C" w14:paraId="27B57340" w14:textId="77777777" w:rsidTr="008B3C60">
        <w:trPr>
          <w:cantSplit/>
        </w:trPr>
        <w:tc>
          <w:tcPr>
            <w:tcW w:w="851" w:type="dxa"/>
          </w:tcPr>
          <w:p w14:paraId="16604264" w14:textId="77777777" w:rsidR="00FC40BA" w:rsidRPr="0014763C" w:rsidRDefault="00FC40BA" w:rsidP="005536FB">
            <w:pPr>
              <w:pStyle w:val="TexteTableau"/>
            </w:pPr>
          </w:p>
        </w:tc>
        <w:tc>
          <w:tcPr>
            <w:tcW w:w="5673" w:type="dxa"/>
          </w:tcPr>
          <w:p w14:paraId="05DFB665" w14:textId="77777777" w:rsidR="00FC40BA" w:rsidRPr="0014763C" w:rsidRDefault="00FC40BA" w:rsidP="005536FB">
            <w:pPr>
              <w:pStyle w:val="PuceTableau"/>
              <w:rPr>
                <w:rFonts w:eastAsia="Arial"/>
              </w:rPr>
            </w:pPr>
            <w:r w:rsidRPr="0014763C">
              <w:t>Capacity: ≥ 70 litres</w:t>
            </w:r>
          </w:p>
        </w:tc>
        <w:tc>
          <w:tcPr>
            <w:tcW w:w="2837" w:type="dxa"/>
          </w:tcPr>
          <w:p w14:paraId="7264FFC7" w14:textId="77777777" w:rsidR="00FC40BA" w:rsidRPr="0014763C" w:rsidRDefault="00FC40BA" w:rsidP="005536FB">
            <w:pPr>
              <w:pStyle w:val="TexteTableau"/>
            </w:pPr>
          </w:p>
        </w:tc>
      </w:tr>
      <w:tr w:rsidR="00FC40BA" w:rsidRPr="0014763C" w14:paraId="21926784" w14:textId="77777777" w:rsidTr="008B3C60">
        <w:trPr>
          <w:cantSplit/>
        </w:trPr>
        <w:tc>
          <w:tcPr>
            <w:tcW w:w="851" w:type="dxa"/>
          </w:tcPr>
          <w:p w14:paraId="77131EC3" w14:textId="77777777" w:rsidR="00FC40BA" w:rsidRPr="0014763C" w:rsidRDefault="00FC40BA" w:rsidP="005536FB">
            <w:pPr>
              <w:pStyle w:val="TexteTableau"/>
            </w:pPr>
          </w:p>
        </w:tc>
        <w:tc>
          <w:tcPr>
            <w:tcW w:w="5673" w:type="dxa"/>
          </w:tcPr>
          <w:p w14:paraId="339007BE" w14:textId="77777777" w:rsidR="00FC40BA" w:rsidRPr="0014763C" w:rsidRDefault="00FC40BA" w:rsidP="005536FB">
            <w:pPr>
              <w:pStyle w:val="PuceTableau"/>
              <w:rPr>
                <w:rFonts w:eastAsia="Arial"/>
              </w:rPr>
            </w:pPr>
            <w:r w:rsidRPr="0014763C">
              <w:t>Steel: 3 mm steel E24 or S235JRG2</w:t>
            </w:r>
          </w:p>
        </w:tc>
        <w:tc>
          <w:tcPr>
            <w:tcW w:w="2837" w:type="dxa"/>
          </w:tcPr>
          <w:p w14:paraId="3785C2E4" w14:textId="77777777" w:rsidR="00FC40BA" w:rsidRPr="0014763C" w:rsidRDefault="00FC40BA" w:rsidP="005536FB">
            <w:pPr>
              <w:pStyle w:val="TexteTableau"/>
            </w:pPr>
          </w:p>
        </w:tc>
      </w:tr>
      <w:tr w:rsidR="00FC40BA" w:rsidRPr="0014763C" w14:paraId="2CA09049" w14:textId="77777777" w:rsidTr="008B3C60">
        <w:trPr>
          <w:cantSplit/>
        </w:trPr>
        <w:tc>
          <w:tcPr>
            <w:tcW w:w="851" w:type="dxa"/>
          </w:tcPr>
          <w:p w14:paraId="0899FFC2" w14:textId="77777777" w:rsidR="00FC40BA" w:rsidRPr="0014763C" w:rsidRDefault="00FC40BA" w:rsidP="005536FB">
            <w:pPr>
              <w:pStyle w:val="TexteTableau"/>
            </w:pPr>
          </w:p>
        </w:tc>
        <w:tc>
          <w:tcPr>
            <w:tcW w:w="5673" w:type="dxa"/>
          </w:tcPr>
          <w:p w14:paraId="16F56FEC" w14:textId="77777777" w:rsidR="00FC40BA" w:rsidRPr="0014763C" w:rsidRDefault="00FC40BA" w:rsidP="005536FB">
            <w:pPr>
              <w:pStyle w:val="PuceTableau"/>
              <w:rPr>
                <w:rFonts w:eastAsia="Arial"/>
              </w:rPr>
            </w:pPr>
            <w:r w:rsidRPr="0014763C">
              <w:t>Filter: 25 microns</w:t>
            </w:r>
          </w:p>
        </w:tc>
        <w:tc>
          <w:tcPr>
            <w:tcW w:w="2837" w:type="dxa"/>
          </w:tcPr>
          <w:p w14:paraId="60D37E49" w14:textId="77777777" w:rsidR="00FC40BA" w:rsidRPr="0014763C" w:rsidRDefault="00FC40BA" w:rsidP="005536FB">
            <w:pPr>
              <w:pStyle w:val="TexteTableau"/>
            </w:pPr>
          </w:p>
        </w:tc>
      </w:tr>
      <w:tr w:rsidR="00FC40BA" w:rsidRPr="0014763C" w14:paraId="7C5E5683" w14:textId="77777777" w:rsidTr="008B3C60">
        <w:trPr>
          <w:cantSplit/>
        </w:trPr>
        <w:tc>
          <w:tcPr>
            <w:tcW w:w="851" w:type="dxa"/>
          </w:tcPr>
          <w:p w14:paraId="26CC0B3A" w14:textId="77777777" w:rsidR="00FC40BA" w:rsidRPr="0014763C" w:rsidRDefault="00FC40BA" w:rsidP="005536FB">
            <w:pPr>
              <w:pStyle w:val="TitreTableau"/>
            </w:pPr>
            <w:r w:rsidRPr="0014763C">
              <w:t>9</w:t>
            </w:r>
          </w:p>
        </w:tc>
        <w:tc>
          <w:tcPr>
            <w:tcW w:w="5673" w:type="dxa"/>
          </w:tcPr>
          <w:p w14:paraId="7CD76737" w14:textId="77777777" w:rsidR="00FC40BA" w:rsidRPr="0014763C" w:rsidRDefault="00FC40BA" w:rsidP="005536FB">
            <w:pPr>
              <w:pStyle w:val="TitreTableau"/>
              <w:rPr>
                <w:rFonts w:eastAsia="Arial"/>
              </w:rPr>
            </w:pPr>
            <w:r w:rsidRPr="0014763C">
              <w:t>WASTE BOX</w:t>
            </w:r>
          </w:p>
        </w:tc>
        <w:tc>
          <w:tcPr>
            <w:tcW w:w="2837" w:type="dxa"/>
          </w:tcPr>
          <w:p w14:paraId="6E9F9D31" w14:textId="77777777" w:rsidR="00FC40BA" w:rsidRPr="0014763C" w:rsidRDefault="00FC40BA" w:rsidP="005536FB">
            <w:pPr>
              <w:pStyle w:val="TitreTableau"/>
            </w:pPr>
          </w:p>
        </w:tc>
      </w:tr>
      <w:tr w:rsidR="00FC40BA" w:rsidRPr="0014763C" w14:paraId="2CA5D9F3" w14:textId="77777777" w:rsidTr="008B3C60">
        <w:trPr>
          <w:cantSplit/>
        </w:trPr>
        <w:tc>
          <w:tcPr>
            <w:tcW w:w="851" w:type="dxa"/>
          </w:tcPr>
          <w:p w14:paraId="4A29C737" w14:textId="77777777" w:rsidR="00FC40BA" w:rsidRPr="0014763C" w:rsidRDefault="00FC40BA" w:rsidP="005536FB">
            <w:pPr>
              <w:pStyle w:val="TexteTableau"/>
            </w:pPr>
          </w:p>
        </w:tc>
        <w:tc>
          <w:tcPr>
            <w:tcW w:w="5673" w:type="dxa"/>
          </w:tcPr>
          <w:p w14:paraId="3FCC6AE9" w14:textId="77777777" w:rsidR="00FC40BA" w:rsidRPr="0014763C" w:rsidRDefault="00FC40BA" w:rsidP="005536FB">
            <w:pPr>
              <w:pStyle w:val="TexteTableau"/>
              <w:rPr>
                <w:rFonts w:eastAsia="Arial"/>
              </w:rPr>
            </w:pPr>
            <w:r w:rsidRPr="0014763C">
              <w:t>Volume</w:t>
            </w:r>
          </w:p>
        </w:tc>
        <w:tc>
          <w:tcPr>
            <w:tcW w:w="2837" w:type="dxa"/>
          </w:tcPr>
          <w:p w14:paraId="202E55FF" w14:textId="77777777" w:rsidR="00FC40BA" w:rsidRPr="0014763C" w:rsidRDefault="00FC40BA" w:rsidP="005536FB">
            <w:pPr>
              <w:pStyle w:val="TexteTableau"/>
            </w:pPr>
          </w:p>
        </w:tc>
      </w:tr>
      <w:tr w:rsidR="00396860" w:rsidRPr="0014763C" w14:paraId="12F13F4F" w14:textId="77777777" w:rsidTr="008B3C60">
        <w:trPr>
          <w:cantSplit/>
        </w:trPr>
        <w:tc>
          <w:tcPr>
            <w:tcW w:w="851" w:type="dxa"/>
          </w:tcPr>
          <w:p w14:paraId="71A70F99" w14:textId="77777777" w:rsidR="00396860" w:rsidRPr="0014763C" w:rsidRDefault="00396860" w:rsidP="00396860">
            <w:pPr>
              <w:pStyle w:val="TexteTableau"/>
            </w:pPr>
          </w:p>
        </w:tc>
        <w:tc>
          <w:tcPr>
            <w:tcW w:w="5673" w:type="dxa"/>
            <w:shd w:val="clear" w:color="auto" w:fill="auto"/>
          </w:tcPr>
          <w:p w14:paraId="310E55FF" w14:textId="77777777" w:rsidR="00396860" w:rsidRPr="0014763C" w:rsidRDefault="00396860" w:rsidP="00396860">
            <w:pPr>
              <w:pStyle w:val="PuceTableau"/>
              <w:rPr>
                <w:rFonts w:eastAsia="Arial"/>
              </w:rPr>
            </w:pPr>
            <w:r w:rsidRPr="0014763C">
              <w:t xml:space="preserve">Geometric: </w:t>
            </w:r>
            <w:r w:rsidRPr="0014763C">
              <w:sym w:font="Symbol" w:char="F0B3"/>
            </w:r>
            <w:r w:rsidRPr="0014763C">
              <w:t>1</w:t>
            </w:r>
            <w:r w:rsidR="00AD1BD1" w:rsidRPr="0014763C">
              <w:t>6</w:t>
            </w:r>
            <w:r w:rsidRPr="0014763C">
              <w:t xml:space="preserve"> m</w:t>
            </w:r>
            <w:r w:rsidRPr="0014763C">
              <w:rPr>
                <w:vertAlign w:val="superscript"/>
              </w:rPr>
              <w:t>3</w:t>
            </w:r>
          </w:p>
        </w:tc>
        <w:tc>
          <w:tcPr>
            <w:tcW w:w="2837" w:type="dxa"/>
          </w:tcPr>
          <w:p w14:paraId="0E05E365" w14:textId="77777777" w:rsidR="00396860" w:rsidRPr="0014763C" w:rsidRDefault="00396860" w:rsidP="00396860">
            <w:pPr>
              <w:pStyle w:val="TexteTableau"/>
            </w:pPr>
          </w:p>
        </w:tc>
      </w:tr>
      <w:tr w:rsidR="00396860" w:rsidRPr="0014763C" w14:paraId="2604F88A" w14:textId="77777777" w:rsidTr="008B3C60">
        <w:trPr>
          <w:cantSplit/>
        </w:trPr>
        <w:tc>
          <w:tcPr>
            <w:tcW w:w="851" w:type="dxa"/>
          </w:tcPr>
          <w:p w14:paraId="4C167438" w14:textId="77777777" w:rsidR="00396860" w:rsidRPr="0014763C" w:rsidRDefault="00396860" w:rsidP="00396860">
            <w:pPr>
              <w:pStyle w:val="TexteTableau"/>
            </w:pPr>
          </w:p>
        </w:tc>
        <w:tc>
          <w:tcPr>
            <w:tcW w:w="5673" w:type="dxa"/>
            <w:shd w:val="clear" w:color="auto" w:fill="auto"/>
          </w:tcPr>
          <w:p w14:paraId="14755CDE" w14:textId="77777777" w:rsidR="00396860" w:rsidRPr="0014763C" w:rsidRDefault="00396860" w:rsidP="00396860">
            <w:pPr>
              <w:pStyle w:val="PuceTableau"/>
              <w:rPr>
                <w:rFonts w:eastAsia="Arial"/>
              </w:rPr>
            </w:pPr>
            <w:r w:rsidRPr="0014763C">
              <w:t xml:space="preserve">Useful: </w:t>
            </w:r>
            <w:r w:rsidRPr="0014763C">
              <w:sym w:font="Symbol" w:char="F0B3"/>
            </w:r>
            <w:r w:rsidRPr="0014763C">
              <w:t>1</w:t>
            </w:r>
            <w:r w:rsidR="00AD1BD1" w:rsidRPr="0014763C">
              <w:t>7</w:t>
            </w:r>
            <w:r w:rsidRPr="0014763C">
              <w:t xml:space="preserve"> m</w:t>
            </w:r>
            <w:r w:rsidRPr="0014763C">
              <w:rPr>
                <w:vertAlign w:val="superscript"/>
              </w:rPr>
              <w:t>3</w:t>
            </w:r>
            <w:r w:rsidRPr="0014763C">
              <w:t xml:space="preserve"> with the hopper</w:t>
            </w:r>
          </w:p>
        </w:tc>
        <w:tc>
          <w:tcPr>
            <w:tcW w:w="2837" w:type="dxa"/>
          </w:tcPr>
          <w:p w14:paraId="75785FED" w14:textId="77777777" w:rsidR="00396860" w:rsidRPr="0014763C" w:rsidRDefault="00396860" w:rsidP="00396860">
            <w:pPr>
              <w:pStyle w:val="TexteTableau"/>
            </w:pPr>
          </w:p>
        </w:tc>
      </w:tr>
      <w:tr w:rsidR="00FC40BA" w:rsidRPr="0014763C" w14:paraId="65522459" w14:textId="77777777" w:rsidTr="008B3C60">
        <w:trPr>
          <w:cantSplit/>
        </w:trPr>
        <w:tc>
          <w:tcPr>
            <w:tcW w:w="851" w:type="dxa"/>
          </w:tcPr>
          <w:p w14:paraId="27BFA046" w14:textId="77777777" w:rsidR="00FC40BA" w:rsidRPr="0014763C" w:rsidRDefault="00FC40BA" w:rsidP="005536FB">
            <w:pPr>
              <w:pStyle w:val="TexteTableau"/>
            </w:pPr>
          </w:p>
        </w:tc>
        <w:tc>
          <w:tcPr>
            <w:tcW w:w="5673" w:type="dxa"/>
          </w:tcPr>
          <w:p w14:paraId="7D74649C" w14:textId="77777777" w:rsidR="00FC40BA" w:rsidRPr="0014763C" w:rsidRDefault="00FC40BA" w:rsidP="005536FB">
            <w:pPr>
              <w:pStyle w:val="TexteTableau"/>
              <w:rPr>
                <w:rFonts w:eastAsia="Arial"/>
              </w:rPr>
            </w:pPr>
            <w:r w:rsidRPr="0014763C">
              <w:t>Conception</w:t>
            </w:r>
          </w:p>
        </w:tc>
        <w:tc>
          <w:tcPr>
            <w:tcW w:w="2837" w:type="dxa"/>
          </w:tcPr>
          <w:p w14:paraId="7544A3F0" w14:textId="77777777" w:rsidR="00FC40BA" w:rsidRPr="0014763C" w:rsidRDefault="00FC40BA" w:rsidP="005536FB">
            <w:pPr>
              <w:pStyle w:val="TexteTableau"/>
            </w:pPr>
          </w:p>
        </w:tc>
      </w:tr>
      <w:tr w:rsidR="00FC40BA" w:rsidRPr="0014763C" w14:paraId="52B1FF18" w14:textId="77777777" w:rsidTr="008B3C60">
        <w:trPr>
          <w:cantSplit/>
        </w:trPr>
        <w:tc>
          <w:tcPr>
            <w:tcW w:w="851" w:type="dxa"/>
          </w:tcPr>
          <w:p w14:paraId="1B495568" w14:textId="77777777" w:rsidR="00FC40BA" w:rsidRPr="0014763C" w:rsidRDefault="00FC40BA" w:rsidP="005536FB">
            <w:pPr>
              <w:pStyle w:val="TexteTableau"/>
            </w:pPr>
          </w:p>
        </w:tc>
        <w:tc>
          <w:tcPr>
            <w:tcW w:w="5673" w:type="dxa"/>
          </w:tcPr>
          <w:p w14:paraId="675E3FE9" w14:textId="77777777" w:rsidR="00FC40BA" w:rsidRPr="0014763C" w:rsidRDefault="00FC40BA" w:rsidP="005536FB">
            <w:pPr>
              <w:pStyle w:val="PuceTableau"/>
              <w:rPr>
                <w:rFonts w:eastAsia="Arial"/>
              </w:rPr>
            </w:pPr>
            <w:r w:rsidRPr="0014763C">
              <w:t>Steel: E 24 or S235JRG2</w:t>
            </w:r>
          </w:p>
        </w:tc>
        <w:tc>
          <w:tcPr>
            <w:tcW w:w="2837" w:type="dxa"/>
          </w:tcPr>
          <w:p w14:paraId="25C6B246" w14:textId="77777777" w:rsidR="00FC40BA" w:rsidRPr="0014763C" w:rsidRDefault="00FC40BA" w:rsidP="005536FB">
            <w:pPr>
              <w:pStyle w:val="TexteTableau"/>
            </w:pPr>
          </w:p>
        </w:tc>
      </w:tr>
      <w:tr w:rsidR="00FC40BA" w:rsidRPr="0014763C" w14:paraId="4511B567" w14:textId="77777777" w:rsidTr="008B3C60">
        <w:trPr>
          <w:cantSplit/>
        </w:trPr>
        <w:tc>
          <w:tcPr>
            <w:tcW w:w="851" w:type="dxa"/>
          </w:tcPr>
          <w:p w14:paraId="1194297E" w14:textId="77777777" w:rsidR="00FC40BA" w:rsidRPr="0014763C" w:rsidRDefault="00FC40BA" w:rsidP="005536FB">
            <w:pPr>
              <w:pStyle w:val="TexteTableau"/>
            </w:pPr>
          </w:p>
        </w:tc>
        <w:tc>
          <w:tcPr>
            <w:tcW w:w="5673" w:type="dxa"/>
          </w:tcPr>
          <w:p w14:paraId="7C087E38" w14:textId="77777777" w:rsidR="00FC40BA" w:rsidRPr="0014763C" w:rsidRDefault="00FC40BA" w:rsidP="005536FB">
            <w:pPr>
              <w:pStyle w:val="TexteTableau"/>
              <w:rPr>
                <w:rFonts w:eastAsia="Arial"/>
              </w:rPr>
            </w:pPr>
            <w:r w:rsidRPr="0014763C">
              <w:t>Thicknesses:</w:t>
            </w:r>
          </w:p>
        </w:tc>
        <w:tc>
          <w:tcPr>
            <w:tcW w:w="2837" w:type="dxa"/>
          </w:tcPr>
          <w:p w14:paraId="6CDF1411" w14:textId="77777777" w:rsidR="00FC40BA" w:rsidRPr="0014763C" w:rsidRDefault="00FC40BA" w:rsidP="005536FB">
            <w:pPr>
              <w:pStyle w:val="TexteTableau"/>
            </w:pPr>
          </w:p>
        </w:tc>
      </w:tr>
      <w:tr w:rsidR="00FC40BA" w:rsidRPr="0014763C" w14:paraId="3473E842" w14:textId="77777777" w:rsidTr="008B3C60">
        <w:trPr>
          <w:cantSplit/>
        </w:trPr>
        <w:tc>
          <w:tcPr>
            <w:tcW w:w="851" w:type="dxa"/>
          </w:tcPr>
          <w:p w14:paraId="5369198B" w14:textId="77777777" w:rsidR="00FC40BA" w:rsidRPr="0014763C" w:rsidRDefault="00FC40BA" w:rsidP="005536FB">
            <w:pPr>
              <w:pStyle w:val="TexteTableau"/>
            </w:pPr>
          </w:p>
        </w:tc>
        <w:tc>
          <w:tcPr>
            <w:tcW w:w="5673" w:type="dxa"/>
          </w:tcPr>
          <w:p w14:paraId="0205BD45" w14:textId="77777777" w:rsidR="00FC40BA" w:rsidRPr="0014763C" w:rsidRDefault="00FC40BA" w:rsidP="005536FB">
            <w:pPr>
              <w:pStyle w:val="PuceTableau"/>
              <w:rPr>
                <w:rFonts w:eastAsia="Arial"/>
              </w:rPr>
            </w:pPr>
            <w:r w:rsidRPr="0014763C">
              <w:t>Floor: 4 mm</w:t>
            </w:r>
          </w:p>
        </w:tc>
        <w:tc>
          <w:tcPr>
            <w:tcW w:w="2837" w:type="dxa"/>
          </w:tcPr>
          <w:p w14:paraId="313AB664" w14:textId="77777777" w:rsidR="00FC40BA" w:rsidRPr="0014763C" w:rsidRDefault="00FC40BA" w:rsidP="005536FB">
            <w:pPr>
              <w:pStyle w:val="TexteTableau"/>
            </w:pPr>
          </w:p>
        </w:tc>
      </w:tr>
      <w:tr w:rsidR="00FC40BA" w:rsidRPr="0014763C" w14:paraId="13BA5D63" w14:textId="77777777" w:rsidTr="008B3C60">
        <w:trPr>
          <w:cantSplit/>
        </w:trPr>
        <w:tc>
          <w:tcPr>
            <w:tcW w:w="851" w:type="dxa"/>
          </w:tcPr>
          <w:p w14:paraId="5DA1F2DB" w14:textId="77777777" w:rsidR="00FC40BA" w:rsidRPr="0014763C" w:rsidRDefault="00FC40BA" w:rsidP="005536FB">
            <w:pPr>
              <w:pStyle w:val="TexteTableau"/>
            </w:pPr>
          </w:p>
        </w:tc>
        <w:tc>
          <w:tcPr>
            <w:tcW w:w="5673" w:type="dxa"/>
          </w:tcPr>
          <w:p w14:paraId="28EEB552" w14:textId="77777777" w:rsidR="00FC40BA" w:rsidRPr="0014763C" w:rsidRDefault="00FC40BA" w:rsidP="005536FB">
            <w:pPr>
              <w:pStyle w:val="PuceTableau"/>
              <w:rPr>
                <w:rFonts w:eastAsia="Arial"/>
              </w:rPr>
            </w:pPr>
            <w:r w:rsidRPr="0014763C">
              <w:t>Sides: 3 mm</w:t>
            </w:r>
          </w:p>
        </w:tc>
        <w:tc>
          <w:tcPr>
            <w:tcW w:w="2837" w:type="dxa"/>
          </w:tcPr>
          <w:p w14:paraId="68AEC4A2" w14:textId="77777777" w:rsidR="00FC40BA" w:rsidRPr="0014763C" w:rsidRDefault="00FC40BA" w:rsidP="005536FB">
            <w:pPr>
              <w:pStyle w:val="TexteTableau"/>
            </w:pPr>
          </w:p>
        </w:tc>
      </w:tr>
      <w:tr w:rsidR="00FC40BA" w:rsidRPr="0014763C" w14:paraId="3B0B20E1" w14:textId="77777777" w:rsidTr="008B3C60">
        <w:trPr>
          <w:cantSplit/>
        </w:trPr>
        <w:tc>
          <w:tcPr>
            <w:tcW w:w="851" w:type="dxa"/>
          </w:tcPr>
          <w:p w14:paraId="6F9D4CF8" w14:textId="77777777" w:rsidR="00FC40BA" w:rsidRPr="0014763C" w:rsidRDefault="00FC40BA" w:rsidP="005536FB">
            <w:pPr>
              <w:pStyle w:val="TexteTableau"/>
            </w:pPr>
          </w:p>
        </w:tc>
        <w:tc>
          <w:tcPr>
            <w:tcW w:w="5673" w:type="dxa"/>
          </w:tcPr>
          <w:p w14:paraId="009EB42B" w14:textId="77777777" w:rsidR="00FC40BA" w:rsidRPr="0014763C" w:rsidRDefault="00FC40BA" w:rsidP="005536FB">
            <w:pPr>
              <w:pStyle w:val="PuceTableau"/>
              <w:rPr>
                <w:rFonts w:eastAsia="Arial"/>
              </w:rPr>
            </w:pPr>
            <w:r w:rsidRPr="0014763C">
              <w:t>Frame: 2 mm</w:t>
            </w:r>
          </w:p>
        </w:tc>
        <w:tc>
          <w:tcPr>
            <w:tcW w:w="2837" w:type="dxa"/>
          </w:tcPr>
          <w:p w14:paraId="637282A7" w14:textId="77777777" w:rsidR="00FC40BA" w:rsidRPr="0014763C" w:rsidRDefault="00FC40BA" w:rsidP="005536FB">
            <w:pPr>
              <w:pStyle w:val="TexteTableau"/>
            </w:pPr>
          </w:p>
        </w:tc>
      </w:tr>
      <w:tr w:rsidR="00FC40BA" w:rsidRPr="0014763C" w14:paraId="3952B238" w14:textId="77777777" w:rsidTr="008B3C60">
        <w:trPr>
          <w:cantSplit/>
        </w:trPr>
        <w:tc>
          <w:tcPr>
            <w:tcW w:w="851" w:type="dxa"/>
          </w:tcPr>
          <w:p w14:paraId="34F91F5F" w14:textId="77777777" w:rsidR="00FC40BA" w:rsidRPr="0014763C" w:rsidRDefault="00FC40BA" w:rsidP="005536FB">
            <w:pPr>
              <w:pStyle w:val="TexteTableau"/>
            </w:pPr>
          </w:p>
        </w:tc>
        <w:tc>
          <w:tcPr>
            <w:tcW w:w="5673" w:type="dxa"/>
          </w:tcPr>
          <w:p w14:paraId="54354BDD" w14:textId="77777777" w:rsidR="00FC40BA" w:rsidRPr="0014763C" w:rsidRDefault="00FC40BA" w:rsidP="005536FB">
            <w:pPr>
              <w:pStyle w:val="PuceTableau"/>
              <w:rPr>
                <w:rFonts w:eastAsia="Arial"/>
              </w:rPr>
            </w:pPr>
            <w:r w:rsidRPr="0014763C">
              <w:t>Roof: 2.5 mm</w:t>
            </w:r>
          </w:p>
        </w:tc>
        <w:tc>
          <w:tcPr>
            <w:tcW w:w="2837" w:type="dxa"/>
          </w:tcPr>
          <w:p w14:paraId="1BAC3AA6" w14:textId="77777777" w:rsidR="00FC40BA" w:rsidRPr="0014763C" w:rsidRDefault="00FC40BA" w:rsidP="005536FB">
            <w:pPr>
              <w:pStyle w:val="TexteTableau"/>
            </w:pPr>
          </w:p>
        </w:tc>
      </w:tr>
      <w:tr w:rsidR="00FC40BA" w:rsidRPr="0014763C" w14:paraId="56CCC662" w14:textId="77777777" w:rsidTr="008B3C60">
        <w:trPr>
          <w:cantSplit/>
        </w:trPr>
        <w:tc>
          <w:tcPr>
            <w:tcW w:w="851" w:type="dxa"/>
          </w:tcPr>
          <w:p w14:paraId="348BE5DC" w14:textId="77777777" w:rsidR="00FC40BA" w:rsidRPr="0014763C" w:rsidRDefault="00FC40BA" w:rsidP="005536FB">
            <w:pPr>
              <w:pStyle w:val="TexteTableau"/>
            </w:pPr>
          </w:p>
        </w:tc>
        <w:tc>
          <w:tcPr>
            <w:tcW w:w="5673" w:type="dxa"/>
          </w:tcPr>
          <w:p w14:paraId="75FE08C1" w14:textId="77777777" w:rsidR="00FC40BA" w:rsidRPr="0014763C" w:rsidRDefault="00FC40BA" w:rsidP="005536FB">
            <w:pPr>
              <w:pStyle w:val="PuceTableau"/>
              <w:rPr>
                <w:rFonts w:eastAsia="Arial"/>
              </w:rPr>
            </w:pPr>
            <w:r w:rsidRPr="0014763C">
              <w:t>Rear crossbar: 5 mm</w:t>
            </w:r>
          </w:p>
        </w:tc>
        <w:tc>
          <w:tcPr>
            <w:tcW w:w="2837" w:type="dxa"/>
          </w:tcPr>
          <w:p w14:paraId="2DA2BA2B" w14:textId="77777777" w:rsidR="00FC40BA" w:rsidRPr="0014763C" w:rsidRDefault="00FC40BA" w:rsidP="005536FB">
            <w:pPr>
              <w:pStyle w:val="TexteTableau"/>
            </w:pPr>
          </w:p>
        </w:tc>
      </w:tr>
      <w:tr w:rsidR="00FC40BA" w:rsidRPr="0014763C" w14:paraId="6AEC7861" w14:textId="77777777" w:rsidTr="008B3C60">
        <w:trPr>
          <w:cantSplit/>
        </w:trPr>
        <w:tc>
          <w:tcPr>
            <w:tcW w:w="851" w:type="dxa"/>
          </w:tcPr>
          <w:p w14:paraId="08E37160" w14:textId="77777777" w:rsidR="00FC40BA" w:rsidRPr="0014763C" w:rsidRDefault="00FC40BA" w:rsidP="005536FB">
            <w:pPr>
              <w:pStyle w:val="TexteTableau"/>
            </w:pPr>
          </w:p>
        </w:tc>
        <w:tc>
          <w:tcPr>
            <w:tcW w:w="5673" w:type="dxa"/>
          </w:tcPr>
          <w:p w14:paraId="18812633" w14:textId="77777777" w:rsidR="00FC40BA" w:rsidRPr="0014763C" w:rsidRDefault="00FC40BA" w:rsidP="005536FB">
            <w:pPr>
              <w:pStyle w:val="TexteTableau"/>
            </w:pPr>
            <w:r w:rsidRPr="0014763C">
              <w:t>Loading place:</w:t>
            </w:r>
          </w:p>
        </w:tc>
        <w:tc>
          <w:tcPr>
            <w:tcW w:w="2837" w:type="dxa"/>
          </w:tcPr>
          <w:p w14:paraId="2DA34074" w14:textId="77777777" w:rsidR="00FC40BA" w:rsidRPr="0014763C" w:rsidRDefault="00FC40BA" w:rsidP="005536FB">
            <w:pPr>
              <w:pStyle w:val="TexteTableau"/>
            </w:pPr>
          </w:p>
        </w:tc>
      </w:tr>
      <w:tr w:rsidR="00FC40BA" w:rsidRPr="0014763C" w14:paraId="348BF5B0" w14:textId="77777777" w:rsidTr="008B3C60">
        <w:trPr>
          <w:cantSplit/>
        </w:trPr>
        <w:tc>
          <w:tcPr>
            <w:tcW w:w="851" w:type="dxa"/>
          </w:tcPr>
          <w:p w14:paraId="0CD32411" w14:textId="77777777" w:rsidR="00FC40BA" w:rsidRPr="0014763C" w:rsidRDefault="00FC40BA" w:rsidP="005536FB">
            <w:pPr>
              <w:pStyle w:val="TexteTableau"/>
            </w:pPr>
          </w:p>
        </w:tc>
        <w:tc>
          <w:tcPr>
            <w:tcW w:w="5673" w:type="dxa"/>
          </w:tcPr>
          <w:p w14:paraId="1B1B5959" w14:textId="77777777" w:rsidR="00FC40BA" w:rsidRPr="0014763C" w:rsidRDefault="00FC40BA" w:rsidP="005536FB">
            <w:pPr>
              <w:pStyle w:val="PuceTableau"/>
            </w:pPr>
            <w:r w:rsidRPr="0014763C">
              <w:t xml:space="preserve">Steel: </w:t>
            </w:r>
            <w:proofErr w:type="spellStart"/>
            <w:r w:rsidRPr="0014763C">
              <w:t>Superelso</w:t>
            </w:r>
            <w:proofErr w:type="spellEnd"/>
            <w:r w:rsidRPr="0014763C">
              <w:t xml:space="preserve"> E890 or IMEX 700</w:t>
            </w:r>
          </w:p>
        </w:tc>
        <w:tc>
          <w:tcPr>
            <w:tcW w:w="2837" w:type="dxa"/>
          </w:tcPr>
          <w:p w14:paraId="033F7584" w14:textId="77777777" w:rsidR="00FC40BA" w:rsidRPr="0014763C" w:rsidRDefault="00FC40BA" w:rsidP="005536FB">
            <w:pPr>
              <w:pStyle w:val="TexteTableau"/>
            </w:pPr>
          </w:p>
        </w:tc>
      </w:tr>
      <w:tr w:rsidR="00FC40BA" w:rsidRPr="0014763C" w14:paraId="57D8AB77" w14:textId="77777777" w:rsidTr="008B3C60">
        <w:trPr>
          <w:cantSplit/>
        </w:trPr>
        <w:tc>
          <w:tcPr>
            <w:tcW w:w="851" w:type="dxa"/>
          </w:tcPr>
          <w:p w14:paraId="785D2545" w14:textId="77777777" w:rsidR="00FC40BA" w:rsidRPr="0014763C" w:rsidRDefault="00FC40BA" w:rsidP="005536FB">
            <w:pPr>
              <w:pStyle w:val="TexteTableau"/>
            </w:pPr>
          </w:p>
        </w:tc>
        <w:tc>
          <w:tcPr>
            <w:tcW w:w="5673" w:type="dxa"/>
          </w:tcPr>
          <w:p w14:paraId="286BD216" w14:textId="77777777" w:rsidR="00FC40BA" w:rsidRPr="0014763C" w:rsidRDefault="00FC40BA" w:rsidP="005536FB">
            <w:pPr>
              <w:pStyle w:val="PuceTableau"/>
            </w:pPr>
            <w:r w:rsidRPr="0014763C">
              <w:t>Thickness: 5 mm</w:t>
            </w:r>
          </w:p>
        </w:tc>
        <w:tc>
          <w:tcPr>
            <w:tcW w:w="2837" w:type="dxa"/>
          </w:tcPr>
          <w:p w14:paraId="4B675FF2" w14:textId="77777777" w:rsidR="00FC40BA" w:rsidRPr="0014763C" w:rsidRDefault="00FC40BA" w:rsidP="005536FB">
            <w:pPr>
              <w:pStyle w:val="TexteTableau"/>
            </w:pPr>
          </w:p>
        </w:tc>
      </w:tr>
      <w:tr w:rsidR="00FC40BA" w:rsidRPr="0014763C" w14:paraId="45558108" w14:textId="77777777" w:rsidTr="008B3C60">
        <w:trPr>
          <w:cantSplit/>
        </w:trPr>
        <w:tc>
          <w:tcPr>
            <w:tcW w:w="851" w:type="dxa"/>
          </w:tcPr>
          <w:p w14:paraId="2E36EB4B" w14:textId="77777777" w:rsidR="00FC40BA" w:rsidRPr="0014763C" w:rsidRDefault="00FC40BA" w:rsidP="005536FB">
            <w:pPr>
              <w:pStyle w:val="TexteTableau"/>
            </w:pPr>
          </w:p>
        </w:tc>
        <w:tc>
          <w:tcPr>
            <w:tcW w:w="5673" w:type="dxa"/>
          </w:tcPr>
          <w:p w14:paraId="0BED67C7" w14:textId="77777777" w:rsidR="00FC40BA" w:rsidRPr="0014763C" w:rsidRDefault="00FC40BA" w:rsidP="005536FB">
            <w:pPr>
              <w:pStyle w:val="PuceTableau"/>
            </w:pPr>
            <w:r w:rsidRPr="0014763C">
              <w:t xml:space="preserve">Reinforcement of loading place: </w:t>
            </w:r>
            <w:proofErr w:type="spellStart"/>
            <w:r w:rsidRPr="0014763C">
              <w:t>Creusabro</w:t>
            </w:r>
            <w:proofErr w:type="spellEnd"/>
            <w:r w:rsidRPr="0014763C">
              <w:t xml:space="preserve"> HB 400 or </w:t>
            </w:r>
            <w:proofErr w:type="spellStart"/>
            <w:r w:rsidRPr="0014763C">
              <w:t>Hardox</w:t>
            </w:r>
            <w:proofErr w:type="spellEnd"/>
            <w:r w:rsidRPr="0014763C">
              <w:t xml:space="preserve"> 400 thickness 5 mm</w:t>
            </w:r>
          </w:p>
        </w:tc>
        <w:tc>
          <w:tcPr>
            <w:tcW w:w="2837" w:type="dxa"/>
          </w:tcPr>
          <w:p w14:paraId="2DB2F45E" w14:textId="77777777" w:rsidR="00FC40BA" w:rsidRPr="0014763C" w:rsidRDefault="00FC40BA" w:rsidP="005536FB">
            <w:pPr>
              <w:pStyle w:val="TexteTableau"/>
            </w:pPr>
          </w:p>
        </w:tc>
      </w:tr>
      <w:tr w:rsidR="00FC40BA" w:rsidRPr="0014763C" w14:paraId="52E812E4" w14:textId="77777777" w:rsidTr="008B3C60">
        <w:trPr>
          <w:cantSplit/>
        </w:trPr>
        <w:tc>
          <w:tcPr>
            <w:tcW w:w="851" w:type="dxa"/>
          </w:tcPr>
          <w:p w14:paraId="7C43E34C" w14:textId="77777777" w:rsidR="00FC40BA" w:rsidRPr="0014763C" w:rsidRDefault="00FC40BA" w:rsidP="005536FB">
            <w:pPr>
              <w:pStyle w:val="TexteTableau"/>
            </w:pPr>
          </w:p>
        </w:tc>
        <w:tc>
          <w:tcPr>
            <w:tcW w:w="5673" w:type="dxa"/>
          </w:tcPr>
          <w:p w14:paraId="5373E12E" w14:textId="77777777" w:rsidR="00FC40BA" w:rsidRPr="0014763C" w:rsidRDefault="00FC40BA" w:rsidP="005536FB">
            <w:pPr>
              <w:pStyle w:val="TexteTableau"/>
            </w:pPr>
            <w:r w:rsidRPr="0014763C">
              <w:t>Ejector</w:t>
            </w:r>
          </w:p>
        </w:tc>
        <w:tc>
          <w:tcPr>
            <w:tcW w:w="2837" w:type="dxa"/>
          </w:tcPr>
          <w:p w14:paraId="1F92843E" w14:textId="77777777" w:rsidR="00FC40BA" w:rsidRPr="0014763C" w:rsidRDefault="00FC40BA" w:rsidP="005536FB">
            <w:pPr>
              <w:pStyle w:val="TexteTableau"/>
            </w:pPr>
          </w:p>
        </w:tc>
      </w:tr>
      <w:tr w:rsidR="00FC40BA" w:rsidRPr="0014763C" w14:paraId="3FE033B0" w14:textId="77777777" w:rsidTr="008B3C60">
        <w:trPr>
          <w:cantSplit/>
        </w:trPr>
        <w:tc>
          <w:tcPr>
            <w:tcW w:w="851" w:type="dxa"/>
          </w:tcPr>
          <w:p w14:paraId="2C29A2E6" w14:textId="77777777" w:rsidR="00FC40BA" w:rsidRPr="0014763C" w:rsidRDefault="00FC40BA" w:rsidP="005536FB">
            <w:pPr>
              <w:pStyle w:val="TexteTableau"/>
            </w:pPr>
          </w:p>
        </w:tc>
        <w:tc>
          <w:tcPr>
            <w:tcW w:w="5673" w:type="dxa"/>
          </w:tcPr>
          <w:p w14:paraId="545B24E0" w14:textId="77777777" w:rsidR="00FC40BA" w:rsidRPr="0014763C" w:rsidRDefault="00FC40BA" w:rsidP="005536FB">
            <w:pPr>
              <w:pStyle w:val="PuceTableau"/>
            </w:pPr>
            <w:r w:rsidRPr="0014763C">
              <w:t>Steel: E 36 or S355JR</w:t>
            </w:r>
          </w:p>
        </w:tc>
        <w:tc>
          <w:tcPr>
            <w:tcW w:w="2837" w:type="dxa"/>
          </w:tcPr>
          <w:p w14:paraId="47A27E9D" w14:textId="77777777" w:rsidR="00FC40BA" w:rsidRPr="0014763C" w:rsidRDefault="00FC40BA" w:rsidP="005536FB">
            <w:pPr>
              <w:pStyle w:val="TexteTableau"/>
            </w:pPr>
          </w:p>
        </w:tc>
      </w:tr>
      <w:tr w:rsidR="00FC40BA" w:rsidRPr="0014763C" w14:paraId="2F6807AC" w14:textId="77777777" w:rsidTr="008B3C60">
        <w:trPr>
          <w:cantSplit/>
        </w:trPr>
        <w:tc>
          <w:tcPr>
            <w:tcW w:w="851" w:type="dxa"/>
          </w:tcPr>
          <w:p w14:paraId="172BBAEF" w14:textId="77777777" w:rsidR="00FC40BA" w:rsidRPr="0014763C" w:rsidRDefault="00FC40BA" w:rsidP="005536FB">
            <w:pPr>
              <w:pStyle w:val="TexteTableau"/>
            </w:pPr>
          </w:p>
        </w:tc>
        <w:tc>
          <w:tcPr>
            <w:tcW w:w="5673" w:type="dxa"/>
          </w:tcPr>
          <w:p w14:paraId="03AF2E0E" w14:textId="77777777" w:rsidR="00FC40BA" w:rsidRPr="0014763C" w:rsidRDefault="00FC40BA" w:rsidP="005536FB">
            <w:pPr>
              <w:pStyle w:val="PuceTableau"/>
            </w:pPr>
            <w:r w:rsidRPr="0014763C">
              <w:t>Thickness: 3 mm</w:t>
            </w:r>
          </w:p>
        </w:tc>
        <w:tc>
          <w:tcPr>
            <w:tcW w:w="2837" w:type="dxa"/>
          </w:tcPr>
          <w:p w14:paraId="728690A5" w14:textId="77777777" w:rsidR="00FC40BA" w:rsidRPr="0014763C" w:rsidRDefault="00FC40BA" w:rsidP="005536FB">
            <w:pPr>
              <w:pStyle w:val="TexteTableau"/>
            </w:pPr>
          </w:p>
        </w:tc>
      </w:tr>
      <w:tr w:rsidR="00FC40BA" w:rsidRPr="0014763C" w14:paraId="2B565736" w14:textId="77777777" w:rsidTr="008B3C60">
        <w:trPr>
          <w:cantSplit/>
        </w:trPr>
        <w:tc>
          <w:tcPr>
            <w:tcW w:w="851" w:type="dxa"/>
          </w:tcPr>
          <w:p w14:paraId="44FB2388" w14:textId="77777777" w:rsidR="00FC40BA" w:rsidRPr="0014763C" w:rsidRDefault="00FC40BA" w:rsidP="005536FB">
            <w:pPr>
              <w:pStyle w:val="TexteTableau"/>
            </w:pPr>
          </w:p>
        </w:tc>
        <w:tc>
          <w:tcPr>
            <w:tcW w:w="5673" w:type="dxa"/>
          </w:tcPr>
          <w:p w14:paraId="718EEE45" w14:textId="3052463F" w:rsidR="00FC40BA" w:rsidRPr="0014763C" w:rsidRDefault="00FC40BA" w:rsidP="005536FB">
            <w:pPr>
              <w:pStyle w:val="PuceTableau"/>
            </w:pPr>
            <w:r w:rsidRPr="0014763C">
              <w:t>Duration of ejection: &lt;</w:t>
            </w:r>
            <w:r w:rsidR="001D040D">
              <w:t>3</w:t>
            </w:r>
            <w:r w:rsidRPr="0014763C">
              <w:t>0 seconds</w:t>
            </w:r>
          </w:p>
        </w:tc>
        <w:tc>
          <w:tcPr>
            <w:tcW w:w="2837" w:type="dxa"/>
          </w:tcPr>
          <w:p w14:paraId="1357D36A" w14:textId="77777777" w:rsidR="00FC40BA" w:rsidRPr="0014763C" w:rsidRDefault="00FC40BA" w:rsidP="005536FB">
            <w:pPr>
              <w:pStyle w:val="TexteTableau"/>
            </w:pPr>
          </w:p>
        </w:tc>
      </w:tr>
      <w:tr w:rsidR="00FC40BA" w:rsidRPr="0014763C" w14:paraId="01ABEF96" w14:textId="77777777" w:rsidTr="008B3C60">
        <w:trPr>
          <w:cantSplit/>
        </w:trPr>
        <w:tc>
          <w:tcPr>
            <w:tcW w:w="851" w:type="dxa"/>
          </w:tcPr>
          <w:p w14:paraId="2A5C73F5" w14:textId="77777777" w:rsidR="00FC40BA" w:rsidRPr="0014763C" w:rsidRDefault="00FC40BA" w:rsidP="005536FB">
            <w:pPr>
              <w:pStyle w:val="TitreTableau"/>
            </w:pPr>
            <w:r w:rsidRPr="0014763C">
              <w:t>10</w:t>
            </w:r>
          </w:p>
        </w:tc>
        <w:tc>
          <w:tcPr>
            <w:tcW w:w="5673" w:type="dxa"/>
          </w:tcPr>
          <w:p w14:paraId="37D94077" w14:textId="77777777" w:rsidR="00FC40BA" w:rsidRPr="0014763C" w:rsidRDefault="00FC40BA" w:rsidP="005536FB">
            <w:pPr>
              <w:pStyle w:val="TitreTableau"/>
            </w:pPr>
            <w:r w:rsidRPr="0014763C">
              <w:t>HOPPER</w:t>
            </w:r>
          </w:p>
        </w:tc>
        <w:tc>
          <w:tcPr>
            <w:tcW w:w="2837" w:type="dxa"/>
          </w:tcPr>
          <w:p w14:paraId="248AF37E" w14:textId="77777777" w:rsidR="00FC40BA" w:rsidRPr="0014763C" w:rsidRDefault="00FC40BA" w:rsidP="005536FB">
            <w:pPr>
              <w:pStyle w:val="TitreTableau"/>
            </w:pPr>
          </w:p>
        </w:tc>
      </w:tr>
      <w:tr w:rsidR="00FC40BA" w:rsidRPr="0014763C" w14:paraId="7CCC6471" w14:textId="77777777" w:rsidTr="008B3C60">
        <w:trPr>
          <w:cantSplit/>
        </w:trPr>
        <w:tc>
          <w:tcPr>
            <w:tcW w:w="851" w:type="dxa"/>
          </w:tcPr>
          <w:p w14:paraId="3C12F38E" w14:textId="77777777" w:rsidR="00FC40BA" w:rsidRPr="0014763C" w:rsidRDefault="00FC40BA" w:rsidP="005536FB">
            <w:pPr>
              <w:pStyle w:val="TexteTableau"/>
            </w:pPr>
          </w:p>
        </w:tc>
        <w:tc>
          <w:tcPr>
            <w:tcW w:w="5673" w:type="dxa"/>
          </w:tcPr>
          <w:p w14:paraId="3E1672EB" w14:textId="77777777" w:rsidR="00FC40BA" w:rsidRPr="0014763C" w:rsidRDefault="00FC40BA" w:rsidP="005536FB">
            <w:pPr>
              <w:pStyle w:val="TexteTableau"/>
            </w:pPr>
            <w:r w:rsidRPr="0014763C">
              <w:t>Conception</w:t>
            </w:r>
          </w:p>
        </w:tc>
        <w:tc>
          <w:tcPr>
            <w:tcW w:w="2837" w:type="dxa"/>
          </w:tcPr>
          <w:p w14:paraId="7E43742A" w14:textId="77777777" w:rsidR="00FC40BA" w:rsidRPr="0014763C" w:rsidRDefault="00FC40BA" w:rsidP="005536FB">
            <w:pPr>
              <w:pStyle w:val="TexteTableau"/>
            </w:pPr>
          </w:p>
        </w:tc>
      </w:tr>
      <w:tr w:rsidR="00FC40BA" w:rsidRPr="0014763C" w14:paraId="1DBE86AF" w14:textId="77777777" w:rsidTr="008B3C60">
        <w:trPr>
          <w:cantSplit/>
        </w:trPr>
        <w:tc>
          <w:tcPr>
            <w:tcW w:w="851" w:type="dxa"/>
          </w:tcPr>
          <w:p w14:paraId="4836468D" w14:textId="77777777" w:rsidR="00FC40BA" w:rsidRPr="0014763C" w:rsidRDefault="00FC40BA" w:rsidP="005536FB">
            <w:pPr>
              <w:pStyle w:val="TexteTableau"/>
            </w:pPr>
          </w:p>
        </w:tc>
        <w:tc>
          <w:tcPr>
            <w:tcW w:w="5673" w:type="dxa"/>
          </w:tcPr>
          <w:p w14:paraId="653D60AB" w14:textId="77777777" w:rsidR="00FC40BA" w:rsidRPr="0014763C" w:rsidRDefault="00FC40BA" w:rsidP="005536FB">
            <w:pPr>
              <w:pStyle w:val="TexteTableau"/>
            </w:pPr>
            <w:r w:rsidRPr="0014763C">
              <w:t>Sides:</w:t>
            </w:r>
          </w:p>
        </w:tc>
        <w:tc>
          <w:tcPr>
            <w:tcW w:w="2837" w:type="dxa"/>
          </w:tcPr>
          <w:p w14:paraId="7EB26AF7" w14:textId="77777777" w:rsidR="00FC40BA" w:rsidRPr="0014763C" w:rsidRDefault="00FC40BA" w:rsidP="005536FB">
            <w:pPr>
              <w:pStyle w:val="TexteTableau"/>
            </w:pPr>
          </w:p>
        </w:tc>
      </w:tr>
      <w:tr w:rsidR="00FC40BA" w:rsidRPr="0014763C" w14:paraId="73B789B5" w14:textId="77777777" w:rsidTr="008B3C60">
        <w:trPr>
          <w:cantSplit/>
        </w:trPr>
        <w:tc>
          <w:tcPr>
            <w:tcW w:w="851" w:type="dxa"/>
          </w:tcPr>
          <w:p w14:paraId="3141B247" w14:textId="77777777" w:rsidR="00FC40BA" w:rsidRPr="0014763C" w:rsidRDefault="00FC40BA" w:rsidP="005536FB">
            <w:pPr>
              <w:pStyle w:val="TexteTableau"/>
            </w:pPr>
          </w:p>
        </w:tc>
        <w:tc>
          <w:tcPr>
            <w:tcW w:w="5673" w:type="dxa"/>
          </w:tcPr>
          <w:p w14:paraId="40612B4E" w14:textId="77777777" w:rsidR="00FC40BA" w:rsidRPr="0014763C" w:rsidRDefault="00FC40BA" w:rsidP="005536FB">
            <w:pPr>
              <w:pStyle w:val="PuceTableau"/>
            </w:pPr>
            <w:r w:rsidRPr="0014763C">
              <w:t>Steel: E 36 or S355JR</w:t>
            </w:r>
          </w:p>
        </w:tc>
        <w:tc>
          <w:tcPr>
            <w:tcW w:w="2837" w:type="dxa"/>
          </w:tcPr>
          <w:p w14:paraId="6AC71D2F" w14:textId="77777777" w:rsidR="00FC40BA" w:rsidRPr="0014763C" w:rsidRDefault="00FC40BA" w:rsidP="005536FB">
            <w:pPr>
              <w:pStyle w:val="TexteTableau"/>
            </w:pPr>
          </w:p>
        </w:tc>
      </w:tr>
      <w:tr w:rsidR="00FC40BA" w:rsidRPr="0014763C" w14:paraId="188558EF" w14:textId="77777777" w:rsidTr="008B3C60">
        <w:trPr>
          <w:cantSplit/>
        </w:trPr>
        <w:tc>
          <w:tcPr>
            <w:tcW w:w="851" w:type="dxa"/>
          </w:tcPr>
          <w:p w14:paraId="632AEBD9" w14:textId="77777777" w:rsidR="00FC40BA" w:rsidRPr="0014763C" w:rsidRDefault="00FC40BA" w:rsidP="005536FB">
            <w:pPr>
              <w:pStyle w:val="TexteTableau"/>
            </w:pPr>
          </w:p>
        </w:tc>
        <w:tc>
          <w:tcPr>
            <w:tcW w:w="5673" w:type="dxa"/>
          </w:tcPr>
          <w:p w14:paraId="00A6D0DB" w14:textId="77777777" w:rsidR="00FC40BA" w:rsidRPr="0014763C" w:rsidRDefault="00FC40BA" w:rsidP="005536FB">
            <w:pPr>
              <w:pStyle w:val="PuceTableau"/>
            </w:pPr>
            <w:r w:rsidRPr="0014763C">
              <w:t>Thickness: 3 mm</w:t>
            </w:r>
          </w:p>
        </w:tc>
        <w:tc>
          <w:tcPr>
            <w:tcW w:w="2837" w:type="dxa"/>
          </w:tcPr>
          <w:p w14:paraId="1AA7200D" w14:textId="77777777" w:rsidR="00FC40BA" w:rsidRPr="0014763C" w:rsidRDefault="00FC40BA" w:rsidP="005536FB">
            <w:pPr>
              <w:pStyle w:val="TexteTableau"/>
            </w:pPr>
          </w:p>
        </w:tc>
      </w:tr>
      <w:tr w:rsidR="00FC40BA" w:rsidRPr="0014763C" w14:paraId="1F96FCA5" w14:textId="77777777" w:rsidTr="008B3C60">
        <w:trPr>
          <w:cantSplit/>
        </w:trPr>
        <w:tc>
          <w:tcPr>
            <w:tcW w:w="851" w:type="dxa"/>
          </w:tcPr>
          <w:p w14:paraId="4EB18F5E" w14:textId="77777777" w:rsidR="00FC40BA" w:rsidRPr="0014763C" w:rsidRDefault="00FC40BA" w:rsidP="005536FB">
            <w:pPr>
              <w:pStyle w:val="TexteTableau"/>
            </w:pPr>
          </w:p>
        </w:tc>
        <w:tc>
          <w:tcPr>
            <w:tcW w:w="5673" w:type="dxa"/>
          </w:tcPr>
          <w:p w14:paraId="0CD5F6BC" w14:textId="77777777" w:rsidR="00FC40BA" w:rsidRPr="0014763C" w:rsidRDefault="00FC40BA" w:rsidP="005536FB">
            <w:pPr>
              <w:pStyle w:val="TexteTableau"/>
            </w:pPr>
            <w:r w:rsidRPr="0014763C">
              <w:t>Mobile panel</w:t>
            </w:r>
          </w:p>
        </w:tc>
        <w:tc>
          <w:tcPr>
            <w:tcW w:w="2837" w:type="dxa"/>
          </w:tcPr>
          <w:p w14:paraId="0767438C" w14:textId="77777777" w:rsidR="00FC40BA" w:rsidRPr="0014763C" w:rsidRDefault="00FC40BA" w:rsidP="005536FB">
            <w:pPr>
              <w:pStyle w:val="TexteTableau"/>
            </w:pPr>
          </w:p>
        </w:tc>
      </w:tr>
      <w:tr w:rsidR="00FC40BA" w:rsidRPr="0014763C" w14:paraId="12A68CFB" w14:textId="77777777" w:rsidTr="008B3C60">
        <w:trPr>
          <w:cantSplit/>
        </w:trPr>
        <w:tc>
          <w:tcPr>
            <w:tcW w:w="851" w:type="dxa"/>
          </w:tcPr>
          <w:p w14:paraId="7E6714EA" w14:textId="77777777" w:rsidR="00FC40BA" w:rsidRPr="0014763C" w:rsidRDefault="00FC40BA" w:rsidP="005536FB">
            <w:pPr>
              <w:pStyle w:val="TexteTableau"/>
            </w:pPr>
          </w:p>
        </w:tc>
        <w:tc>
          <w:tcPr>
            <w:tcW w:w="5673" w:type="dxa"/>
          </w:tcPr>
          <w:p w14:paraId="539A4014" w14:textId="77777777" w:rsidR="00FC40BA" w:rsidRPr="0014763C" w:rsidRDefault="00FC40BA" w:rsidP="005536FB">
            <w:pPr>
              <w:pStyle w:val="PuceTableau"/>
            </w:pPr>
            <w:r w:rsidRPr="0014763C">
              <w:t>Steel: E 36 or S355JR</w:t>
            </w:r>
          </w:p>
        </w:tc>
        <w:tc>
          <w:tcPr>
            <w:tcW w:w="2837" w:type="dxa"/>
          </w:tcPr>
          <w:p w14:paraId="5F992ED5" w14:textId="77777777" w:rsidR="00FC40BA" w:rsidRPr="0014763C" w:rsidRDefault="00FC40BA" w:rsidP="005536FB">
            <w:pPr>
              <w:pStyle w:val="TexteTableau"/>
            </w:pPr>
          </w:p>
        </w:tc>
      </w:tr>
      <w:tr w:rsidR="00FC40BA" w:rsidRPr="0014763C" w14:paraId="3BB9D1DF" w14:textId="77777777" w:rsidTr="008B3C60">
        <w:trPr>
          <w:cantSplit/>
        </w:trPr>
        <w:tc>
          <w:tcPr>
            <w:tcW w:w="851" w:type="dxa"/>
          </w:tcPr>
          <w:p w14:paraId="1A7B265E" w14:textId="77777777" w:rsidR="00FC40BA" w:rsidRPr="0014763C" w:rsidRDefault="00FC40BA" w:rsidP="005536FB">
            <w:pPr>
              <w:pStyle w:val="TexteTableau"/>
            </w:pPr>
          </w:p>
        </w:tc>
        <w:tc>
          <w:tcPr>
            <w:tcW w:w="5673" w:type="dxa"/>
          </w:tcPr>
          <w:p w14:paraId="017BABEF" w14:textId="77777777" w:rsidR="00FC40BA" w:rsidRPr="0014763C" w:rsidRDefault="00FC40BA" w:rsidP="005536FB">
            <w:pPr>
              <w:pStyle w:val="PuceTableau"/>
            </w:pPr>
            <w:r w:rsidRPr="0014763C">
              <w:t>Thickness: 4 mm</w:t>
            </w:r>
          </w:p>
        </w:tc>
        <w:tc>
          <w:tcPr>
            <w:tcW w:w="2837" w:type="dxa"/>
          </w:tcPr>
          <w:p w14:paraId="007FA3C1" w14:textId="77777777" w:rsidR="00FC40BA" w:rsidRPr="0014763C" w:rsidRDefault="00FC40BA" w:rsidP="005536FB">
            <w:pPr>
              <w:pStyle w:val="TexteTableau"/>
            </w:pPr>
          </w:p>
        </w:tc>
      </w:tr>
      <w:tr w:rsidR="00FC40BA" w:rsidRPr="0014763C" w14:paraId="0022905E" w14:textId="77777777" w:rsidTr="008B3C60">
        <w:trPr>
          <w:cantSplit/>
        </w:trPr>
        <w:tc>
          <w:tcPr>
            <w:tcW w:w="851" w:type="dxa"/>
          </w:tcPr>
          <w:p w14:paraId="62B5242C" w14:textId="77777777" w:rsidR="00FC40BA" w:rsidRPr="0014763C" w:rsidRDefault="00FC40BA" w:rsidP="005536FB">
            <w:pPr>
              <w:pStyle w:val="TexteTableau"/>
            </w:pPr>
          </w:p>
        </w:tc>
        <w:tc>
          <w:tcPr>
            <w:tcW w:w="5673" w:type="dxa"/>
          </w:tcPr>
          <w:p w14:paraId="5A399A81" w14:textId="77777777" w:rsidR="00FC40BA" w:rsidRPr="0014763C" w:rsidRDefault="00FC40BA" w:rsidP="005536FB">
            <w:pPr>
              <w:pStyle w:val="TexteTableau"/>
            </w:pPr>
            <w:r w:rsidRPr="0014763C">
              <w:t>Bottom of hopper</w:t>
            </w:r>
          </w:p>
        </w:tc>
        <w:tc>
          <w:tcPr>
            <w:tcW w:w="2837" w:type="dxa"/>
          </w:tcPr>
          <w:p w14:paraId="6EE91DA1" w14:textId="77777777" w:rsidR="00FC40BA" w:rsidRPr="0014763C" w:rsidRDefault="00FC40BA" w:rsidP="005536FB">
            <w:pPr>
              <w:pStyle w:val="TexteTableau"/>
            </w:pPr>
          </w:p>
        </w:tc>
      </w:tr>
      <w:tr w:rsidR="00FC40BA" w:rsidRPr="0014763C" w14:paraId="1A9EEBEE" w14:textId="77777777" w:rsidTr="008B3C60">
        <w:trPr>
          <w:cantSplit/>
        </w:trPr>
        <w:tc>
          <w:tcPr>
            <w:tcW w:w="851" w:type="dxa"/>
          </w:tcPr>
          <w:p w14:paraId="490928C2" w14:textId="77777777" w:rsidR="00FC40BA" w:rsidRPr="0014763C" w:rsidRDefault="00FC40BA" w:rsidP="005536FB">
            <w:pPr>
              <w:pStyle w:val="TexteTableau"/>
            </w:pPr>
          </w:p>
        </w:tc>
        <w:tc>
          <w:tcPr>
            <w:tcW w:w="5673" w:type="dxa"/>
          </w:tcPr>
          <w:p w14:paraId="7F6D86AC" w14:textId="77777777" w:rsidR="00FC40BA" w:rsidRPr="0014763C" w:rsidRDefault="00FC40BA" w:rsidP="005536FB">
            <w:pPr>
              <w:pStyle w:val="PuceTableau"/>
            </w:pPr>
            <w:r w:rsidRPr="0014763C">
              <w:t xml:space="preserve">Steel: </w:t>
            </w:r>
            <w:proofErr w:type="spellStart"/>
            <w:r w:rsidRPr="0014763C">
              <w:t>Superelso</w:t>
            </w:r>
            <w:proofErr w:type="spellEnd"/>
            <w:r w:rsidRPr="0014763C">
              <w:t xml:space="preserve"> E890 or IMEX 700</w:t>
            </w:r>
          </w:p>
        </w:tc>
        <w:tc>
          <w:tcPr>
            <w:tcW w:w="2837" w:type="dxa"/>
          </w:tcPr>
          <w:p w14:paraId="27D467CD" w14:textId="77777777" w:rsidR="00FC40BA" w:rsidRPr="0014763C" w:rsidRDefault="00FC40BA" w:rsidP="005536FB">
            <w:pPr>
              <w:pStyle w:val="TexteTableau"/>
            </w:pPr>
          </w:p>
        </w:tc>
      </w:tr>
      <w:tr w:rsidR="00FC40BA" w:rsidRPr="0014763C" w14:paraId="24491F68" w14:textId="77777777" w:rsidTr="008B3C60">
        <w:trPr>
          <w:cantSplit/>
        </w:trPr>
        <w:tc>
          <w:tcPr>
            <w:tcW w:w="851" w:type="dxa"/>
          </w:tcPr>
          <w:p w14:paraId="5DCDD5BD" w14:textId="77777777" w:rsidR="00FC40BA" w:rsidRPr="0014763C" w:rsidRDefault="00FC40BA" w:rsidP="005536FB">
            <w:pPr>
              <w:pStyle w:val="TexteTableau"/>
            </w:pPr>
          </w:p>
        </w:tc>
        <w:tc>
          <w:tcPr>
            <w:tcW w:w="5673" w:type="dxa"/>
          </w:tcPr>
          <w:p w14:paraId="3C8D8A0E" w14:textId="77777777" w:rsidR="00FC40BA" w:rsidRPr="0014763C" w:rsidRDefault="00FC40BA" w:rsidP="005536FB">
            <w:pPr>
              <w:pStyle w:val="PuceTableau"/>
            </w:pPr>
            <w:r w:rsidRPr="0014763C">
              <w:t>Thickness: 4 mm</w:t>
            </w:r>
          </w:p>
        </w:tc>
        <w:tc>
          <w:tcPr>
            <w:tcW w:w="2837" w:type="dxa"/>
          </w:tcPr>
          <w:p w14:paraId="1CF5FF20" w14:textId="77777777" w:rsidR="00FC40BA" w:rsidRPr="0014763C" w:rsidRDefault="00FC40BA" w:rsidP="005536FB">
            <w:pPr>
              <w:pStyle w:val="TexteTableau"/>
            </w:pPr>
          </w:p>
        </w:tc>
      </w:tr>
      <w:tr w:rsidR="00FC40BA" w:rsidRPr="0014763C" w14:paraId="7E6352A3" w14:textId="77777777" w:rsidTr="008B3C60">
        <w:trPr>
          <w:cantSplit/>
        </w:trPr>
        <w:tc>
          <w:tcPr>
            <w:tcW w:w="851" w:type="dxa"/>
          </w:tcPr>
          <w:p w14:paraId="244695C6" w14:textId="77777777" w:rsidR="00FC40BA" w:rsidRPr="0014763C" w:rsidRDefault="00FC40BA" w:rsidP="005536FB">
            <w:pPr>
              <w:pStyle w:val="TexteTableau"/>
            </w:pPr>
          </w:p>
        </w:tc>
        <w:tc>
          <w:tcPr>
            <w:tcW w:w="5673" w:type="dxa"/>
          </w:tcPr>
          <w:p w14:paraId="42ECA139" w14:textId="77777777" w:rsidR="00FC40BA" w:rsidRPr="0014763C" w:rsidRDefault="00FC40BA" w:rsidP="005536FB">
            <w:pPr>
              <w:pStyle w:val="TexteTableau"/>
            </w:pPr>
            <w:r w:rsidRPr="0014763C">
              <w:t>Opening / closing</w:t>
            </w:r>
          </w:p>
        </w:tc>
        <w:tc>
          <w:tcPr>
            <w:tcW w:w="2837" w:type="dxa"/>
          </w:tcPr>
          <w:p w14:paraId="0AF1EED0" w14:textId="77777777" w:rsidR="00FC40BA" w:rsidRPr="0014763C" w:rsidRDefault="00FC40BA" w:rsidP="005536FB">
            <w:pPr>
              <w:pStyle w:val="TexteTableau"/>
            </w:pPr>
          </w:p>
        </w:tc>
      </w:tr>
      <w:tr w:rsidR="00FC40BA" w:rsidRPr="0014763C" w14:paraId="6555A9D5" w14:textId="77777777" w:rsidTr="008B3C60">
        <w:trPr>
          <w:cantSplit/>
        </w:trPr>
        <w:tc>
          <w:tcPr>
            <w:tcW w:w="851" w:type="dxa"/>
          </w:tcPr>
          <w:p w14:paraId="43663671" w14:textId="77777777" w:rsidR="00FC40BA" w:rsidRPr="0014763C" w:rsidRDefault="00FC40BA" w:rsidP="005536FB">
            <w:pPr>
              <w:pStyle w:val="TexteTableau"/>
            </w:pPr>
          </w:p>
        </w:tc>
        <w:tc>
          <w:tcPr>
            <w:tcW w:w="5673" w:type="dxa"/>
          </w:tcPr>
          <w:p w14:paraId="43437760" w14:textId="2E34BEA1" w:rsidR="00FC40BA" w:rsidRPr="0014763C" w:rsidRDefault="00FC40BA" w:rsidP="005536FB">
            <w:pPr>
              <w:pStyle w:val="PuceTableau"/>
            </w:pPr>
            <w:r w:rsidRPr="0014763C">
              <w:t xml:space="preserve">Duration of opening: </w:t>
            </w:r>
            <w:r w:rsidR="00FC7C9D">
              <w:t>&lt;20</w:t>
            </w:r>
            <w:r w:rsidRPr="0014763C">
              <w:t xml:space="preserve"> seconds</w:t>
            </w:r>
          </w:p>
        </w:tc>
        <w:tc>
          <w:tcPr>
            <w:tcW w:w="2837" w:type="dxa"/>
          </w:tcPr>
          <w:p w14:paraId="0E476E0D" w14:textId="77777777" w:rsidR="00FC40BA" w:rsidRPr="0014763C" w:rsidRDefault="00FC40BA" w:rsidP="005536FB">
            <w:pPr>
              <w:pStyle w:val="TexteTableau"/>
            </w:pPr>
          </w:p>
        </w:tc>
      </w:tr>
      <w:tr w:rsidR="00FC40BA" w:rsidRPr="0014763C" w14:paraId="6B4A767D" w14:textId="77777777" w:rsidTr="008B3C60">
        <w:trPr>
          <w:cantSplit/>
        </w:trPr>
        <w:tc>
          <w:tcPr>
            <w:tcW w:w="851" w:type="dxa"/>
          </w:tcPr>
          <w:p w14:paraId="22614AAA" w14:textId="77777777" w:rsidR="00FC40BA" w:rsidRPr="0014763C" w:rsidRDefault="00FC40BA" w:rsidP="005536FB">
            <w:pPr>
              <w:pStyle w:val="TexteTableau"/>
            </w:pPr>
          </w:p>
        </w:tc>
        <w:tc>
          <w:tcPr>
            <w:tcW w:w="5673" w:type="dxa"/>
          </w:tcPr>
          <w:p w14:paraId="097A2005" w14:textId="2483ADDC" w:rsidR="00FC40BA" w:rsidRPr="0014763C" w:rsidRDefault="00FC7C9D" w:rsidP="005536FB">
            <w:pPr>
              <w:pStyle w:val="PuceTableau"/>
            </w:pPr>
            <w:r>
              <w:t>C</w:t>
            </w:r>
            <w:r w:rsidR="00FC40BA" w:rsidRPr="0014763C">
              <w:t>losing: By non-return valve</w:t>
            </w:r>
          </w:p>
        </w:tc>
        <w:tc>
          <w:tcPr>
            <w:tcW w:w="2837" w:type="dxa"/>
          </w:tcPr>
          <w:p w14:paraId="2D2B2580" w14:textId="77777777" w:rsidR="00FC40BA" w:rsidRPr="0014763C" w:rsidRDefault="00FC40BA" w:rsidP="005536FB">
            <w:pPr>
              <w:pStyle w:val="TexteTableau"/>
            </w:pPr>
          </w:p>
        </w:tc>
      </w:tr>
      <w:tr w:rsidR="00FC40BA" w:rsidRPr="0014763C" w14:paraId="317367DB" w14:textId="77777777" w:rsidTr="008B3C60">
        <w:trPr>
          <w:cantSplit/>
        </w:trPr>
        <w:tc>
          <w:tcPr>
            <w:tcW w:w="851" w:type="dxa"/>
          </w:tcPr>
          <w:p w14:paraId="22B09532" w14:textId="77777777" w:rsidR="00FC40BA" w:rsidRPr="0014763C" w:rsidRDefault="00FC40BA" w:rsidP="005536FB">
            <w:pPr>
              <w:pStyle w:val="TitreTableau"/>
            </w:pPr>
            <w:r w:rsidRPr="0014763C">
              <w:t>11</w:t>
            </w:r>
          </w:p>
        </w:tc>
        <w:tc>
          <w:tcPr>
            <w:tcW w:w="5673" w:type="dxa"/>
          </w:tcPr>
          <w:p w14:paraId="6B585556" w14:textId="77777777" w:rsidR="00FC40BA" w:rsidRPr="0014763C" w:rsidRDefault="00FC40BA" w:rsidP="005536FB">
            <w:pPr>
              <w:pStyle w:val="TitreTableau"/>
            </w:pPr>
            <w:r w:rsidRPr="0014763C">
              <w:rPr>
                <w:rFonts w:eastAsia="Arial Unicode MS"/>
              </w:rPr>
              <w:t>COMPACTING SYSTEM</w:t>
            </w:r>
          </w:p>
        </w:tc>
        <w:tc>
          <w:tcPr>
            <w:tcW w:w="2837" w:type="dxa"/>
          </w:tcPr>
          <w:p w14:paraId="36CEAA98" w14:textId="77777777" w:rsidR="00FC40BA" w:rsidRPr="0014763C" w:rsidRDefault="00FC40BA" w:rsidP="005536FB">
            <w:pPr>
              <w:pStyle w:val="TitreTableau"/>
            </w:pPr>
          </w:p>
        </w:tc>
      </w:tr>
      <w:tr w:rsidR="00FC40BA" w:rsidRPr="0014763C" w14:paraId="708EEE98" w14:textId="77777777" w:rsidTr="008B3C60">
        <w:trPr>
          <w:cantSplit/>
        </w:trPr>
        <w:tc>
          <w:tcPr>
            <w:tcW w:w="851" w:type="dxa"/>
          </w:tcPr>
          <w:p w14:paraId="3363FFD8" w14:textId="77777777" w:rsidR="00FC40BA" w:rsidRPr="0014763C" w:rsidRDefault="00FC40BA" w:rsidP="005536FB">
            <w:pPr>
              <w:pStyle w:val="TexteTableau"/>
            </w:pPr>
          </w:p>
        </w:tc>
        <w:tc>
          <w:tcPr>
            <w:tcW w:w="5673" w:type="dxa"/>
          </w:tcPr>
          <w:p w14:paraId="1E5ADFA8" w14:textId="77777777" w:rsidR="00FC40BA" w:rsidRPr="0014763C" w:rsidRDefault="00FC40BA" w:rsidP="005536FB">
            <w:pPr>
              <w:pStyle w:val="TexteTableau"/>
            </w:pPr>
            <w:r w:rsidRPr="0014763C">
              <w:t>Type</w:t>
            </w:r>
          </w:p>
          <w:p w14:paraId="1F42EFDF" w14:textId="77777777" w:rsidR="00FC40BA" w:rsidRPr="0014763C" w:rsidRDefault="00FC40BA" w:rsidP="005536FB">
            <w:pPr>
              <w:pStyle w:val="PuceTableau"/>
            </w:pPr>
            <w:r w:rsidRPr="0014763C">
              <w:t>Panel and sweeping plate</w:t>
            </w:r>
          </w:p>
          <w:p w14:paraId="65F90E8F" w14:textId="77777777" w:rsidR="00FC40BA" w:rsidRPr="0014763C" w:rsidRDefault="00FC40BA" w:rsidP="005536FB">
            <w:pPr>
              <w:pStyle w:val="PuceTableau"/>
            </w:pPr>
            <w:r w:rsidRPr="0014763C">
              <w:t>Curved guiding</w:t>
            </w:r>
          </w:p>
        </w:tc>
        <w:tc>
          <w:tcPr>
            <w:tcW w:w="2837" w:type="dxa"/>
          </w:tcPr>
          <w:p w14:paraId="1EB067E8" w14:textId="77777777" w:rsidR="00FC40BA" w:rsidRPr="0014763C" w:rsidRDefault="00FC40BA" w:rsidP="005536FB">
            <w:pPr>
              <w:pStyle w:val="TexteTableau"/>
            </w:pPr>
          </w:p>
        </w:tc>
      </w:tr>
      <w:tr w:rsidR="00FC40BA" w:rsidRPr="0014763C" w14:paraId="02BC6963" w14:textId="77777777" w:rsidTr="008B3C60">
        <w:trPr>
          <w:cantSplit/>
        </w:trPr>
        <w:tc>
          <w:tcPr>
            <w:tcW w:w="851" w:type="dxa"/>
          </w:tcPr>
          <w:p w14:paraId="366429B7" w14:textId="77777777" w:rsidR="00FC40BA" w:rsidRPr="0014763C" w:rsidRDefault="00FC40BA" w:rsidP="005536FB">
            <w:pPr>
              <w:pStyle w:val="TexteTableau"/>
            </w:pPr>
          </w:p>
        </w:tc>
        <w:tc>
          <w:tcPr>
            <w:tcW w:w="5673" w:type="dxa"/>
          </w:tcPr>
          <w:p w14:paraId="3BA12BEB" w14:textId="77777777" w:rsidR="00FC40BA" w:rsidRPr="0014763C" w:rsidRDefault="00FC40BA" w:rsidP="005536FB">
            <w:pPr>
              <w:pStyle w:val="TexteTableau"/>
            </w:pPr>
            <w:r w:rsidRPr="0014763C">
              <w:t>Conception</w:t>
            </w:r>
          </w:p>
        </w:tc>
        <w:tc>
          <w:tcPr>
            <w:tcW w:w="2837" w:type="dxa"/>
          </w:tcPr>
          <w:p w14:paraId="311EB96D" w14:textId="77777777" w:rsidR="00FC40BA" w:rsidRPr="0014763C" w:rsidRDefault="00FC40BA" w:rsidP="005536FB">
            <w:pPr>
              <w:pStyle w:val="TexteTableau"/>
            </w:pPr>
          </w:p>
        </w:tc>
      </w:tr>
      <w:tr w:rsidR="00FC40BA" w:rsidRPr="0014763C" w14:paraId="27755CCA" w14:textId="77777777" w:rsidTr="008B3C60">
        <w:trPr>
          <w:cantSplit/>
        </w:trPr>
        <w:tc>
          <w:tcPr>
            <w:tcW w:w="851" w:type="dxa"/>
          </w:tcPr>
          <w:p w14:paraId="1123A5D4" w14:textId="77777777" w:rsidR="00FC40BA" w:rsidRPr="0014763C" w:rsidRDefault="00FC40BA" w:rsidP="005536FB">
            <w:pPr>
              <w:pStyle w:val="TexteTableau"/>
            </w:pPr>
          </w:p>
        </w:tc>
        <w:tc>
          <w:tcPr>
            <w:tcW w:w="5673" w:type="dxa"/>
          </w:tcPr>
          <w:p w14:paraId="1F9D659A" w14:textId="77777777" w:rsidR="00FC40BA" w:rsidRPr="0014763C" w:rsidRDefault="00FC40BA" w:rsidP="005536FB">
            <w:pPr>
              <w:pStyle w:val="TexteTableau"/>
            </w:pPr>
            <w:r w:rsidRPr="0014763C">
              <w:t>Intern part of panel</w:t>
            </w:r>
          </w:p>
        </w:tc>
        <w:tc>
          <w:tcPr>
            <w:tcW w:w="2837" w:type="dxa"/>
          </w:tcPr>
          <w:p w14:paraId="744F762C" w14:textId="77777777" w:rsidR="00FC40BA" w:rsidRPr="0014763C" w:rsidRDefault="00FC40BA" w:rsidP="005536FB">
            <w:pPr>
              <w:pStyle w:val="TexteTableau"/>
            </w:pPr>
          </w:p>
        </w:tc>
      </w:tr>
      <w:tr w:rsidR="00FC40BA" w:rsidRPr="0014763C" w14:paraId="30C9E9CC" w14:textId="77777777" w:rsidTr="008B3C60">
        <w:trPr>
          <w:cantSplit/>
        </w:trPr>
        <w:tc>
          <w:tcPr>
            <w:tcW w:w="851" w:type="dxa"/>
          </w:tcPr>
          <w:p w14:paraId="5C756CF3" w14:textId="77777777" w:rsidR="00FC40BA" w:rsidRPr="0014763C" w:rsidRDefault="00FC40BA" w:rsidP="005536FB">
            <w:pPr>
              <w:pStyle w:val="TexteTableau"/>
            </w:pPr>
          </w:p>
        </w:tc>
        <w:tc>
          <w:tcPr>
            <w:tcW w:w="5673" w:type="dxa"/>
          </w:tcPr>
          <w:p w14:paraId="1FE18FA1" w14:textId="77777777" w:rsidR="00FC40BA" w:rsidRPr="0014763C" w:rsidRDefault="00FC40BA" w:rsidP="005536FB">
            <w:pPr>
              <w:pStyle w:val="PuceTableau"/>
            </w:pPr>
            <w:r w:rsidRPr="0014763C">
              <w:t xml:space="preserve">Steel: </w:t>
            </w:r>
            <w:proofErr w:type="spellStart"/>
            <w:r w:rsidRPr="0014763C">
              <w:t>Creusabro</w:t>
            </w:r>
            <w:proofErr w:type="spellEnd"/>
            <w:r w:rsidRPr="0014763C">
              <w:t xml:space="preserve"> HB 400 or </w:t>
            </w:r>
            <w:proofErr w:type="spellStart"/>
            <w:r w:rsidRPr="0014763C">
              <w:t>Hardox</w:t>
            </w:r>
            <w:proofErr w:type="spellEnd"/>
            <w:r w:rsidRPr="0014763C">
              <w:t xml:space="preserve"> 400</w:t>
            </w:r>
          </w:p>
        </w:tc>
        <w:tc>
          <w:tcPr>
            <w:tcW w:w="2837" w:type="dxa"/>
          </w:tcPr>
          <w:p w14:paraId="2B4FD5CD" w14:textId="77777777" w:rsidR="00FC40BA" w:rsidRPr="0014763C" w:rsidRDefault="00FC40BA" w:rsidP="005536FB">
            <w:pPr>
              <w:pStyle w:val="TexteTableau"/>
            </w:pPr>
          </w:p>
        </w:tc>
      </w:tr>
      <w:tr w:rsidR="00FC40BA" w:rsidRPr="0014763C" w14:paraId="7E4E4B25" w14:textId="77777777" w:rsidTr="008B3C60">
        <w:trPr>
          <w:cantSplit/>
        </w:trPr>
        <w:tc>
          <w:tcPr>
            <w:tcW w:w="851" w:type="dxa"/>
          </w:tcPr>
          <w:p w14:paraId="4D1B0629" w14:textId="77777777" w:rsidR="00FC40BA" w:rsidRPr="0014763C" w:rsidRDefault="00FC40BA" w:rsidP="005536FB">
            <w:pPr>
              <w:pStyle w:val="TexteTableau"/>
            </w:pPr>
          </w:p>
        </w:tc>
        <w:tc>
          <w:tcPr>
            <w:tcW w:w="5673" w:type="dxa"/>
          </w:tcPr>
          <w:p w14:paraId="20C81E93" w14:textId="77777777" w:rsidR="00FC40BA" w:rsidRPr="0014763C" w:rsidRDefault="00FC40BA" w:rsidP="005536FB">
            <w:pPr>
              <w:pStyle w:val="PuceTableau"/>
            </w:pPr>
            <w:r w:rsidRPr="0014763C">
              <w:t>Thickness: 3 mm</w:t>
            </w:r>
          </w:p>
        </w:tc>
        <w:tc>
          <w:tcPr>
            <w:tcW w:w="2837" w:type="dxa"/>
          </w:tcPr>
          <w:p w14:paraId="3849B269" w14:textId="77777777" w:rsidR="00FC40BA" w:rsidRPr="0014763C" w:rsidRDefault="00FC40BA" w:rsidP="005536FB">
            <w:pPr>
              <w:pStyle w:val="TexteTableau"/>
            </w:pPr>
          </w:p>
        </w:tc>
      </w:tr>
      <w:tr w:rsidR="00FC40BA" w:rsidRPr="0014763C" w14:paraId="2158B34E" w14:textId="77777777" w:rsidTr="008B3C60">
        <w:trPr>
          <w:cantSplit/>
        </w:trPr>
        <w:tc>
          <w:tcPr>
            <w:tcW w:w="851" w:type="dxa"/>
          </w:tcPr>
          <w:p w14:paraId="1CA5C4F4" w14:textId="77777777" w:rsidR="00FC40BA" w:rsidRPr="0014763C" w:rsidRDefault="00FC40BA" w:rsidP="005536FB">
            <w:pPr>
              <w:pStyle w:val="TexteTableau"/>
            </w:pPr>
          </w:p>
        </w:tc>
        <w:tc>
          <w:tcPr>
            <w:tcW w:w="5673" w:type="dxa"/>
          </w:tcPr>
          <w:p w14:paraId="1E817785" w14:textId="77777777" w:rsidR="00FC40BA" w:rsidRPr="0014763C" w:rsidRDefault="00FC40BA" w:rsidP="005536FB">
            <w:pPr>
              <w:pStyle w:val="TexteTableau"/>
            </w:pPr>
            <w:r w:rsidRPr="0014763C">
              <w:t>Intern part of sweeping plate</w:t>
            </w:r>
          </w:p>
        </w:tc>
        <w:tc>
          <w:tcPr>
            <w:tcW w:w="2837" w:type="dxa"/>
          </w:tcPr>
          <w:p w14:paraId="67D2E99A" w14:textId="77777777" w:rsidR="00FC40BA" w:rsidRPr="0014763C" w:rsidRDefault="00FC40BA" w:rsidP="005536FB">
            <w:pPr>
              <w:pStyle w:val="TexteTableau"/>
            </w:pPr>
          </w:p>
        </w:tc>
      </w:tr>
      <w:tr w:rsidR="00FC40BA" w:rsidRPr="0014763C" w14:paraId="4F0021F0" w14:textId="77777777" w:rsidTr="008B3C60">
        <w:trPr>
          <w:cantSplit/>
        </w:trPr>
        <w:tc>
          <w:tcPr>
            <w:tcW w:w="851" w:type="dxa"/>
          </w:tcPr>
          <w:p w14:paraId="62E38290" w14:textId="77777777" w:rsidR="00FC40BA" w:rsidRPr="0014763C" w:rsidRDefault="00FC40BA" w:rsidP="005536FB">
            <w:pPr>
              <w:pStyle w:val="TexteTableau"/>
            </w:pPr>
          </w:p>
        </w:tc>
        <w:tc>
          <w:tcPr>
            <w:tcW w:w="5673" w:type="dxa"/>
          </w:tcPr>
          <w:p w14:paraId="4D14B63D" w14:textId="77777777" w:rsidR="00FC40BA" w:rsidRPr="0014763C" w:rsidRDefault="00FC40BA" w:rsidP="005536FB">
            <w:pPr>
              <w:pStyle w:val="PuceTableau"/>
            </w:pPr>
            <w:r w:rsidRPr="0014763C">
              <w:t xml:space="preserve">Steel: </w:t>
            </w:r>
            <w:proofErr w:type="spellStart"/>
            <w:r w:rsidRPr="0014763C">
              <w:t>Superelso</w:t>
            </w:r>
            <w:proofErr w:type="spellEnd"/>
            <w:r w:rsidRPr="0014763C">
              <w:t xml:space="preserve"> E890 or IMEX 700</w:t>
            </w:r>
          </w:p>
        </w:tc>
        <w:tc>
          <w:tcPr>
            <w:tcW w:w="2837" w:type="dxa"/>
          </w:tcPr>
          <w:p w14:paraId="2EA01987" w14:textId="77777777" w:rsidR="00FC40BA" w:rsidRPr="0014763C" w:rsidRDefault="00FC40BA" w:rsidP="005536FB">
            <w:pPr>
              <w:pStyle w:val="TexteTableau"/>
            </w:pPr>
          </w:p>
        </w:tc>
      </w:tr>
      <w:tr w:rsidR="00FC40BA" w:rsidRPr="0014763C" w14:paraId="4EF7413E" w14:textId="77777777" w:rsidTr="008B3C60">
        <w:trPr>
          <w:cantSplit/>
        </w:trPr>
        <w:tc>
          <w:tcPr>
            <w:tcW w:w="851" w:type="dxa"/>
          </w:tcPr>
          <w:p w14:paraId="5322E27B" w14:textId="77777777" w:rsidR="00FC40BA" w:rsidRPr="0014763C" w:rsidRDefault="00FC40BA" w:rsidP="005536FB">
            <w:pPr>
              <w:pStyle w:val="TexteTableau"/>
            </w:pPr>
          </w:p>
        </w:tc>
        <w:tc>
          <w:tcPr>
            <w:tcW w:w="5673" w:type="dxa"/>
          </w:tcPr>
          <w:p w14:paraId="7C5770E8" w14:textId="77777777" w:rsidR="00FC40BA" w:rsidRPr="0014763C" w:rsidRDefault="00FC40BA" w:rsidP="005536FB">
            <w:pPr>
              <w:pStyle w:val="PuceTableau"/>
            </w:pPr>
            <w:r w:rsidRPr="0014763C">
              <w:t>Thickness: 4 mm</w:t>
            </w:r>
          </w:p>
        </w:tc>
        <w:tc>
          <w:tcPr>
            <w:tcW w:w="2837" w:type="dxa"/>
          </w:tcPr>
          <w:p w14:paraId="41936785" w14:textId="77777777" w:rsidR="00FC40BA" w:rsidRPr="0014763C" w:rsidRDefault="00FC40BA" w:rsidP="005536FB">
            <w:pPr>
              <w:pStyle w:val="TexteTableau"/>
            </w:pPr>
          </w:p>
        </w:tc>
      </w:tr>
      <w:tr w:rsidR="00FC40BA" w:rsidRPr="0014763C" w14:paraId="24DB3399" w14:textId="77777777" w:rsidTr="008B3C60">
        <w:trPr>
          <w:cantSplit/>
        </w:trPr>
        <w:tc>
          <w:tcPr>
            <w:tcW w:w="851" w:type="dxa"/>
          </w:tcPr>
          <w:p w14:paraId="7E8EBEE3" w14:textId="77777777" w:rsidR="00FC40BA" w:rsidRPr="0014763C" w:rsidRDefault="00FC40BA" w:rsidP="005536FB">
            <w:pPr>
              <w:pStyle w:val="TexteTableau"/>
            </w:pPr>
          </w:p>
        </w:tc>
        <w:tc>
          <w:tcPr>
            <w:tcW w:w="5673" w:type="dxa"/>
          </w:tcPr>
          <w:p w14:paraId="453E02BA" w14:textId="77777777" w:rsidR="00FC40BA" w:rsidRPr="0014763C" w:rsidRDefault="00FC40BA" w:rsidP="005536FB">
            <w:pPr>
              <w:pStyle w:val="TexteTableau"/>
            </w:pPr>
            <w:r w:rsidRPr="0014763C">
              <w:t>Front of plate</w:t>
            </w:r>
          </w:p>
        </w:tc>
        <w:tc>
          <w:tcPr>
            <w:tcW w:w="2837" w:type="dxa"/>
          </w:tcPr>
          <w:p w14:paraId="76FB6193" w14:textId="77777777" w:rsidR="00FC40BA" w:rsidRPr="0014763C" w:rsidRDefault="00FC40BA" w:rsidP="005536FB">
            <w:pPr>
              <w:pStyle w:val="TexteTableau"/>
            </w:pPr>
          </w:p>
        </w:tc>
      </w:tr>
      <w:tr w:rsidR="00FC40BA" w:rsidRPr="0014763C" w14:paraId="7832B57A" w14:textId="77777777" w:rsidTr="008B3C60">
        <w:trPr>
          <w:cantSplit/>
        </w:trPr>
        <w:tc>
          <w:tcPr>
            <w:tcW w:w="851" w:type="dxa"/>
          </w:tcPr>
          <w:p w14:paraId="08573D57" w14:textId="77777777" w:rsidR="00FC40BA" w:rsidRPr="0014763C" w:rsidRDefault="00FC40BA" w:rsidP="005536FB">
            <w:pPr>
              <w:pStyle w:val="TexteTableau"/>
            </w:pPr>
          </w:p>
        </w:tc>
        <w:tc>
          <w:tcPr>
            <w:tcW w:w="5673" w:type="dxa"/>
          </w:tcPr>
          <w:p w14:paraId="15D8F465" w14:textId="77777777" w:rsidR="00FC40BA" w:rsidRPr="0014763C" w:rsidRDefault="00FC40BA" w:rsidP="005536FB">
            <w:pPr>
              <w:pStyle w:val="PuceTableau"/>
            </w:pPr>
            <w:r w:rsidRPr="0014763C">
              <w:t xml:space="preserve">Steel: </w:t>
            </w:r>
            <w:proofErr w:type="spellStart"/>
            <w:r w:rsidRPr="0014763C">
              <w:t>Creusabro</w:t>
            </w:r>
            <w:proofErr w:type="spellEnd"/>
            <w:r w:rsidRPr="0014763C">
              <w:t xml:space="preserve"> HB 400 or </w:t>
            </w:r>
            <w:proofErr w:type="spellStart"/>
            <w:r w:rsidRPr="0014763C">
              <w:t>Hardox</w:t>
            </w:r>
            <w:proofErr w:type="spellEnd"/>
            <w:r w:rsidRPr="0014763C">
              <w:t xml:space="preserve"> 400</w:t>
            </w:r>
          </w:p>
        </w:tc>
        <w:tc>
          <w:tcPr>
            <w:tcW w:w="2837" w:type="dxa"/>
          </w:tcPr>
          <w:p w14:paraId="3F248C9A" w14:textId="77777777" w:rsidR="00FC40BA" w:rsidRPr="0014763C" w:rsidRDefault="00FC40BA" w:rsidP="005536FB">
            <w:pPr>
              <w:pStyle w:val="TexteTableau"/>
            </w:pPr>
          </w:p>
        </w:tc>
      </w:tr>
      <w:tr w:rsidR="00FC40BA" w:rsidRPr="0014763C" w14:paraId="109D57D7" w14:textId="77777777" w:rsidTr="008B3C60">
        <w:trPr>
          <w:cantSplit/>
        </w:trPr>
        <w:tc>
          <w:tcPr>
            <w:tcW w:w="851" w:type="dxa"/>
          </w:tcPr>
          <w:p w14:paraId="4C68F8BD" w14:textId="77777777" w:rsidR="00FC40BA" w:rsidRPr="0014763C" w:rsidRDefault="00FC40BA" w:rsidP="005536FB">
            <w:pPr>
              <w:pStyle w:val="TexteTableau"/>
            </w:pPr>
          </w:p>
        </w:tc>
        <w:tc>
          <w:tcPr>
            <w:tcW w:w="5673" w:type="dxa"/>
          </w:tcPr>
          <w:p w14:paraId="721B4865" w14:textId="77777777" w:rsidR="00FC40BA" w:rsidRPr="0014763C" w:rsidRDefault="00FC40BA" w:rsidP="005536FB">
            <w:pPr>
              <w:pStyle w:val="PuceTableau"/>
            </w:pPr>
            <w:r w:rsidRPr="0014763C">
              <w:t>Thickness: 8 mm</w:t>
            </w:r>
          </w:p>
        </w:tc>
        <w:tc>
          <w:tcPr>
            <w:tcW w:w="2837" w:type="dxa"/>
          </w:tcPr>
          <w:p w14:paraId="1BB52D73" w14:textId="77777777" w:rsidR="00FC40BA" w:rsidRPr="0014763C" w:rsidRDefault="00FC40BA" w:rsidP="005536FB">
            <w:pPr>
              <w:pStyle w:val="TexteTableau"/>
            </w:pPr>
          </w:p>
        </w:tc>
      </w:tr>
      <w:tr w:rsidR="00FC40BA" w:rsidRPr="0014763C" w14:paraId="1C204F63" w14:textId="77777777" w:rsidTr="008B3C60">
        <w:trPr>
          <w:cantSplit/>
        </w:trPr>
        <w:tc>
          <w:tcPr>
            <w:tcW w:w="851" w:type="dxa"/>
          </w:tcPr>
          <w:p w14:paraId="7F3F9C62" w14:textId="77777777" w:rsidR="00FC40BA" w:rsidRPr="0014763C" w:rsidRDefault="00FC40BA" w:rsidP="005536FB">
            <w:pPr>
              <w:pStyle w:val="TexteTableau"/>
            </w:pPr>
          </w:p>
        </w:tc>
        <w:tc>
          <w:tcPr>
            <w:tcW w:w="5673" w:type="dxa"/>
          </w:tcPr>
          <w:p w14:paraId="465F4E2B" w14:textId="77777777" w:rsidR="00FC40BA" w:rsidRPr="0014763C" w:rsidRDefault="00FC40BA" w:rsidP="005536FB">
            <w:pPr>
              <w:pStyle w:val="TexteTableau"/>
            </w:pPr>
            <w:r w:rsidRPr="0014763C">
              <w:t>Performances</w:t>
            </w:r>
          </w:p>
        </w:tc>
        <w:tc>
          <w:tcPr>
            <w:tcW w:w="2837" w:type="dxa"/>
          </w:tcPr>
          <w:p w14:paraId="5146971F" w14:textId="77777777" w:rsidR="00FC40BA" w:rsidRPr="0014763C" w:rsidRDefault="00FC40BA" w:rsidP="005536FB">
            <w:pPr>
              <w:pStyle w:val="TexteTableau"/>
            </w:pPr>
          </w:p>
        </w:tc>
      </w:tr>
      <w:tr w:rsidR="00FC40BA" w:rsidRPr="0014763C" w14:paraId="2766063C" w14:textId="77777777" w:rsidTr="008B3C60">
        <w:trPr>
          <w:cantSplit/>
        </w:trPr>
        <w:tc>
          <w:tcPr>
            <w:tcW w:w="851" w:type="dxa"/>
          </w:tcPr>
          <w:p w14:paraId="1E925B9D" w14:textId="77777777" w:rsidR="00FC40BA" w:rsidRPr="0014763C" w:rsidRDefault="00FC40BA" w:rsidP="005536FB">
            <w:pPr>
              <w:pStyle w:val="TexteTableau"/>
            </w:pPr>
          </w:p>
        </w:tc>
        <w:tc>
          <w:tcPr>
            <w:tcW w:w="5673" w:type="dxa"/>
          </w:tcPr>
          <w:p w14:paraId="6FD156EC" w14:textId="77777777" w:rsidR="00FC40BA" w:rsidRPr="0014763C" w:rsidRDefault="00FC40BA" w:rsidP="005536FB">
            <w:pPr>
              <w:pStyle w:val="PuceTableau"/>
            </w:pPr>
            <w:r w:rsidRPr="0014763C">
              <w:t>Compaction ratio: 4 to 6 according to the waste</w:t>
            </w:r>
          </w:p>
        </w:tc>
        <w:tc>
          <w:tcPr>
            <w:tcW w:w="2837" w:type="dxa"/>
          </w:tcPr>
          <w:p w14:paraId="4D00811D" w14:textId="77777777" w:rsidR="00FC40BA" w:rsidRPr="0014763C" w:rsidRDefault="00FC40BA" w:rsidP="005536FB">
            <w:pPr>
              <w:pStyle w:val="TexteTableau"/>
            </w:pPr>
          </w:p>
        </w:tc>
      </w:tr>
      <w:tr w:rsidR="00FC40BA" w:rsidRPr="0014763C" w14:paraId="4E2FD90E" w14:textId="77777777" w:rsidTr="008B3C60">
        <w:trPr>
          <w:cantSplit/>
        </w:trPr>
        <w:tc>
          <w:tcPr>
            <w:tcW w:w="851" w:type="dxa"/>
          </w:tcPr>
          <w:p w14:paraId="1009F754" w14:textId="77777777" w:rsidR="00FC40BA" w:rsidRPr="0014763C" w:rsidRDefault="00FC40BA" w:rsidP="005536FB">
            <w:pPr>
              <w:pStyle w:val="TexteTableau"/>
            </w:pPr>
          </w:p>
        </w:tc>
        <w:tc>
          <w:tcPr>
            <w:tcW w:w="5673" w:type="dxa"/>
          </w:tcPr>
          <w:p w14:paraId="69620896" w14:textId="336FC46F" w:rsidR="00FC40BA" w:rsidRPr="0014763C" w:rsidRDefault="00FC40BA" w:rsidP="005536FB">
            <w:pPr>
              <w:pStyle w:val="PuceTableau"/>
            </w:pPr>
            <w:r w:rsidRPr="0014763C">
              <w:t xml:space="preserve">Duration of the cycle: </w:t>
            </w:r>
            <w:r w:rsidR="00FC7C9D">
              <w:t>&lt;25</w:t>
            </w:r>
            <w:r w:rsidRPr="0014763C">
              <w:t xml:space="preserve"> seconds</w:t>
            </w:r>
          </w:p>
        </w:tc>
        <w:tc>
          <w:tcPr>
            <w:tcW w:w="2837" w:type="dxa"/>
          </w:tcPr>
          <w:p w14:paraId="70F04FBC" w14:textId="77777777" w:rsidR="00FC40BA" w:rsidRPr="0014763C" w:rsidRDefault="00FC40BA" w:rsidP="005536FB">
            <w:pPr>
              <w:pStyle w:val="TexteTableau"/>
            </w:pPr>
          </w:p>
        </w:tc>
      </w:tr>
      <w:tr w:rsidR="00FC40BA" w:rsidRPr="0014763C" w14:paraId="319A3CAB" w14:textId="77777777" w:rsidTr="008B3C60">
        <w:trPr>
          <w:cantSplit/>
        </w:trPr>
        <w:tc>
          <w:tcPr>
            <w:tcW w:w="851" w:type="dxa"/>
          </w:tcPr>
          <w:p w14:paraId="1CA6CE5F" w14:textId="77777777" w:rsidR="00FC40BA" w:rsidRPr="0014763C" w:rsidRDefault="00FC40BA" w:rsidP="005536FB">
            <w:pPr>
              <w:pStyle w:val="TexteTableau"/>
            </w:pPr>
          </w:p>
        </w:tc>
        <w:tc>
          <w:tcPr>
            <w:tcW w:w="5673" w:type="dxa"/>
          </w:tcPr>
          <w:p w14:paraId="4647D5A6" w14:textId="77777777" w:rsidR="00FC40BA" w:rsidRPr="0014763C" w:rsidRDefault="00FC40BA" w:rsidP="005536FB">
            <w:pPr>
              <w:pStyle w:val="PuceTableau"/>
            </w:pPr>
            <w:r w:rsidRPr="0014763C">
              <w:t>Volume sweeping plate: &gt;1 m</w:t>
            </w:r>
            <w:r w:rsidRPr="0014763C">
              <w:rPr>
                <w:vertAlign w:val="superscript"/>
              </w:rPr>
              <w:t>3</w:t>
            </w:r>
          </w:p>
        </w:tc>
        <w:tc>
          <w:tcPr>
            <w:tcW w:w="2837" w:type="dxa"/>
          </w:tcPr>
          <w:p w14:paraId="4CDC118D" w14:textId="77777777" w:rsidR="00FC40BA" w:rsidRPr="0014763C" w:rsidRDefault="00FC40BA" w:rsidP="005536FB">
            <w:pPr>
              <w:pStyle w:val="TexteTableau"/>
            </w:pPr>
          </w:p>
        </w:tc>
      </w:tr>
      <w:tr w:rsidR="00FC40BA" w:rsidRPr="0014763C" w14:paraId="4E14CE3C" w14:textId="77777777" w:rsidTr="008B3C60">
        <w:trPr>
          <w:cantSplit/>
        </w:trPr>
        <w:tc>
          <w:tcPr>
            <w:tcW w:w="851" w:type="dxa"/>
          </w:tcPr>
          <w:p w14:paraId="05163BEC" w14:textId="77777777" w:rsidR="00FC40BA" w:rsidRPr="0014763C" w:rsidRDefault="00FC40BA" w:rsidP="005536FB">
            <w:pPr>
              <w:pStyle w:val="TexteTableau"/>
            </w:pPr>
          </w:p>
        </w:tc>
        <w:tc>
          <w:tcPr>
            <w:tcW w:w="5673" w:type="dxa"/>
          </w:tcPr>
          <w:p w14:paraId="4105915E" w14:textId="77777777" w:rsidR="00FC40BA" w:rsidRPr="0014763C" w:rsidRDefault="00FC40BA" w:rsidP="005536FB">
            <w:pPr>
              <w:pStyle w:val="PuceTableau"/>
            </w:pPr>
            <w:r w:rsidRPr="0014763C">
              <w:t>Capacity of absorption: &gt;3 m</w:t>
            </w:r>
            <w:r w:rsidRPr="0014763C">
              <w:rPr>
                <w:vertAlign w:val="superscript"/>
              </w:rPr>
              <w:t>3</w:t>
            </w:r>
            <w:r w:rsidRPr="0014763C">
              <w:t xml:space="preserve"> / minute</w:t>
            </w:r>
          </w:p>
        </w:tc>
        <w:tc>
          <w:tcPr>
            <w:tcW w:w="2837" w:type="dxa"/>
          </w:tcPr>
          <w:p w14:paraId="0DA6ABAD" w14:textId="77777777" w:rsidR="00FC40BA" w:rsidRPr="0014763C" w:rsidRDefault="00FC40BA" w:rsidP="005536FB">
            <w:pPr>
              <w:pStyle w:val="TexteTableau"/>
            </w:pPr>
          </w:p>
        </w:tc>
      </w:tr>
      <w:tr w:rsidR="00FC40BA" w:rsidRPr="0014763C" w14:paraId="3B2650E4" w14:textId="77777777" w:rsidTr="008B3C60">
        <w:trPr>
          <w:cantSplit/>
        </w:trPr>
        <w:tc>
          <w:tcPr>
            <w:tcW w:w="851" w:type="dxa"/>
          </w:tcPr>
          <w:p w14:paraId="0F38AB17" w14:textId="77777777" w:rsidR="00FC40BA" w:rsidRPr="0014763C" w:rsidRDefault="00FC40BA" w:rsidP="005536FB">
            <w:pPr>
              <w:pStyle w:val="TitreTableau"/>
            </w:pPr>
            <w:r w:rsidRPr="0014763C">
              <w:lastRenderedPageBreak/>
              <w:t>12</w:t>
            </w:r>
          </w:p>
        </w:tc>
        <w:tc>
          <w:tcPr>
            <w:tcW w:w="5673" w:type="dxa"/>
          </w:tcPr>
          <w:p w14:paraId="0C085C4A" w14:textId="77777777" w:rsidR="00FC40BA" w:rsidRPr="0014763C" w:rsidRDefault="00FC40BA" w:rsidP="005536FB">
            <w:pPr>
              <w:pStyle w:val="TitreTableau"/>
            </w:pPr>
            <w:r w:rsidRPr="0014763C">
              <w:t>LIFT FOR CONTAINERS</w:t>
            </w:r>
          </w:p>
        </w:tc>
        <w:tc>
          <w:tcPr>
            <w:tcW w:w="2837" w:type="dxa"/>
          </w:tcPr>
          <w:p w14:paraId="37C92893" w14:textId="77777777" w:rsidR="00FC40BA" w:rsidRPr="0014763C" w:rsidRDefault="00FC40BA" w:rsidP="005536FB">
            <w:pPr>
              <w:pStyle w:val="TitreTableau"/>
            </w:pPr>
          </w:p>
        </w:tc>
      </w:tr>
      <w:tr w:rsidR="00FC40BA" w:rsidRPr="0014763C" w14:paraId="0B96C165" w14:textId="77777777" w:rsidTr="008B3C60">
        <w:trPr>
          <w:cantSplit/>
        </w:trPr>
        <w:tc>
          <w:tcPr>
            <w:tcW w:w="851" w:type="dxa"/>
          </w:tcPr>
          <w:p w14:paraId="47FA0B3A" w14:textId="77777777" w:rsidR="00FC40BA" w:rsidRPr="0014763C" w:rsidRDefault="00FC40BA" w:rsidP="005536FB">
            <w:pPr>
              <w:pStyle w:val="TexteTableau"/>
            </w:pPr>
          </w:p>
        </w:tc>
        <w:tc>
          <w:tcPr>
            <w:tcW w:w="5673" w:type="dxa"/>
          </w:tcPr>
          <w:p w14:paraId="5E8D8616" w14:textId="77777777" w:rsidR="00FC40BA" w:rsidRPr="0014763C" w:rsidRDefault="00FC40BA" w:rsidP="005536FB">
            <w:pPr>
              <w:pStyle w:val="TexteTableau"/>
            </w:pPr>
            <w:r w:rsidRPr="0014763C">
              <w:rPr>
                <w:lang w:eastAsia="en-US"/>
              </w:rPr>
              <w:t>Compliant with EN 1501-5 (November 2011) Refuse collection vehicles - General requirements and safety requirements - Part 5: lifting devices for refuse collection vehicles</w:t>
            </w:r>
          </w:p>
        </w:tc>
        <w:tc>
          <w:tcPr>
            <w:tcW w:w="2837" w:type="dxa"/>
          </w:tcPr>
          <w:p w14:paraId="765DE7E9" w14:textId="77777777" w:rsidR="00FC40BA" w:rsidRPr="0014763C" w:rsidRDefault="00FC40BA" w:rsidP="005536FB">
            <w:pPr>
              <w:pStyle w:val="TexteTableau"/>
            </w:pPr>
          </w:p>
        </w:tc>
      </w:tr>
      <w:tr w:rsidR="005E5948" w:rsidRPr="0014763C" w14:paraId="3B36289A" w14:textId="77777777" w:rsidTr="008B3C60">
        <w:trPr>
          <w:cantSplit/>
        </w:trPr>
        <w:tc>
          <w:tcPr>
            <w:tcW w:w="851" w:type="dxa"/>
          </w:tcPr>
          <w:p w14:paraId="3185FAF6" w14:textId="77777777" w:rsidR="005E5948" w:rsidRPr="0014763C" w:rsidRDefault="005E5948" w:rsidP="00EC4C2E">
            <w:pPr>
              <w:pStyle w:val="TexteTableau"/>
            </w:pPr>
          </w:p>
        </w:tc>
        <w:tc>
          <w:tcPr>
            <w:tcW w:w="5673" w:type="dxa"/>
          </w:tcPr>
          <w:p w14:paraId="7BF97CD7" w14:textId="77777777" w:rsidR="005E5948" w:rsidRPr="0014763C" w:rsidRDefault="005E5948" w:rsidP="00EC4C2E">
            <w:pPr>
              <w:pStyle w:val="TexteTableau"/>
              <w:rPr>
                <w:lang w:eastAsia="en-US"/>
              </w:rPr>
            </w:pPr>
            <w:r w:rsidRPr="0014763C">
              <w:rPr>
                <w:lang w:eastAsia="en-US"/>
              </w:rPr>
              <w:t>Lifting capacity: 600-700 kg</w:t>
            </w:r>
          </w:p>
        </w:tc>
        <w:tc>
          <w:tcPr>
            <w:tcW w:w="2837" w:type="dxa"/>
          </w:tcPr>
          <w:p w14:paraId="2D373D44" w14:textId="77777777" w:rsidR="005E5948" w:rsidRPr="0014763C" w:rsidRDefault="005E5948" w:rsidP="00EC4C2E">
            <w:pPr>
              <w:pStyle w:val="TexteTableau"/>
            </w:pPr>
          </w:p>
        </w:tc>
      </w:tr>
      <w:tr w:rsidR="005E5948" w:rsidRPr="0014763C" w14:paraId="3D767C4E" w14:textId="77777777" w:rsidTr="008B3C60">
        <w:trPr>
          <w:cantSplit/>
        </w:trPr>
        <w:tc>
          <w:tcPr>
            <w:tcW w:w="851" w:type="dxa"/>
          </w:tcPr>
          <w:p w14:paraId="27C0800D" w14:textId="77777777" w:rsidR="005E5948" w:rsidRPr="0014763C" w:rsidRDefault="005E5948" w:rsidP="00EC4C2E">
            <w:pPr>
              <w:pStyle w:val="TexteTableau"/>
            </w:pPr>
          </w:p>
        </w:tc>
        <w:tc>
          <w:tcPr>
            <w:tcW w:w="5673" w:type="dxa"/>
          </w:tcPr>
          <w:p w14:paraId="1EFD3FFA" w14:textId="77777777" w:rsidR="005E5948" w:rsidRPr="0014763C" w:rsidRDefault="00AD1BD1" w:rsidP="00EC4C2E">
            <w:pPr>
              <w:pStyle w:val="TexteTableau"/>
              <w:rPr>
                <w:lang w:eastAsia="en-US"/>
              </w:rPr>
            </w:pPr>
            <w:r w:rsidRPr="0014763C">
              <w:rPr>
                <w:lang w:eastAsia="en-US"/>
              </w:rPr>
              <w:t>Comb compatible for flat and dome lids and for 240 l containers</w:t>
            </w:r>
          </w:p>
        </w:tc>
        <w:tc>
          <w:tcPr>
            <w:tcW w:w="2837" w:type="dxa"/>
          </w:tcPr>
          <w:p w14:paraId="748C17B5" w14:textId="77777777" w:rsidR="005E5948" w:rsidRPr="0014763C" w:rsidRDefault="005E5948" w:rsidP="00EC4C2E">
            <w:pPr>
              <w:pStyle w:val="TexteTableau"/>
            </w:pPr>
          </w:p>
        </w:tc>
      </w:tr>
      <w:tr w:rsidR="008B3C60" w:rsidRPr="0014763C" w14:paraId="4542B890" w14:textId="77777777" w:rsidTr="008B3C60">
        <w:trPr>
          <w:cantSplit/>
        </w:trPr>
        <w:tc>
          <w:tcPr>
            <w:tcW w:w="851" w:type="dxa"/>
          </w:tcPr>
          <w:p w14:paraId="058B986D" w14:textId="77777777" w:rsidR="008B3C60" w:rsidRPr="0014763C" w:rsidRDefault="008B3C60" w:rsidP="00E8173E">
            <w:pPr>
              <w:pStyle w:val="TitreTableau"/>
            </w:pPr>
            <w:r>
              <w:t>13</w:t>
            </w:r>
          </w:p>
        </w:tc>
        <w:tc>
          <w:tcPr>
            <w:tcW w:w="5673" w:type="dxa"/>
          </w:tcPr>
          <w:p w14:paraId="57634A23" w14:textId="77777777" w:rsidR="008B3C60" w:rsidRPr="00776BE8" w:rsidRDefault="008B3C60" w:rsidP="00E8173E">
            <w:pPr>
              <w:pStyle w:val="TitreTableau"/>
              <w:rPr>
                <w:rFonts w:eastAsia="Arial Unicode MS"/>
              </w:rPr>
            </w:pPr>
            <w:r w:rsidRPr="00776BE8">
              <w:rPr>
                <w:rFonts w:eastAsia="Arial Unicode MS"/>
              </w:rPr>
              <w:t>ICTs</w:t>
            </w:r>
          </w:p>
        </w:tc>
        <w:tc>
          <w:tcPr>
            <w:tcW w:w="2837" w:type="dxa"/>
          </w:tcPr>
          <w:p w14:paraId="172017EE" w14:textId="77777777" w:rsidR="008B3C60" w:rsidRPr="0014763C" w:rsidRDefault="008B3C60" w:rsidP="00E8173E">
            <w:pPr>
              <w:pStyle w:val="TitreTableau"/>
            </w:pPr>
          </w:p>
        </w:tc>
      </w:tr>
      <w:tr w:rsidR="008B3C60" w:rsidRPr="0014763C" w14:paraId="7911A5DD" w14:textId="77777777" w:rsidTr="008B3C60">
        <w:trPr>
          <w:cantSplit/>
        </w:trPr>
        <w:tc>
          <w:tcPr>
            <w:tcW w:w="851" w:type="dxa"/>
          </w:tcPr>
          <w:p w14:paraId="2BAF4182" w14:textId="77777777" w:rsidR="008B3C60" w:rsidRPr="0014763C" w:rsidRDefault="008B3C60" w:rsidP="00E8173E">
            <w:pPr>
              <w:pStyle w:val="TexteTableau"/>
            </w:pPr>
          </w:p>
        </w:tc>
        <w:tc>
          <w:tcPr>
            <w:tcW w:w="5673" w:type="dxa"/>
          </w:tcPr>
          <w:p w14:paraId="7D70DFDB" w14:textId="77777777" w:rsidR="008B3C60" w:rsidRPr="00776BE8" w:rsidRDefault="008B3C60" w:rsidP="00E8173E">
            <w:pPr>
              <w:pStyle w:val="TexteTableau"/>
              <w:rPr>
                <w:rFonts w:eastAsia="Arial Unicode MS"/>
              </w:rPr>
            </w:pPr>
            <w:r w:rsidRPr="00776BE8">
              <w:rPr>
                <w:rFonts w:eastAsia="Arial Unicode MS"/>
              </w:rPr>
              <w:t>The trucks are equipped with:</w:t>
            </w:r>
          </w:p>
        </w:tc>
        <w:tc>
          <w:tcPr>
            <w:tcW w:w="2837" w:type="dxa"/>
          </w:tcPr>
          <w:p w14:paraId="6E48C745" w14:textId="77777777" w:rsidR="008B3C60" w:rsidRPr="0014763C" w:rsidRDefault="008B3C60" w:rsidP="00E8173E">
            <w:pPr>
              <w:pStyle w:val="TexteTableau"/>
            </w:pPr>
          </w:p>
        </w:tc>
      </w:tr>
      <w:tr w:rsidR="008B3C60" w:rsidRPr="0014763C" w14:paraId="22DEA7D7" w14:textId="77777777" w:rsidTr="008B3C60">
        <w:trPr>
          <w:cantSplit/>
        </w:trPr>
        <w:tc>
          <w:tcPr>
            <w:tcW w:w="851" w:type="dxa"/>
          </w:tcPr>
          <w:p w14:paraId="3514FC9B" w14:textId="77777777" w:rsidR="008B3C60" w:rsidRPr="0014763C" w:rsidRDefault="008B3C60" w:rsidP="00E8173E">
            <w:pPr>
              <w:pStyle w:val="TexteTableau"/>
            </w:pPr>
          </w:p>
        </w:tc>
        <w:tc>
          <w:tcPr>
            <w:tcW w:w="5673" w:type="dxa"/>
          </w:tcPr>
          <w:p w14:paraId="012BA0C0" w14:textId="77777777" w:rsidR="008B3C60" w:rsidRPr="00776BE8" w:rsidRDefault="008B3C60" w:rsidP="00E8173E">
            <w:pPr>
              <w:pStyle w:val="PuceTableau"/>
            </w:pPr>
            <w:r w:rsidRPr="00776BE8">
              <w:t>GPS/GSM tracker</w:t>
            </w:r>
          </w:p>
        </w:tc>
        <w:tc>
          <w:tcPr>
            <w:tcW w:w="2837" w:type="dxa"/>
          </w:tcPr>
          <w:p w14:paraId="01C2A272" w14:textId="77777777" w:rsidR="008B3C60" w:rsidRPr="0014763C" w:rsidRDefault="008B3C60" w:rsidP="00E8173E">
            <w:pPr>
              <w:pStyle w:val="TexteTableau"/>
            </w:pPr>
          </w:p>
        </w:tc>
      </w:tr>
      <w:tr w:rsidR="008B3C60" w:rsidRPr="0014763C" w14:paraId="0B6837F4" w14:textId="77777777" w:rsidTr="008B3C60">
        <w:trPr>
          <w:cantSplit/>
        </w:trPr>
        <w:tc>
          <w:tcPr>
            <w:tcW w:w="851" w:type="dxa"/>
          </w:tcPr>
          <w:p w14:paraId="52D99976" w14:textId="77777777" w:rsidR="008B3C60" w:rsidRPr="00365508" w:rsidRDefault="008B3C60" w:rsidP="00E8173E">
            <w:pPr>
              <w:pStyle w:val="TexteTableau"/>
              <w:rPr>
                <w:lang w:val="en-US"/>
              </w:rPr>
            </w:pPr>
          </w:p>
        </w:tc>
        <w:tc>
          <w:tcPr>
            <w:tcW w:w="5673" w:type="dxa"/>
          </w:tcPr>
          <w:p w14:paraId="00E137D3" w14:textId="77777777" w:rsidR="008B3C60" w:rsidRPr="00776BE8" w:rsidRDefault="008B3C60" w:rsidP="00E8173E">
            <w:pPr>
              <w:pStyle w:val="PuceTableau"/>
              <w:rPr>
                <w:rFonts w:eastAsia="Arial Unicode MS"/>
              </w:rPr>
            </w:pPr>
            <w:r w:rsidRPr="00776BE8">
              <w:rPr>
                <w:rFonts w:eastAsia="Arial Unicode MS"/>
                <w:lang w:val="en-US"/>
              </w:rPr>
              <w:t>Chrono-tachograph 1C (European Regulation)</w:t>
            </w:r>
          </w:p>
        </w:tc>
        <w:tc>
          <w:tcPr>
            <w:tcW w:w="2837" w:type="dxa"/>
          </w:tcPr>
          <w:p w14:paraId="5B273D51" w14:textId="77777777" w:rsidR="008B3C60" w:rsidRPr="0014763C" w:rsidRDefault="008B3C60" w:rsidP="00E8173E">
            <w:pPr>
              <w:pStyle w:val="TexteTableau"/>
            </w:pPr>
          </w:p>
        </w:tc>
      </w:tr>
      <w:tr w:rsidR="008B3C60" w:rsidRPr="0014763C" w14:paraId="37236252" w14:textId="77777777" w:rsidTr="008B3C60">
        <w:trPr>
          <w:cantSplit/>
        </w:trPr>
        <w:tc>
          <w:tcPr>
            <w:tcW w:w="851" w:type="dxa"/>
          </w:tcPr>
          <w:p w14:paraId="38373D52" w14:textId="77777777" w:rsidR="008B3C60" w:rsidRPr="00365508" w:rsidRDefault="008B3C60" w:rsidP="00E8173E">
            <w:pPr>
              <w:pStyle w:val="TexteTableau"/>
              <w:rPr>
                <w:lang w:val="en-US"/>
              </w:rPr>
            </w:pPr>
          </w:p>
        </w:tc>
        <w:tc>
          <w:tcPr>
            <w:tcW w:w="5673" w:type="dxa"/>
          </w:tcPr>
          <w:p w14:paraId="3A3836AD" w14:textId="77777777" w:rsidR="008B3C60" w:rsidRPr="00776BE8" w:rsidRDefault="008B3C60" w:rsidP="00E8173E">
            <w:pPr>
              <w:pStyle w:val="PuceTableau"/>
              <w:rPr>
                <w:rFonts w:eastAsia="Arial Unicode MS"/>
                <w:lang w:val="en-US"/>
              </w:rPr>
            </w:pPr>
            <w:r w:rsidRPr="00776BE8">
              <w:rPr>
                <w:rFonts w:eastAsia="Arial Unicode MS"/>
                <w:lang w:val="en-US"/>
              </w:rPr>
              <w:t xml:space="preserve">On-Board Unit (OBU) supporting </w:t>
            </w:r>
            <w:proofErr w:type="spellStart"/>
            <w:r w:rsidRPr="00776BE8">
              <w:rPr>
                <w:rFonts w:eastAsia="Arial Unicode MS"/>
                <w:lang w:val="en-US"/>
              </w:rPr>
              <w:t>rFMS</w:t>
            </w:r>
            <w:proofErr w:type="spellEnd"/>
            <w:r w:rsidRPr="00776BE8">
              <w:rPr>
                <w:rFonts w:eastAsia="Arial Unicode MS"/>
                <w:lang w:val="en-US"/>
              </w:rPr>
              <w:t xml:space="preserve"> standard</w:t>
            </w:r>
          </w:p>
        </w:tc>
        <w:tc>
          <w:tcPr>
            <w:tcW w:w="2837" w:type="dxa"/>
          </w:tcPr>
          <w:p w14:paraId="1996540E" w14:textId="77777777" w:rsidR="008B3C60" w:rsidRPr="0014763C" w:rsidRDefault="008B3C60" w:rsidP="00E8173E">
            <w:pPr>
              <w:pStyle w:val="TexteTableau"/>
            </w:pPr>
          </w:p>
        </w:tc>
      </w:tr>
      <w:tr w:rsidR="00FC40BA" w:rsidRPr="0014763C" w14:paraId="567A66B6" w14:textId="77777777" w:rsidTr="008B3C60">
        <w:trPr>
          <w:cantSplit/>
        </w:trPr>
        <w:tc>
          <w:tcPr>
            <w:tcW w:w="851" w:type="dxa"/>
          </w:tcPr>
          <w:p w14:paraId="637FB755" w14:textId="77777777" w:rsidR="00FC40BA" w:rsidRPr="0014763C" w:rsidRDefault="008B3C60" w:rsidP="005536FB">
            <w:pPr>
              <w:pStyle w:val="TitreTableau"/>
            </w:pPr>
            <w:r>
              <w:t>14</w:t>
            </w:r>
          </w:p>
        </w:tc>
        <w:tc>
          <w:tcPr>
            <w:tcW w:w="5673" w:type="dxa"/>
          </w:tcPr>
          <w:p w14:paraId="35A92606" w14:textId="77777777" w:rsidR="00FC40BA" w:rsidRPr="0014763C" w:rsidRDefault="00FC40BA" w:rsidP="005536FB">
            <w:pPr>
              <w:pStyle w:val="TitreTableau"/>
            </w:pPr>
            <w:r w:rsidRPr="0014763C">
              <w:t>MISCELLANEOUS</w:t>
            </w:r>
          </w:p>
        </w:tc>
        <w:tc>
          <w:tcPr>
            <w:tcW w:w="2837" w:type="dxa"/>
          </w:tcPr>
          <w:p w14:paraId="35248E78" w14:textId="77777777" w:rsidR="00FC40BA" w:rsidRPr="0014763C" w:rsidRDefault="00FC40BA" w:rsidP="005536FB">
            <w:pPr>
              <w:pStyle w:val="TitreTableau"/>
            </w:pPr>
          </w:p>
        </w:tc>
      </w:tr>
      <w:tr w:rsidR="00FC40BA" w:rsidRPr="0014763C" w14:paraId="674AAD12" w14:textId="77777777" w:rsidTr="008B3C60">
        <w:trPr>
          <w:cantSplit/>
        </w:trPr>
        <w:tc>
          <w:tcPr>
            <w:tcW w:w="851" w:type="dxa"/>
          </w:tcPr>
          <w:p w14:paraId="30C33B25" w14:textId="77777777" w:rsidR="00FC40BA" w:rsidRPr="0014763C" w:rsidRDefault="00FC40BA" w:rsidP="005536FB">
            <w:pPr>
              <w:pStyle w:val="TexteTableau"/>
            </w:pPr>
          </w:p>
        </w:tc>
        <w:tc>
          <w:tcPr>
            <w:tcW w:w="5673" w:type="dxa"/>
          </w:tcPr>
          <w:p w14:paraId="4CC0CAEA" w14:textId="77777777" w:rsidR="00FC40BA" w:rsidRPr="0014763C" w:rsidRDefault="00FC40BA" w:rsidP="005536FB">
            <w:pPr>
              <w:pStyle w:val="TexteTableau"/>
            </w:pPr>
            <w:r w:rsidRPr="0014763C">
              <w:t>Footstep</w:t>
            </w:r>
          </w:p>
        </w:tc>
        <w:tc>
          <w:tcPr>
            <w:tcW w:w="2837" w:type="dxa"/>
          </w:tcPr>
          <w:p w14:paraId="1B354FFF" w14:textId="77777777" w:rsidR="00FC40BA" w:rsidRPr="0014763C" w:rsidRDefault="00FC40BA" w:rsidP="005536FB">
            <w:pPr>
              <w:pStyle w:val="TexteTableau"/>
            </w:pPr>
          </w:p>
        </w:tc>
      </w:tr>
      <w:tr w:rsidR="00FC40BA" w:rsidRPr="0014763C" w14:paraId="67686FF8" w14:textId="77777777" w:rsidTr="008B3C60">
        <w:trPr>
          <w:cantSplit/>
        </w:trPr>
        <w:tc>
          <w:tcPr>
            <w:tcW w:w="851" w:type="dxa"/>
          </w:tcPr>
          <w:p w14:paraId="36DE77A9" w14:textId="77777777" w:rsidR="00FC40BA" w:rsidRPr="0014763C" w:rsidRDefault="00FC40BA" w:rsidP="005536FB">
            <w:pPr>
              <w:pStyle w:val="TexteTableau"/>
            </w:pPr>
          </w:p>
        </w:tc>
        <w:tc>
          <w:tcPr>
            <w:tcW w:w="5673" w:type="dxa"/>
          </w:tcPr>
          <w:p w14:paraId="0FA16C5C" w14:textId="77777777" w:rsidR="00FC40BA" w:rsidRPr="0014763C" w:rsidRDefault="00FC40BA" w:rsidP="005536FB">
            <w:pPr>
              <w:pStyle w:val="PuceTableau"/>
            </w:pPr>
            <w:r w:rsidRPr="0014763C">
              <w:t>Height: 400 mm</w:t>
            </w:r>
          </w:p>
        </w:tc>
        <w:tc>
          <w:tcPr>
            <w:tcW w:w="2837" w:type="dxa"/>
          </w:tcPr>
          <w:p w14:paraId="3EC6B05B" w14:textId="77777777" w:rsidR="00FC40BA" w:rsidRPr="0014763C" w:rsidRDefault="00FC40BA" w:rsidP="005536FB">
            <w:pPr>
              <w:pStyle w:val="TexteTableau"/>
            </w:pPr>
          </w:p>
        </w:tc>
      </w:tr>
      <w:tr w:rsidR="00FC40BA" w:rsidRPr="0014763C" w14:paraId="3FE83E9A" w14:textId="77777777" w:rsidTr="008B3C60">
        <w:trPr>
          <w:cantSplit/>
        </w:trPr>
        <w:tc>
          <w:tcPr>
            <w:tcW w:w="851" w:type="dxa"/>
          </w:tcPr>
          <w:p w14:paraId="2C9C5FED" w14:textId="77777777" w:rsidR="00FC40BA" w:rsidRPr="0014763C" w:rsidRDefault="00FC40BA" w:rsidP="005536FB">
            <w:pPr>
              <w:pStyle w:val="TexteTableau"/>
            </w:pPr>
          </w:p>
        </w:tc>
        <w:tc>
          <w:tcPr>
            <w:tcW w:w="5673" w:type="dxa"/>
          </w:tcPr>
          <w:p w14:paraId="0618D0FB" w14:textId="77777777" w:rsidR="00FC40BA" w:rsidRPr="0014763C" w:rsidRDefault="00FC40BA" w:rsidP="005536FB">
            <w:pPr>
              <w:pStyle w:val="PuceTableau"/>
            </w:pPr>
            <w:r w:rsidRPr="0014763C">
              <w:t>Type: Folding</w:t>
            </w:r>
          </w:p>
        </w:tc>
        <w:tc>
          <w:tcPr>
            <w:tcW w:w="2837" w:type="dxa"/>
          </w:tcPr>
          <w:p w14:paraId="0115E469" w14:textId="77777777" w:rsidR="00FC40BA" w:rsidRPr="0014763C" w:rsidRDefault="00FC40BA" w:rsidP="005536FB">
            <w:pPr>
              <w:pStyle w:val="TexteTableau"/>
            </w:pPr>
          </w:p>
        </w:tc>
      </w:tr>
      <w:tr w:rsidR="00FC40BA" w:rsidRPr="0014763C" w14:paraId="1785680F" w14:textId="77777777" w:rsidTr="008B3C60">
        <w:trPr>
          <w:cantSplit/>
        </w:trPr>
        <w:tc>
          <w:tcPr>
            <w:tcW w:w="851" w:type="dxa"/>
          </w:tcPr>
          <w:p w14:paraId="4BB66519" w14:textId="77777777" w:rsidR="00FC40BA" w:rsidRPr="0014763C" w:rsidRDefault="00FC40BA" w:rsidP="005536FB">
            <w:pPr>
              <w:pStyle w:val="TexteTableau"/>
            </w:pPr>
          </w:p>
        </w:tc>
        <w:tc>
          <w:tcPr>
            <w:tcW w:w="5673" w:type="dxa"/>
          </w:tcPr>
          <w:p w14:paraId="2F515C81" w14:textId="77777777" w:rsidR="00FC40BA" w:rsidRPr="0014763C" w:rsidRDefault="00FC40BA" w:rsidP="005536FB">
            <w:pPr>
              <w:pStyle w:val="PuceTableau"/>
            </w:pPr>
            <w:r w:rsidRPr="0014763C">
              <w:t>Area: &gt;1000 cm²</w:t>
            </w:r>
          </w:p>
        </w:tc>
        <w:tc>
          <w:tcPr>
            <w:tcW w:w="2837" w:type="dxa"/>
          </w:tcPr>
          <w:p w14:paraId="5F569455" w14:textId="77777777" w:rsidR="00FC40BA" w:rsidRPr="0014763C" w:rsidRDefault="00FC40BA" w:rsidP="005536FB">
            <w:pPr>
              <w:pStyle w:val="TexteTableau"/>
            </w:pPr>
          </w:p>
        </w:tc>
      </w:tr>
      <w:tr w:rsidR="00FC40BA" w:rsidRPr="0014763C" w14:paraId="0A8C0679" w14:textId="77777777" w:rsidTr="008B3C60">
        <w:trPr>
          <w:cantSplit/>
        </w:trPr>
        <w:tc>
          <w:tcPr>
            <w:tcW w:w="851" w:type="dxa"/>
          </w:tcPr>
          <w:p w14:paraId="73F5BF7E" w14:textId="77777777" w:rsidR="00FC40BA" w:rsidRPr="0014763C" w:rsidRDefault="00FC40BA" w:rsidP="005536FB">
            <w:pPr>
              <w:pStyle w:val="TexteTableau"/>
            </w:pPr>
          </w:p>
        </w:tc>
        <w:tc>
          <w:tcPr>
            <w:tcW w:w="5673" w:type="dxa"/>
          </w:tcPr>
          <w:p w14:paraId="35C03FE2" w14:textId="77777777" w:rsidR="00FC40BA" w:rsidRPr="0014763C" w:rsidRDefault="00FC40BA" w:rsidP="005536FB">
            <w:pPr>
              <w:pStyle w:val="PuceTableau"/>
            </w:pPr>
            <w:r w:rsidRPr="0014763C">
              <w:t>Position: Central footstep</w:t>
            </w:r>
          </w:p>
        </w:tc>
        <w:tc>
          <w:tcPr>
            <w:tcW w:w="2837" w:type="dxa"/>
          </w:tcPr>
          <w:p w14:paraId="2B5F855D" w14:textId="77777777" w:rsidR="00FC40BA" w:rsidRPr="0014763C" w:rsidRDefault="00FC40BA" w:rsidP="005536FB">
            <w:pPr>
              <w:pStyle w:val="TexteTableau"/>
            </w:pPr>
          </w:p>
        </w:tc>
      </w:tr>
      <w:tr w:rsidR="00FC40BA" w:rsidRPr="0014763C" w14:paraId="486A1D10" w14:textId="77777777" w:rsidTr="008B3C60">
        <w:trPr>
          <w:cantSplit/>
        </w:trPr>
        <w:tc>
          <w:tcPr>
            <w:tcW w:w="851" w:type="dxa"/>
          </w:tcPr>
          <w:p w14:paraId="38E10096" w14:textId="77777777" w:rsidR="00FC40BA" w:rsidRPr="0014763C" w:rsidRDefault="00FC40BA" w:rsidP="005536FB">
            <w:pPr>
              <w:pStyle w:val="TexteTableau"/>
            </w:pPr>
          </w:p>
        </w:tc>
        <w:tc>
          <w:tcPr>
            <w:tcW w:w="5673" w:type="dxa"/>
          </w:tcPr>
          <w:p w14:paraId="2AE04FE9" w14:textId="77777777" w:rsidR="00FC40BA" w:rsidRPr="0014763C" w:rsidRDefault="00FC40BA" w:rsidP="005536FB">
            <w:pPr>
              <w:pStyle w:val="TexteTableau"/>
            </w:pPr>
            <w:proofErr w:type="spellStart"/>
            <w:r w:rsidRPr="0014763C">
              <w:t>Handbar</w:t>
            </w:r>
            <w:proofErr w:type="spellEnd"/>
          </w:p>
        </w:tc>
        <w:tc>
          <w:tcPr>
            <w:tcW w:w="2837" w:type="dxa"/>
          </w:tcPr>
          <w:p w14:paraId="7A667A2D" w14:textId="77777777" w:rsidR="00FC40BA" w:rsidRPr="0014763C" w:rsidRDefault="00FC40BA" w:rsidP="005536FB">
            <w:pPr>
              <w:pStyle w:val="TexteTableau"/>
            </w:pPr>
          </w:p>
        </w:tc>
      </w:tr>
      <w:tr w:rsidR="00FC40BA" w:rsidRPr="0014763C" w14:paraId="5539ABD7" w14:textId="77777777" w:rsidTr="008B3C60">
        <w:trPr>
          <w:cantSplit/>
        </w:trPr>
        <w:tc>
          <w:tcPr>
            <w:tcW w:w="851" w:type="dxa"/>
          </w:tcPr>
          <w:p w14:paraId="29E9CD73" w14:textId="77777777" w:rsidR="00FC40BA" w:rsidRPr="0014763C" w:rsidRDefault="00FC40BA" w:rsidP="005536FB">
            <w:pPr>
              <w:pStyle w:val="TexteTableau"/>
            </w:pPr>
          </w:p>
        </w:tc>
        <w:tc>
          <w:tcPr>
            <w:tcW w:w="5673" w:type="dxa"/>
          </w:tcPr>
          <w:p w14:paraId="097B7811" w14:textId="77777777" w:rsidR="00FC40BA" w:rsidRPr="0014763C" w:rsidRDefault="00FC40BA" w:rsidP="005536FB">
            <w:pPr>
              <w:pStyle w:val="PuceTableau"/>
            </w:pPr>
            <w:r w:rsidRPr="0014763C">
              <w:t>Quantity: 2</w:t>
            </w:r>
          </w:p>
        </w:tc>
        <w:tc>
          <w:tcPr>
            <w:tcW w:w="2837" w:type="dxa"/>
          </w:tcPr>
          <w:p w14:paraId="60B9DBFF" w14:textId="77777777" w:rsidR="00FC40BA" w:rsidRPr="0014763C" w:rsidRDefault="00FC40BA" w:rsidP="005536FB">
            <w:pPr>
              <w:pStyle w:val="TexteTableau"/>
            </w:pPr>
          </w:p>
        </w:tc>
      </w:tr>
      <w:tr w:rsidR="00FC40BA" w:rsidRPr="0014763C" w14:paraId="4574672F" w14:textId="77777777" w:rsidTr="008B3C60">
        <w:trPr>
          <w:cantSplit/>
        </w:trPr>
        <w:tc>
          <w:tcPr>
            <w:tcW w:w="851" w:type="dxa"/>
          </w:tcPr>
          <w:p w14:paraId="208227A8" w14:textId="77777777" w:rsidR="00FC40BA" w:rsidRPr="0014763C" w:rsidRDefault="00FC40BA" w:rsidP="005536FB">
            <w:pPr>
              <w:pStyle w:val="TexteTableau"/>
            </w:pPr>
          </w:p>
        </w:tc>
        <w:tc>
          <w:tcPr>
            <w:tcW w:w="5673" w:type="dxa"/>
          </w:tcPr>
          <w:p w14:paraId="3C38159F" w14:textId="77777777" w:rsidR="00FC40BA" w:rsidRPr="0014763C" w:rsidRDefault="00FC40BA" w:rsidP="005536FB">
            <w:pPr>
              <w:pStyle w:val="PuceTableau"/>
            </w:pPr>
            <w:r w:rsidRPr="0014763C">
              <w:t>Location: At right and left rear</w:t>
            </w:r>
          </w:p>
        </w:tc>
        <w:tc>
          <w:tcPr>
            <w:tcW w:w="2837" w:type="dxa"/>
          </w:tcPr>
          <w:p w14:paraId="4EA25A70" w14:textId="77777777" w:rsidR="00FC40BA" w:rsidRPr="0014763C" w:rsidRDefault="00FC40BA" w:rsidP="005536FB">
            <w:pPr>
              <w:pStyle w:val="TexteTableau"/>
            </w:pPr>
          </w:p>
        </w:tc>
      </w:tr>
      <w:tr w:rsidR="00FC40BA" w:rsidRPr="0014763C" w14:paraId="11211CCC" w14:textId="77777777" w:rsidTr="008B3C60">
        <w:trPr>
          <w:cantSplit/>
        </w:trPr>
        <w:tc>
          <w:tcPr>
            <w:tcW w:w="851" w:type="dxa"/>
          </w:tcPr>
          <w:p w14:paraId="1DA75084" w14:textId="77777777" w:rsidR="00FC40BA" w:rsidRPr="0014763C" w:rsidRDefault="00FC40BA" w:rsidP="005536FB">
            <w:pPr>
              <w:pStyle w:val="TexteTableau"/>
            </w:pPr>
          </w:p>
        </w:tc>
        <w:tc>
          <w:tcPr>
            <w:tcW w:w="5673" w:type="dxa"/>
          </w:tcPr>
          <w:p w14:paraId="36C894A5" w14:textId="77777777" w:rsidR="00FC40BA" w:rsidRPr="0014763C" w:rsidRDefault="00FC40BA" w:rsidP="005536FB">
            <w:pPr>
              <w:pStyle w:val="PuceTableau"/>
            </w:pPr>
            <w:r w:rsidRPr="0014763C">
              <w:t>Length: 600 mm</w:t>
            </w:r>
          </w:p>
        </w:tc>
        <w:tc>
          <w:tcPr>
            <w:tcW w:w="2837" w:type="dxa"/>
          </w:tcPr>
          <w:p w14:paraId="47FB5CBA" w14:textId="77777777" w:rsidR="00FC40BA" w:rsidRPr="0014763C" w:rsidRDefault="00FC40BA" w:rsidP="005536FB">
            <w:pPr>
              <w:pStyle w:val="TexteTableau"/>
            </w:pPr>
          </w:p>
        </w:tc>
      </w:tr>
      <w:tr w:rsidR="00FC40BA" w:rsidRPr="0014763C" w14:paraId="31D058FD" w14:textId="77777777" w:rsidTr="008B3C60">
        <w:trPr>
          <w:cantSplit/>
        </w:trPr>
        <w:tc>
          <w:tcPr>
            <w:tcW w:w="851" w:type="dxa"/>
          </w:tcPr>
          <w:p w14:paraId="3E5A6DB0" w14:textId="77777777" w:rsidR="00FC40BA" w:rsidRPr="0014763C" w:rsidRDefault="00FC40BA" w:rsidP="005536FB">
            <w:pPr>
              <w:pStyle w:val="TexteTableau"/>
            </w:pPr>
          </w:p>
        </w:tc>
        <w:tc>
          <w:tcPr>
            <w:tcW w:w="5673" w:type="dxa"/>
          </w:tcPr>
          <w:p w14:paraId="2E2EDFE4" w14:textId="77777777" w:rsidR="00FC40BA" w:rsidRPr="0014763C" w:rsidRDefault="00FC40BA" w:rsidP="005536FB">
            <w:pPr>
              <w:pStyle w:val="TexteTableau"/>
            </w:pPr>
            <w:r w:rsidRPr="0014763C">
              <w:t>Working light</w:t>
            </w:r>
          </w:p>
        </w:tc>
        <w:tc>
          <w:tcPr>
            <w:tcW w:w="2837" w:type="dxa"/>
          </w:tcPr>
          <w:p w14:paraId="574FF755" w14:textId="77777777" w:rsidR="00FC40BA" w:rsidRPr="0014763C" w:rsidRDefault="00FC40BA" w:rsidP="005536FB">
            <w:pPr>
              <w:pStyle w:val="TexteTableau"/>
            </w:pPr>
          </w:p>
        </w:tc>
      </w:tr>
      <w:tr w:rsidR="00FC40BA" w:rsidRPr="0014763C" w14:paraId="7239A8B5" w14:textId="77777777" w:rsidTr="008B3C60">
        <w:trPr>
          <w:cantSplit/>
        </w:trPr>
        <w:tc>
          <w:tcPr>
            <w:tcW w:w="851" w:type="dxa"/>
          </w:tcPr>
          <w:p w14:paraId="20F2A4F9" w14:textId="77777777" w:rsidR="00FC40BA" w:rsidRPr="0014763C" w:rsidRDefault="00FC40BA" w:rsidP="005536FB">
            <w:pPr>
              <w:pStyle w:val="TexteTableau"/>
            </w:pPr>
          </w:p>
        </w:tc>
        <w:tc>
          <w:tcPr>
            <w:tcW w:w="5673" w:type="dxa"/>
          </w:tcPr>
          <w:p w14:paraId="17AFADBD" w14:textId="77777777" w:rsidR="00FC40BA" w:rsidRPr="0014763C" w:rsidRDefault="00FC40BA" w:rsidP="005536FB">
            <w:pPr>
              <w:pStyle w:val="PuceTableau"/>
            </w:pPr>
            <w:r w:rsidRPr="0014763C">
              <w:t>Quantity: 2</w:t>
            </w:r>
          </w:p>
        </w:tc>
        <w:tc>
          <w:tcPr>
            <w:tcW w:w="2837" w:type="dxa"/>
          </w:tcPr>
          <w:p w14:paraId="49A8F7DD" w14:textId="77777777" w:rsidR="00FC40BA" w:rsidRPr="0014763C" w:rsidRDefault="00FC40BA" w:rsidP="005536FB">
            <w:pPr>
              <w:pStyle w:val="TexteTableau"/>
            </w:pPr>
          </w:p>
        </w:tc>
      </w:tr>
      <w:tr w:rsidR="00FC40BA" w:rsidRPr="0014763C" w14:paraId="6172E56C" w14:textId="77777777" w:rsidTr="008B3C60">
        <w:trPr>
          <w:cantSplit/>
        </w:trPr>
        <w:tc>
          <w:tcPr>
            <w:tcW w:w="851" w:type="dxa"/>
          </w:tcPr>
          <w:p w14:paraId="290A1646" w14:textId="77777777" w:rsidR="00FC40BA" w:rsidRPr="0014763C" w:rsidRDefault="00FC40BA" w:rsidP="005536FB">
            <w:pPr>
              <w:pStyle w:val="TexteTableau"/>
            </w:pPr>
          </w:p>
        </w:tc>
        <w:tc>
          <w:tcPr>
            <w:tcW w:w="5673" w:type="dxa"/>
          </w:tcPr>
          <w:p w14:paraId="03055247" w14:textId="77777777" w:rsidR="00FC40BA" w:rsidRPr="0014763C" w:rsidRDefault="00FC40BA" w:rsidP="005536FB">
            <w:pPr>
              <w:pStyle w:val="PuceTableau"/>
            </w:pPr>
            <w:r w:rsidRPr="0014763C">
              <w:t>Location: On the rear</w:t>
            </w:r>
          </w:p>
        </w:tc>
        <w:tc>
          <w:tcPr>
            <w:tcW w:w="2837" w:type="dxa"/>
          </w:tcPr>
          <w:p w14:paraId="7E320EE8" w14:textId="77777777" w:rsidR="00FC40BA" w:rsidRPr="0014763C" w:rsidRDefault="00FC40BA" w:rsidP="005536FB">
            <w:pPr>
              <w:pStyle w:val="TexteTableau"/>
            </w:pPr>
          </w:p>
        </w:tc>
      </w:tr>
      <w:tr w:rsidR="00FC40BA" w:rsidRPr="0014763C" w14:paraId="4EBF9421" w14:textId="77777777" w:rsidTr="008B3C60">
        <w:trPr>
          <w:cantSplit/>
        </w:trPr>
        <w:tc>
          <w:tcPr>
            <w:tcW w:w="851" w:type="dxa"/>
          </w:tcPr>
          <w:p w14:paraId="0FD85CD8" w14:textId="77777777" w:rsidR="00FC40BA" w:rsidRPr="0014763C" w:rsidRDefault="00FC40BA" w:rsidP="005536FB">
            <w:pPr>
              <w:pStyle w:val="TexteTableau"/>
            </w:pPr>
          </w:p>
        </w:tc>
        <w:tc>
          <w:tcPr>
            <w:tcW w:w="5673" w:type="dxa"/>
          </w:tcPr>
          <w:p w14:paraId="7A6E8090" w14:textId="77777777" w:rsidR="00FC40BA" w:rsidRPr="0014763C" w:rsidRDefault="00FC40BA" w:rsidP="005536FB">
            <w:pPr>
              <w:pStyle w:val="TexteTableau"/>
            </w:pPr>
            <w:r w:rsidRPr="0014763C">
              <w:t>Rotating light</w:t>
            </w:r>
          </w:p>
        </w:tc>
        <w:tc>
          <w:tcPr>
            <w:tcW w:w="2837" w:type="dxa"/>
          </w:tcPr>
          <w:p w14:paraId="7C471A0E" w14:textId="77777777" w:rsidR="00FC40BA" w:rsidRPr="0014763C" w:rsidRDefault="00FC40BA" w:rsidP="005536FB">
            <w:pPr>
              <w:pStyle w:val="TexteTableau"/>
            </w:pPr>
          </w:p>
        </w:tc>
      </w:tr>
      <w:tr w:rsidR="00FC40BA" w:rsidRPr="0014763C" w14:paraId="0B6F61DC" w14:textId="77777777" w:rsidTr="008B3C60">
        <w:trPr>
          <w:cantSplit/>
        </w:trPr>
        <w:tc>
          <w:tcPr>
            <w:tcW w:w="851" w:type="dxa"/>
          </w:tcPr>
          <w:p w14:paraId="26A2985F" w14:textId="77777777" w:rsidR="00FC40BA" w:rsidRPr="0014763C" w:rsidRDefault="00FC40BA" w:rsidP="005536FB">
            <w:pPr>
              <w:pStyle w:val="TexteTableau"/>
            </w:pPr>
          </w:p>
        </w:tc>
        <w:tc>
          <w:tcPr>
            <w:tcW w:w="5673" w:type="dxa"/>
          </w:tcPr>
          <w:p w14:paraId="46BC3AF2" w14:textId="77777777" w:rsidR="00FC40BA" w:rsidRPr="0014763C" w:rsidRDefault="00FC40BA" w:rsidP="005536FB">
            <w:pPr>
              <w:pStyle w:val="PuceTableau"/>
            </w:pPr>
            <w:r w:rsidRPr="0014763C">
              <w:t>Quantity: 1</w:t>
            </w:r>
          </w:p>
        </w:tc>
        <w:tc>
          <w:tcPr>
            <w:tcW w:w="2837" w:type="dxa"/>
          </w:tcPr>
          <w:p w14:paraId="3E2E25DD" w14:textId="77777777" w:rsidR="00FC40BA" w:rsidRPr="0014763C" w:rsidRDefault="00FC40BA" w:rsidP="005536FB">
            <w:pPr>
              <w:pStyle w:val="TexteTableau"/>
            </w:pPr>
          </w:p>
        </w:tc>
      </w:tr>
      <w:tr w:rsidR="00FC40BA" w:rsidRPr="0014763C" w14:paraId="7AA36707" w14:textId="77777777" w:rsidTr="008B3C60">
        <w:trPr>
          <w:cantSplit/>
        </w:trPr>
        <w:tc>
          <w:tcPr>
            <w:tcW w:w="851" w:type="dxa"/>
          </w:tcPr>
          <w:p w14:paraId="4B09EED7" w14:textId="77777777" w:rsidR="00FC40BA" w:rsidRPr="0014763C" w:rsidRDefault="00FC40BA" w:rsidP="005536FB">
            <w:pPr>
              <w:pStyle w:val="TexteTableau"/>
            </w:pPr>
          </w:p>
        </w:tc>
        <w:tc>
          <w:tcPr>
            <w:tcW w:w="5673" w:type="dxa"/>
          </w:tcPr>
          <w:p w14:paraId="571C979A" w14:textId="77777777" w:rsidR="00FC40BA" w:rsidRPr="0014763C" w:rsidRDefault="00FC40BA" w:rsidP="005536FB">
            <w:pPr>
              <w:pStyle w:val="PuceTableau"/>
            </w:pPr>
            <w:r w:rsidRPr="0014763C">
              <w:t>Location: Front of the body</w:t>
            </w:r>
          </w:p>
        </w:tc>
        <w:tc>
          <w:tcPr>
            <w:tcW w:w="2837" w:type="dxa"/>
          </w:tcPr>
          <w:p w14:paraId="7EF0E58E" w14:textId="77777777" w:rsidR="00FC40BA" w:rsidRPr="0014763C" w:rsidRDefault="00FC40BA" w:rsidP="005536FB">
            <w:pPr>
              <w:pStyle w:val="TexteTableau"/>
            </w:pPr>
          </w:p>
        </w:tc>
      </w:tr>
      <w:tr w:rsidR="00FC40BA" w:rsidRPr="0014763C" w14:paraId="459AD975" w14:textId="77777777" w:rsidTr="008B3C60">
        <w:trPr>
          <w:cantSplit/>
        </w:trPr>
        <w:tc>
          <w:tcPr>
            <w:tcW w:w="851" w:type="dxa"/>
          </w:tcPr>
          <w:p w14:paraId="69B46DDA" w14:textId="77777777" w:rsidR="00FC40BA" w:rsidRPr="0014763C" w:rsidRDefault="00FC40BA" w:rsidP="005536FB">
            <w:pPr>
              <w:pStyle w:val="TexteTableau"/>
            </w:pPr>
          </w:p>
        </w:tc>
        <w:tc>
          <w:tcPr>
            <w:tcW w:w="5673" w:type="dxa"/>
          </w:tcPr>
          <w:p w14:paraId="49E73D34" w14:textId="77777777" w:rsidR="00FC40BA" w:rsidRPr="0014763C" w:rsidRDefault="00FC40BA" w:rsidP="005536FB">
            <w:pPr>
              <w:pStyle w:val="TexteTableau"/>
            </w:pPr>
            <w:r w:rsidRPr="0014763C">
              <w:t>Flashing light</w:t>
            </w:r>
          </w:p>
        </w:tc>
        <w:tc>
          <w:tcPr>
            <w:tcW w:w="2837" w:type="dxa"/>
          </w:tcPr>
          <w:p w14:paraId="4723DB24" w14:textId="77777777" w:rsidR="00FC40BA" w:rsidRPr="0014763C" w:rsidRDefault="00FC40BA" w:rsidP="005536FB">
            <w:pPr>
              <w:pStyle w:val="TexteTableau"/>
            </w:pPr>
          </w:p>
        </w:tc>
      </w:tr>
      <w:tr w:rsidR="00FC40BA" w:rsidRPr="0014763C" w14:paraId="74318760" w14:textId="77777777" w:rsidTr="008B3C60">
        <w:trPr>
          <w:cantSplit/>
        </w:trPr>
        <w:tc>
          <w:tcPr>
            <w:tcW w:w="851" w:type="dxa"/>
          </w:tcPr>
          <w:p w14:paraId="60952E20" w14:textId="77777777" w:rsidR="00FC40BA" w:rsidRPr="0014763C" w:rsidRDefault="00FC40BA" w:rsidP="005536FB">
            <w:pPr>
              <w:pStyle w:val="TexteTableau"/>
            </w:pPr>
          </w:p>
        </w:tc>
        <w:tc>
          <w:tcPr>
            <w:tcW w:w="5673" w:type="dxa"/>
          </w:tcPr>
          <w:p w14:paraId="56176C8C" w14:textId="77777777" w:rsidR="00FC40BA" w:rsidRPr="0014763C" w:rsidRDefault="00FC40BA" w:rsidP="005536FB">
            <w:pPr>
              <w:pStyle w:val="PuceTableau"/>
            </w:pPr>
            <w:r w:rsidRPr="0014763C">
              <w:t>Quantity: 2</w:t>
            </w:r>
          </w:p>
        </w:tc>
        <w:tc>
          <w:tcPr>
            <w:tcW w:w="2837" w:type="dxa"/>
          </w:tcPr>
          <w:p w14:paraId="5BAC186A" w14:textId="77777777" w:rsidR="00FC40BA" w:rsidRPr="0014763C" w:rsidRDefault="00FC40BA" w:rsidP="005536FB">
            <w:pPr>
              <w:pStyle w:val="TexteTableau"/>
            </w:pPr>
          </w:p>
        </w:tc>
      </w:tr>
      <w:tr w:rsidR="00FC40BA" w:rsidRPr="0014763C" w14:paraId="05B9CA16" w14:textId="77777777" w:rsidTr="008B3C60">
        <w:trPr>
          <w:cantSplit/>
        </w:trPr>
        <w:tc>
          <w:tcPr>
            <w:tcW w:w="851" w:type="dxa"/>
          </w:tcPr>
          <w:p w14:paraId="2B236B28" w14:textId="77777777" w:rsidR="00FC40BA" w:rsidRPr="0014763C" w:rsidRDefault="00FC40BA" w:rsidP="005536FB">
            <w:pPr>
              <w:pStyle w:val="TexteTableau"/>
            </w:pPr>
          </w:p>
        </w:tc>
        <w:tc>
          <w:tcPr>
            <w:tcW w:w="5673" w:type="dxa"/>
          </w:tcPr>
          <w:p w14:paraId="08D2ABFC" w14:textId="77777777" w:rsidR="00FC40BA" w:rsidRPr="0014763C" w:rsidRDefault="00FC40BA" w:rsidP="005536FB">
            <w:pPr>
              <w:pStyle w:val="PuceTableau"/>
            </w:pPr>
            <w:r w:rsidRPr="0014763C">
              <w:t>Location: Rear of the tailgate</w:t>
            </w:r>
          </w:p>
        </w:tc>
        <w:tc>
          <w:tcPr>
            <w:tcW w:w="2837" w:type="dxa"/>
          </w:tcPr>
          <w:p w14:paraId="151C9CD8" w14:textId="77777777" w:rsidR="00FC40BA" w:rsidRPr="0014763C" w:rsidRDefault="00FC40BA" w:rsidP="005536FB">
            <w:pPr>
              <w:pStyle w:val="TexteTableau"/>
            </w:pPr>
          </w:p>
        </w:tc>
      </w:tr>
      <w:tr w:rsidR="00FC40BA" w:rsidRPr="0014763C" w14:paraId="216D090C" w14:textId="77777777" w:rsidTr="008B3C60">
        <w:trPr>
          <w:cantSplit/>
        </w:trPr>
        <w:tc>
          <w:tcPr>
            <w:tcW w:w="851" w:type="dxa"/>
          </w:tcPr>
          <w:p w14:paraId="438A69A3" w14:textId="77777777" w:rsidR="00FC40BA" w:rsidRPr="0014763C" w:rsidRDefault="00FC40BA" w:rsidP="005536FB">
            <w:pPr>
              <w:pStyle w:val="TexteTableau"/>
            </w:pPr>
          </w:p>
        </w:tc>
        <w:tc>
          <w:tcPr>
            <w:tcW w:w="5673" w:type="dxa"/>
          </w:tcPr>
          <w:p w14:paraId="30035C2C" w14:textId="77777777" w:rsidR="00FC40BA" w:rsidRPr="0014763C" w:rsidRDefault="00FC40BA" w:rsidP="005536FB">
            <w:pPr>
              <w:pStyle w:val="TexteTableau"/>
            </w:pPr>
            <w:r w:rsidRPr="0014763C">
              <w:t>Emergency stop</w:t>
            </w:r>
          </w:p>
        </w:tc>
        <w:tc>
          <w:tcPr>
            <w:tcW w:w="2837" w:type="dxa"/>
          </w:tcPr>
          <w:p w14:paraId="0BF3C22E" w14:textId="77777777" w:rsidR="00FC40BA" w:rsidRPr="0014763C" w:rsidRDefault="00FC40BA" w:rsidP="005536FB">
            <w:pPr>
              <w:pStyle w:val="TexteTableau"/>
            </w:pPr>
          </w:p>
        </w:tc>
      </w:tr>
      <w:tr w:rsidR="00FC40BA" w:rsidRPr="0014763C" w14:paraId="020DB4BE" w14:textId="77777777" w:rsidTr="008B3C60">
        <w:trPr>
          <w:cantSplit/>
        </w:trPr>
        <w:tc>
          <w:tcPr>
            <w:tcW w:w="851" w:type="dxa"/>
          </w:tcPr>
          <w:p w14:paraId="6F00DCE2" w14:textId="77777777" w:rsidR="00FC40BA" w:rsidRPr="0014763C" w:rsidRDefault="00FC40BA" w:rsidP="005536FB">
            <w:pPr>
              <w:pStyle w:val="TexteTableau"/>
            </w:pPr>
          </w:p>
        </w:tc>
        <w:tc>
          <w:tcPr>
            <w:tcW w:w="5673" w:type="dxa"/>
          </w:tcPr>
          <w:p w14:paraId="0F26CDE7" w14:textId="77777777" w:rsidR="00FC40BA" w:rsidRPr="0014763C" w:rsidRDefault="00FC40BA" w:rsidP="005536FB">
            <w:pPr>
              <w:pStyle w:val="PuceTableau"/>
            </w:pPr>
            <w:r w:rsidRPr="0014763C">
              <w:t>Quantity: 2</w:t>
            </w:r>
          </w:p>
        </w:tc>
        <w:tc>
          <w:tcPr>
            <w:tcW w:w="2837" w:type="dxa"/>
          </w:tcPr>
          <w:p w14:paraId="5EB5DDE0" w14:textId="77777777" w:rsidR="00FC40BA" w:rsidRPr="0014763C" w:rsidRDefault="00FC40BA" w:rsidP="005536FB">
            <w:pPr>
              <w:pStyle w:val="TexteTableau"/>
            </w:pPr>
          </w:p>
        </w:tc>
      </w:tr>
      <w:tr w:rsidR="00FC40BA" w:rsidRPr="0014763C" w14:paraId="4D3EEC7B" w14:textId="77777777" w:rsidTr="008B3C60">
        <w:trPr>
          <w:cantSplit/>
        </w:trPr>
        <w:tc>
          <w:tcPr>
            <w:tcW w:w="851" w:type="dxa"/>
          </w:tcPr>
          <w:p w14:paraId="62DB92BF" w14:textId="77777777" w:rsidR="00FC40BA" w:rsidRPr="0014763C" w:rsidRDefault="00FC40BA" w:rsidP="005536FB">
            <w:pPr>
              <w:pStyle w:val="TexteTableau"/>
            </w:pPr>
          </w:p>
        </w:tc>
        <w:tc>
          <w:tcPr>
            <w:tcW w:w="5673" w:type="dxa"/>
          </w:tcPr>
          <w:p w14:paraId="1C998C4C" w14:textId="77777777" w:rsidR="00FC40BA" w:rsidRPr="0014763C" w:rsidRDefault="00FC40BA" w:rsidP="005536FB">
            <w:pPr>
              <w:pStyle w:val="PuceTableau"/>
            </w:pPr>
            <w:r w:rsidRPr="0014763C">
              <w:t>Location: At right and left rear</w:t>
            </w:r>
          </w:p>
        </w:tc>
        <w:tc>
          <w:tcPr>
            <w:tcW w:w="2837" w:type="dxa"/>
          </w:tcPr>
          <w:p w14:paraId="49A80119" w14:textId="77777777" w:rsidR="00FC40BA" w:rsidRPr="0014763C" w:rsidRDefault="00FC40BA" w:rsidP="005536FB">
            <w:pPr>
              <w:pStyle w:val="TexteTableau"/>
            </w:pPr>
          </w:p>
        </w:tc>
      </w:tr>
      <w:tr w:rsidR="001F2CB4" w:rsidRPr="0014763C" w14:paraId="0F4B094F" w14:textId="77777777" w:rsidTr="00152DB8">
        <w:trPr>
          <w:cantSplit/>
        </w:trPr>
        <w:tc>
          <w:tcPr>
            <w:tcW w:w="851" w:type="dxa"/>
          </w:tcPr>
          <w:p w14:paraId="5B6D432F" w14:textId="77777777" w:rsidR="001F2CB4" w:rsidRPr="0014763C" w:rsidRDefault="001F2CB4" w:rsidP="00152DB8">
            <w:pPr>
              <w:pStyle w:val="TexteTableau"/>
            </w:pPr>
          </w:p>
        </w:tc>
        <w:tc>
          <w:tcPr>
            <w:tcW w:w="5673" w:type="dxa"/>
          </w:tcPr>
          <w:p w14:paraId="09B73D7E" w14:textId="77777777" w:rsidR="001F2CB4" w:rsidRPr="0014763C" w:rsidRDefault="001F2CB4" w:rsidP="009F07BE">
            <w:pPr>
              <w:pStyle w:val="PuceTableau"/>
              <w:numPr>
                <w:ilvl w:val="0"/>
                <w:numId w:val="0"/>
              </w:numPr>
              <w:rPr>
                <w:rFonts w:eastAsia="Arial"/>
              </w:rPr>
            </w:pPr>
            <w:r w:rsidRPr="0014763C">
              <w:t xml:space="preserve">Side signs </w:t>
            </w:r>
            <w:r>
              <w:t>including blind spot marking</w:t>
            </w:r>
          </w:p>
        </w:tc>
        <w:tc>
          <w:tcPr>
            <w:tcW w:w="2837" w:type="dxa"/>
          </w:tcPr>
          <w:p w14:paraId="55BEAEF6" w14:textId="77777777" w:rsidR="001F2CB4" w:rsidRPr="0014763C" w:rsidRDefault="001F2CB4" w:rsidP="00152DB8">
            <w:pPr>
              <w:pStyle w:val="TexteTableau"/>
            </w:pPr>
          </w:p>
        </w:tc>
      </w:tr>
      <w:tr w:rsidR="004A4793" w:rsidRPr="0014763C" w14:paraId="1D14FE61" w14:textId="77777777" w:rsidTr="00AB318D">
        <w:trPr>
          <w:cantSplit/>
        </w:trPr>
        <w:tc>
          <w:tcPr>
            <w:tcW w:w="851" w:type="dxa"/>
          </w:tcPr>
          <w:p w14:paraId="79B5B66E" w14:textId="77777777" w:rsidR="004A4793" w:rsidRPr="0014763C" w:rsidRDefault="004A4793" w:rsidP="00AB318D">
            <w:pPr>
              <w:pStyle w:val="TexteTableau"/>
            </w:pPr>
          </w:p>
        </w:tc>
        <w:tc>
          <w:tcPr>
            <w:tcW w:w="5673" w:type="dxa"/>
          </w:tcPr>
          <w:p w14:paraId="4B2499B7" w14:textId="77777777" w:rsidR="004A4793" w:rsidRPr="0014763C" w:rsidRDefault="004A4793" w:rsidP="009F07BE">
            <w:pPr>
              <w:pStyle w:val="PuceTableau"/>
              <w:numPr>
                <w:ilvl w:val="0"/>
                <w:numId w:val="0"/>
              </w:numPr>
            </w:pPr>
            <w:r>
              <w:t>Side and rear marking with stripes according to UNECE Regulation 48 - ECE104</w:t>
            </w:r>
          </w:p>
        </w:tc>
        <w:tc>
          <w:tcPr>
            <w:tcW w:w="2837" w:type="dxa"/>
          </w:tcPr>
          <w:p w14:paraId="5629CFC8" w14:textId="77777777" w:rsidR="004A4793" w:rsidRPr="0014763C" w:rsidRDefault="004A4793" w:rsidP="00AB318D">
            <w:pPr>
              <w:pStyle w:val="TexteTableau"/>
            </w:pPr>
          </w:p>
        </w:tc>
      </w:tr>
      <w:tr w:rsidR="003A0F7B" w:rsidRPr="0014763C" w14:paraId="16031EE2" w14:textId="77777777" w:rsidTr="008B3C60">
        <w:trPr>
          <w:cantSplit/>
        </w:trPr>
        <w:tc>
          <w:tcPr>
            <w:tcW w:w="851" w:type="dxa"/>
            <w:tcBorders>
              <w:top w:val="single" w:sz="4" w:space="0" w:color="auto"/>
              <w:left w:val="single" w:sz="4" w:space="0" w:color="auto"/>
              <w:bottom w:val="single" w:sz="4" w:space="0" w:color="auto"/>
              <w:right w:val="single" w:sz="4" w:space="0" w:color="auto"/>
            </w:tcBorders>
          </w:tcPr>
          <w:p w14:paraId="020300B5" w14:textId="77777777" w:rsidR="003A0F7B" w:rsidRPr="00365508" w:rsidRDefault="008B3C60" w:rsidP="00365508">
            <w:pPr>
              <w:pStyle w:val="TitreTableau"/>
            </w:pPr>
            <w:r>
              <w:t>15</w:t>
            </w:r>
          </w:p>
        </w:tc>
        <w:tc>
          <w:tcPr>
            <w:tcW w:w="5673" w:type="dxa"/>
            <w:tcBorders>
              <w:top w:val="single" w:sz="4" w:space="0" w:color="auto"/>
              <w:left w:val="single" w:sz="4" w:space="0" w:color="auto"/>
              <w:bottom w:val="single" w:sz="4" w:space="0" w:color="auto"/>
              <w:right w:val="single" w:sz="4" w:space="0" w:color="auto"/>
            </w:tcBorders>
          </w:tcPr>
          <w:p w14:paraId="483EC0F2" w14:textId="77777777" w:rsidR="003A0F7B" w:rsidRPr="00365508" w:rsidRDefault="003A0F7B" w:rsidP="00365508">
            <w:pPr>
              <w:pStyle w:val="TitreTableau"/>
            </w:pPr>
            <w:r w:rsidRPr="00365508">
              <w:t>DOCUMENTATION</w:t>
            </w:r>
          </w:p>
        </w:tc>
        <w:tc>
          <w:tcPr>
            <w:tcW w:w="2837" w:type="dxa"/>
            <w:tcBorders>
              <w:top w:val="single" w:sz="4" w:space="0" w:color="auto"/>
              <w:left w:val="single" w:sz="4" w:space="0" w:color="auto"/>
              <w:bottom w:val="single" w:sz="4" w:space="0" w:color="auto"/>
              <w:right w:val="single" w:sz="4" w:space="0" w:color="auto"/>
            </w:tcBorders>
          </w:tcPr>
          <w:p w14:paraId="2A7CEFAA" w14:textId="77777777" w:rsidR="003A0F7B" w:rsidRPr="00365508" w:rsidRDefault="003A0F7B" w:rsidP="00365508">
            <w:pPr>
              <w:pStyle w:val="TitreTableau"/>
            </w:pPr>
          </w:p>
        </w:tc>
      </w:tr>
      <w:tr w:rsidR="003A0F7B" w:rsidRPr="0014763C" w14:paraId="2A57B99A" w14:textId="77777777" w:rsidTr="008B3C60">
        <w:trPr>
          <w:cantSplit/>
        </w:trPr>
        <w:tc>
          <w:tcPr>
            <w:tcW w:w="851" w:type="dxa"/>
            <w:tcBorders>
              <w:top w:val="single" w:sz="4" w:space="0" w:color="auto"/>
              <w:left w:val="single" w:sz="4" w:space="0" w:color="auto"/>
              <w:bottom w:val="single" w:sz="4" w:space="0" w:color="auto"/>
              <w:right w:val="single" w:sz="4" w:space="0" w:color="auto"/>
            </w:tcBorders>
          </w:tcPr>
          <w:p w14:paraId="10C47A94" w14:textId="77777777" w:rsidR="003A0F7B" w:rsidRPr="0014763C" w:rsidRDefault="003A0F7B" w:rsidP="007D5CAC">
            <w:pPr>
              <w:pStyle w:val="TexteTableau"/>
            </w:pPr>
          </w:p>
        </w:tc>
        <w:tc>
          <w:tcPr>
            <w:tcW w:w="5673" w:type="dxa"/>
            <w:tcBorders>
              <w:top w:val="single" w:sz="4" w:space="0" w:color="auto"/>
              <w:left w:val="single" w:sz="4" w:space="0" w:color="auto"/>
              <w:bottom w:val="single" w:sz="4" w:space="0" w:color="auto"/>
              <w:right w:val="single" w:sz="4" w:space="0" w:color="auto"/>
            </w:tcBorders>
          </w:tcPr>
          <w:p w14:paraId="5C9F3543" w14:textId="77777777" w:rsidR="003A0F7B" w:rsidRPr="0014763C" w:rsidRDefault="003A0F7B" w:rsidP="007D5CAC">
            <w:pPr>
              <w:pStyle w:val="PuceTableau"/>
            </w:pPr>
            <w:r w:rsidRPr="0014763C">
              <w:t>User Manual of the chassis</w:t>
            </w:r>
          </w:p>
        </w:tc>
        <w:tc>
          <w:tcPr>
            <w:tcW w:w="2837" w:type="dxa"/>
            <w:tcBorders>
              <w:top w:val="single" w:sz="4" w:space="0" w:color="auto"/>
              <w:left w:val="single" w:sz="4" w:space="0" w:color="auto"/>
              <w:bottom w:val="single" w:sz="4" w:space="0" w:color="auto"/>
              <w:right w:val="single" w:sz="4" w:space="0" w:color="auto"/>
            </w:tcBorders>
          </w:tcPr>
          <w:p w14:paraId="62CB3FB4" w14:textId="77777777" w:rsidR="003A0F7B" w:rsidRPr="0014763C" w:rsidRDefault="003A0F7B" w:rsidP="007D5CAC">
            <w:pPr>
              <w:pStyle w:val="TexteTableau"/>
            </w:pPr>
          </w:p>
        </w:tc>
      </w:tr>
      <w:tr w:rsidR="003A0F7B" w:rsidRPr="0014763C" w14:paraId="1367C47A" w14:textId="77777777" w:rsidTr="008B3C60">
        <w:trPr>
          <w:cantSplit/>
        </w:trPr>
        <w:tc>
          <w:tcPr>
            <w:tcW w:w="851" w:type="dxa"/>
            <w:tcBorders>
              <w:top w:val="single" w:sz="4" w:space="0" w:color="auto"/>
              <w:left w:val="single" w:sz="4" w:space="0" w:color="auto"/>
              <w:bottom w:val="single" w:sz="4" w:space="0" w:color="auto"/>
              <w:right w:val="single" w:sz="4" w:space="0" w:color="auto"/>
            </w:tcBorders>
          </w:tcPr>
          <w:p w14:paraId="0278214A" w14:textId="77777777" w:rsidR="003A0F7B" w:rsidRPr="0014763C" w:rsidRDefault="003A0F7B" w:rsidP="007D5CAC">
            <w:pPr>
              <w:pStyle w:val="TexteTableau"/>
            </w:pPr>
          </w:p>
        </w:tc>
        <w:tc>
          <w:tcPr>
            <w:tcW w:w="5673" w:type="dxa"/>
            <w:tcBorders>
              <w:top w:val="single" w:sz="4" w:space="0" w:color="auto"/>
              <w:left w:val="single" w:sz="4" w:space="0" w:color="auto"/>
              <w:bottom w:val="single" w:sz="4" w:space="0" w:color="auto"/>
              <w:right w:val="single" w:sz="4" w:space="0" w:color="auto"/>
            </w:tcBorders>
          </w:tcPr>
          <w:p w14:paraId="55A1CD47" w14:textId="77777777" w:rsidR="003A0F7B" w:rsidRPr="0014763C" w:rsidRDefault="003A0F7B" w:rsidP="007D5CAC">
            <w:pPr>
              <w:pStyle w:val="PuceTableau"/>
            </w:pPr>
            <w:r w:rsidRPr="0014763C">
              <w:t>Diagnostic software of the chassis</w:t>
            </w:r>
          </w:p>
        </w:tc>
        <w:tc>
          <w:tcPr>
            <w:tcW w:w="2837" w:type="dxa"/>
            <w:tcBorders>
              <w:top w:val="single" w:sz="4" w:space="0" w:color="auto"/>
              <w:left w:val="single" w:sz="4" w:space="0" w:color="auto"/>
              <w:bottom w:val="single" w:sz="4" w:space="0" w:color="auto"/>
              <w:right w:val="single" w:sz="4" w:space="0" w:color="auto"/>
            </w:tcBorders>
          </w:tcPr>
          <w:p w14:paraId="3B4CFBE1" w14:textId="77777777" w:rsidR="003A0F7B" w:rsidRPr="0014763C" w:rsidRDefault="003A0F7B" w:rsidP="007D5CAC">
            <w:pPr>
              <w:pStyle w:val="TexteTableau"/>
            </w:pPr>
          </w:p>
        </w:tc>
      </w:tr>
      <w:tr w:rsidR="003A0F7B" w:rsidRPr="0014763C" w14:paraId="4BAFD2B7" w14:textId="77777777" w:rsidTr="008B3C60">
        <w:trPr>
          <w:cantSplit/>
        </w:trPr>
        <w:tc>
          <w:tcPr>
            <w:tcW w:w="851" w:type="dxa"/>
            <w:tcBorders>
              <w:top w:val="single" w:sz="4" w:space="0" w:color="auto"/>
              <w:left w:val="single" w:sz="4" w:space="0" w:color="auto"/>
              <w:bottom w:val="single" w:sz="4" w:space="0" w:color="auto"/>
              <w:right w:val="single" w:sz="4" w:space="0" w:color="auto"/>
            </w:tcBorders>
          </w:tcPr>
          <w:p w14:paraId="0EE938B7" w14:textId="77777777" w:rsidR="003A0F7B" w:rsidRPr="0014763C" w:rsidRDefault="003A0F7B" w:rsidP="007D5CAC">
            <w:pPr>
              <w:pStyle w:val="TexteTableau"/>
            </w:pPr>
          </w:p>
        </w:tc>
        <w:tc>
          <w:tcPr>
            <w:tcW w:w="5673" w:type="dxa"/>
            <w:tcBorders>
              <w:top w:val="single" w:sz="4" w:space="0" w:color="auto"/>
              <w:left w:val="single" w:sz="4" w:space="0" w:color="auto"/>
              <w:bottom w:val="single" w:sz="4" w:space="0" w:color="auto"/>
              <w:right w:val="single" w:sz="4" w:space="0" w:color="auto"/>
            </w:tcBorders>
          </w:tcPr>
          <w:p w14:paraId="24318765" w14:textId="77777777" w:rsidR="003A0F7B" w:rsidRPr="0014763C" w:rsidRDefault="003A0F7B" w:rsidP="007D5CAC">
            <w:pPr>
              <w:pStyle w:val="PuceTableau"/>
            </w:pPr>
            <w:r w:rsidRPr="0014763C">
              <w:t>User Manual of the Waste Box and its accessories (hopper, compactor, lifting device)</w:t>
            </w:r>
          </w:p>
        </w:tc>
        <w:tc>
          <w:tcPr>
            <w:tcW w:w="2837" w:type="dxa"/>
            <w:tcBorders>
              <w:top w:val="single" w:sz="4" w:space="0" w:color="auto"/>
              <w:left w:val="single" w:sz="4" w:space="0" w:color="auto"/>
              <w:bottom w:val="single" w:sz="4" w:space="0" w:color="auto"/>
              <w:right w:val="single" w:sz="4" w:space="0" w:color="auto"/>
            </w:tcBorders>
          </w:tcPr>
          <w:p w14:paraId="1B23E90A" w14:textId="77777777" w:rsidR="003A0F7B" w:rsidRPr="0014763C" w:rsidRDefault="003A0F7B" w:rsidP="007D5CAC">
            <w:pPr>
              <w:pStyle w:val="TexteTableau"/>
            </w:pPr>
          </w:p>
        </w:tc>
      </w:tr>
      <w:tr w:rsidR="003A0F7B" w:rsidRPr="0014763C" w14:paraId="7F1A6EFC" w14:textId="77777777" w:rsidTr="008B3C60">
        <w:trPr>
          <w:cantSplit/>
        </w:trPr>
        <w:tc>
          <w:tcPr>
            <w:tcW w:w="851" w:type="dxa"/>
            <w:tcBorders>
              <w:top w:val="single" w:sz="4" w:space="0" w:color="auto"/>
              <w:left w:val="single" w:sz="4" w:space="0" w:color="auto"/>
              <w:bottom w:val="single" w:sz="4" w:space="0" w:color="auto"/>
              <w:right w:val="single" w:sz="4" w:space="0" w:color="auto"/>
            </w:tcBorders>
          </w:tcPr>
          <w:p w14:paraId="33338528" w14:textId="77777777" w:rsidR="003A0F7B" w:rsidRPr="00365508" w:rsidRDefault="008B3C60" w:rsidP="00365508">
            <w:pPr>
              <w:pStyle w:val="TitreTableau"/>
            </w:pPr>
            <w:r>
              <w:t>16</w:t>
            </w:r>
          </w:p>
        </w:tc>
        <w:tc>
          <w:tcPr>
            <w:tcW w:w="5673" w:type="dxa"/>
            <w:tcBorders>
              <w:top w:val="single" w:sz="4" w:space="0" w:color="auto"/>
              <w:left w:val="single" w:sz="4" w:space="0" w:color="auto"/>
              <w:bottom w:val="single" w:sz="4" w:space="0" w:color="auto"/>
              <w:right w:val="single" w:sz="4" w:space="0" w:color="auto"/>
            </w:tcBorders>
          </w:tcPr>
          <w:p w14:paraId="5A881EBB" w14:textId="77777777" w:rsidR="003A0F7B" w:rsidRPr="00365508" w:rsidRDefault="003A0F7B" w:rsidP="00365508">
            <w:pPr>
              <w:pStyle w:val="TitreTableau"/>
            </w:pPr>
            <w:r w:rsidRPr="0014763C">
              <w:t>TESTS FOR ACCEPTANCE</w:t>
            </w:r>
          </w:p>
        </w:tc>
        <w:tc>
          <w:tcPr>
            <w:tcW w:w="2837" w:type="dxa"/>
            <w:tcBorders>
              <w:top w:val="single" w:sz="4" w:space="0" w:color="auto"/>
              <w:left w:val="single" w:sz="4" w:space="0" w:color="auto"/>
              <w:bottom w:val="single" w:sz="4" w:space="0" w:color="auto"/>
              <w:right w:val="single" w:sz="4" w:space="0" w:color="auto"/>
            </w:tcBorders>
          </w:tcPr>
          <w:p w14:paraId="330FC58D" w14:textId="77777777" w:rsidR="003A0F7B" w:rsidRPr="00365508" w:rsidRDefault="003A0F7B" w:rsidP="00365508">
            <w:pPr>
              <w:pStyle w:val="TitreTableau"/>
            </w:pPr>
          </w:p>
        </w:tc>
      </w:tr>
      <w:tr w:rsidR="006F3D66" w:rsidRPr="0014763C" w14:paraId="6E21805E" w14:textId="77777777" w:rsidTr="008B3C60">
        <w:trPr>
          <w:cantSplit/>
        </w:trPr>
        <w:tc>
          <w:tcPr>
            <w:tcW w:w="851" w:type="dxa"/>
          </w:tcPr>
          <w:p w14:paraId="3420C5AA" w14:textId="77777777" w:rsidR="006F3D66" w:rsidRPr="0014763C" w:rsidRDefault="006F3D66" w:rsidP="007D5CAC">
            <w:pPr>
              <w:pStyle w:val="TexteTableau"/>
            </w:pPr>
          </w:p>
        </w:tc>
        <w:tc>
          <w:tcPr>
            <w:tcW w:w="5673" w:type="dxa"/>
          </w:tcPr>
          <w:p w14:paraId="684BD802" w14:textId="77777777" w:rsidR="006F3D66" w:rsidRPr="0014763C" w:rsidRDefault="006F3D66" w:rsidP="007D5CAC">
            <w:pPr>
              <w:pStyle w:val="TexteTableau"/>
              <w:rPr>
                <w:lang w:eastAsia="en-US"/>
              </w:rPr>
            </w:pPr>
            <w:r w:rsidRPr="0014763C">
              <w:rPr>
                <w:lang w:eastAsia="en-US"/>
              </w:rPr>
              <w:t>Checking of the drawings of the waste box</w:t>
            </w:r>
          </w:p>
        </w:tc>
        <w:tc>
          <w:tcPr>
            <w:tcW w:w="2837" w:type="dxa"/>
          </w:tcPr>
          <w:p w14:paraId="40AAA8FB" w14:textId="77777777" w:rsidR="006F3D66" w:rsidRPr="0014763C" w:rsidRDefault="006F3D66" w:rsidP="007D5CAC">
            <w:pPr>
              <w:pStyle w:val="TexteTableau"/>
            </w:pPr>
          </w:p>
        </w:tc>
      </w:tr>
      <w:tr w:rsidR="006F3D66" w:rsidRPr="0014763C" w14:paraId="6ED7913C" w14:textId="77777777" w:rsidTr="008B3C60">
        <w:trPr>
          <w:cantSplit/>
        </w:trPr>
        <w:tc>
          <w:tcPr>
            <w:tcW w:w="851" w:type="dxa"/>
          </w:tcPr>
          <w:p w14:paraId="16469887" w14:textId="77777777" w:rsidR="006F3D66" w:rsidRPr="0014763C" w:rsidRDefault="006F3D66" w:rsidP="007D5CAC">
            <w:pPr>
              <w:pStyle w:val="TexteTableau"/>
            </w:pPr>
          </w:p>
        </w:tc>
        <w:tc>
          <w:tcPr>
            <w:tcW w:w="5673" w:type="dxa"/>
          </w:tcPr>
          <w:p w14:paraId="2D56289E" w14:textId="77777777" w:rsidR="006F3D66" w:rsidRPr="0014763C" w:rsidRDefault="006F3D66" w:rsidP="007D5CAC">
            <w:pPr>
              <w:pStyle w:val="TexteTableau"/>
              <w:rPr>
                <w:lang w:eastAsia="en-US"/>
              </w:rPr>
            </w:pPr>
            <w:r w:rsidRPr="0014763C">
              <w:rPr>
                <w:lang w:eastAsia="en-US"/>
              </w:rPr>
              <w:t>Measurement of dimensions and thicknesses as required in the present specifications</w:t>
            </w:r>
          </w:p>
        </w:tc>
        <w:tc>
          <w:tcPr>
            <w:tcW w:w="2837" w:type="dxa"/>
          </w:tcPr>
          <w:p w14:paraId="5D610A5E" w14:textId="77777777" w:rsidR="006F3D66" w:rsidRPr="0014763C" w:rsidRDefault="006F3D66" w:rsidP="007D5CAC">
            <w:pPr>
              <w:pStyle w:val="TexteTableau"/>
            </w:pPr>
          </w:p>
        </w:tc>
      </w:tr>
      <w:tr w:rsidR="006F3D66" w:rsidRPr="0014763C" w14:paraId="0DE6DF90" w14:textId="77777777" w:rsidTr="008B3C60">
        <w:trPr>
          <w:cantSplit/>
        </w:trPr>
        <w:tc>
          <w:tcPr>
            <w:tcW w:w="851" w:type="dxa"/>
          </w:tcPr>
          <w:p w14:paraId="5EEBA9E0" w14:textId="77777777" w:rsidR="006F3D66" w:rsidRPr="0014763C" w:rsidRDefault="006F3D66" w:rsidP="007D5CAC">
            <w:pPr>
              <w:pStyle w:val="TexteTableau"/>
            </w:pPr>
          </w:p>
        </w:tc>
        <w:tc>
          <w:tcPr>
            <w:tcW w:w="5673" w:type="dxa"/>
          </w:tcPr>
          <w:p w14:paraId="11E0D29D" w14:textId="77777777" w:rsidR="006F3D66" w:rsidRPr="0014763C" w:rsidRDefault="006F3D66" w:rsidP="007D5CAC">
            <w:pPr>
              <w:pStyle w:val="TexteTableau"/>
              <w:rPr>
                <w:lang w:eastAsia="en-US"/>
              </w:rPr>
            </w:pPr>
            <w:r w:rsidRPr="0014763C">
              <w:rPr>
                <w:lang w:eastAsia="en-US"/>
              </w:rPr>
              <w:t>Test of lifting with a loaded container as required in the present specifications</w:t>
            </w:r>
          </w:p>
        </w:tc>
        <w:tc>
          <w:tcPr>
            <w:tcW w:w="2837" w:type="dxa"/>
          </w:tcPr>
          <w:p w14:paraId="78FC9B83" w14:textId="77777777" w:rsidR="006F3D66" w:rsidRPr="0014763C" w:rsidRDefault="006F3D66" w:rsidP="007D5CAC">
            <w:pPr>
              <w:pStyle w:val="TexteTableau"/>
            </w:pPr>
          </w:p>
        </w:tc>
      </w:tr>
      <w:tr w:rsidR="003A0F7B" w:rsidRPr="0014763C" w14:paraId="7A6B62C2" w14:textId="77777777" w:rsidTr="008B3C60">
        <w:trPr>
          <w:cantSplit/>
        </w:trPr>
        <w:tc>
          <w:tcPr>
            <w:tcW w:w="851" w:type="dxa"/>
            <w:tcBorders>
              <w:top w:val="single" w:sz="4" w:space="0" w:color="auto"/>
              <w:left w:val="single" w:sz="4" w:space="0" w:color="auto"/>
              <w:bottom w:val="single" w:sz="4" w:space="0" w:color="auto"/>
              <w:right w:val="single" w:sz="4" w:space="0" w:color="auto"/>
            </w:tcBorders>
          </w:tcPr>
          <w:p w14:paraId="6D1B4B3C" w14:textId="77777777" w:rsidR="003A0F7B" w:rsidRPr="00365508" w:rsidRDefault="003A0F7B" w:rsidP="007D5CAC">
            <w:pPr>
              <w:pStyle w:val="TexteTableau"/>
              <w:rPr>
                <w:lang w:val="en-US"/>
              </w:rPr>
            </w:pPr>
          </w:p>
        </w:tc>
        <w:tc>
          <w:tcPr>
            <w:tcW w:w="5673" w:type="dxa"/>
            <w:tcBorders>
              <w:top w:val="single" w:sz="4" w:space="0" w:color="auto"/>
              <w:left w:val="single" w:sz="4" w:space="0" w:color="auto"/>
              <w:bottom w:val="single" w:sz="4" w:space="0" w:color="auto"/>
              <w:right w:val="single" w:sz="4" w:space="0" w:color="auto"/>
            </w:tcBorders>
          </w:tcPr>
          <w:p w14:paraId="4B223847" w14:textId="77777777" w:rsidR="003A0F7B" w:rsidRPr="0014763C" w:rsidRDefault="003A0F7B" w:rsidP="00365508">
            <w:pPr>
              <w:pStyle w:val="TexteTableau"/>
            </w:pPr>
            <w:r w:rsidRPr="0014763C">
              <w:t>The delivered vehicles will be checked according to the Table 3 of EN 1501-1 (March 2021) Refuse collection vehicles - General requirements and safety requirements - Part 1: rear end loaded refuse collection vehicles</w:t>
            </w:r>
          </w:p>
        </w:tc>
        <w:tc>
          <w:tcPr>
            <w:tcW w:w="2837" w:type="dxa"/>
            <w:tcBorders>
              <w:top w:val="single" w:sz="4" w:space="0" w:color="auto"/>
              <w:left w:val="single" w:sz="4" w:space="0" w:color="auto"/>
              <w:bottom w:val="single" w:sz="4" w:space="0" w:color="auto"/>
              <w:right w:val="single" w:sz="4" w:space="0" w:color="auto"/>
            </w:tcBorders>
          </w:tcPr>
          <w:p w14:paraId="7AD5E2D1" w14:textId="77777777" w:rsidR="003A0F7B" w:rsidRPr="0014763C" w:rsidRDefault="003A0F7B" w:rsidP="007D5CAC">
            <w:pPr>
              <w:pStyle w:val="TexteTableau"/>
            </w:pPr>
          </w:p>
        </w:tc>
      </w:tr>
    </w:tbl>
    <w:p w14:paraId="04B8AFFB" w14:textId="77777777" w:rsidR="005062A0" w:rsidRDefault="005062A0" w:rsidP="005062A0">
      <w:pPr>
        <w:pStyle w:val="a0"/>
        <w:rPr>
          <w:rStyle w:val="a5"/>
        </w:rPr>
      </w:pPr>
    </w:p>
    <w:p w14:paraId="3C43DB45" w14:textId="77777777" w:rsidR="005062A0" w:rsidRDefault="005062A0">
      <w:pPr>
        <w:keepLines w:val="0"/>
        <w:overflowPunct/>
        <w:autoSpaceDE/>
        <w:autoSpaceDN/>
        <w:adjustRightInd/>
        <w:spacing w:after="160" w:line="259" w:lineRule="auto"/>
        <w:jc w:val="left"/>
        <w:textAlignment w:val="auto"/>
        <w:rPr>
          <w:rStyle w:val="a5"/>
          <w:rFonts w:ascii="Arial" w:hAnsi="Arial" w:cs="Arial"/>
          <w:b/>
          <w:color w:val="00539B"/>
          <w:sz w:val="24"/>
        </w:rPr>
      </w:pPr>
      <w:r>
        <w:rPr>
          <w:rStyle w:val="a5"/>
        </w:rPr>
        <w:br w:type="page"/>
      </w:r>
    </w:p>
    <w:p w14:paraId="123FAA8E" w14:textId="1F808A73" w:rsidR="00A565F0" w:rsidRPr="008B3C60" w:rsidRDefault="00F4246E" w:rsidP="008B3C60">
      <w:pPr>
        <w:pStyle w:val="3"/>
        <w:rPr>
          <w:rStyle w:val="a5"/>
        </w:rPr>
      </w:pPr>
      <w:r>
        <w:rPr>
          <w:rStyle w:val="a5"/>
        </w:rPr>
        <w:lastRenderedPageBreak/>
        <w:t>Lot 3</w:t>
      </w:r>
      <w:r w:rsidR="00813209" w:rsidRPr="008B3C60">
        <w:rPr>
          <w:rStyle w:val="a5"/>
        </w:rPr>
        <w:t xml:space="preserve"> I</w:t>
      </w:r>
      <w:r w:rsidR="00577CEF" w:rsidRPr="008B3C60">
        <w:rPr>
          <w:rStyle w:val="a5"/>
        </w:rPr>
        <w:t xml:space="preserve">tem </w:t>
      </w:r>
      <w:r w:rsidR="00CE04BA">
        <w:rPr>
          <w:rStyle w:val="a5"/>
        </w:rPr>
        <w:t>1</w:t>
      </w:r>
      <w:r w:rsidR="00A565F0" w:rsidRPr="008B3C60">
        <w:rPr>
          <w:rStyle w:val="a5"/>
        </w:rPr>
        <w:t xml:space="preserve"> </w:t>
      </w:r>
      <w:r w:rsidR="00AD7000" w:rsidRPr="008B3C60">
        <w:rPr>
          <w:rStyle w:val="a5"/>
        </w:rPr>
        <w:t>Tractors for semitrailers</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51"/>
        <w:gridCol w:w="5673"/>
        <w:gridCol w:w="2837"/>
      </w:tblGrid>
      <w:tr w:rsidR="00925A71" w:rsidRPr="0014763C" w14:paraId="7C868EF0" w14:textId="77777777" w:rsidTr="008B3C60">
        <w:trPr>
          <w:cantSplit/>
        </w:trPr>
        <w:tc>
          <w:tcPr>
            <w:tcW w:w="851" w:type="dxa"/>
            <w:vAlign w:val="center"/>
          </w:tcPr>
          <w:p w14:paraId="2F7EBDD0" w14:textId="77777777" w:rsidR="00925A71" w:rsidRPr="0014763C" w:rsidRDefault="00925A71" w:rsidP="00B122E0">
            <w:pPr>
              <w:pStyle w:val="TitreTableau"/>
            </w:pPr>
            <w:r w:rsidRPr="0014763C">
              <w:t>No.</w:t>
            </w:r>
          </w:p>
        </w:tc>
        <w:tc>
          <w:tcPr>
            <w:tcW w:w="5673" w:type="dxa"/>
            <w:vAlign w:val="center"/>
          </w:tcPr>
          <w:p w14:paraId="2C449F31" w14:textId="77777777" w:rsidR="00925A71" w:rsidRPr="0014763C" w:rsidRDefault="00925A71" w:rsidP="00B122E0">
            <w:pPr>
              <w:pStyle w:val="TitreTableau"/>
            </w:pPr>
            <w:r w:rsidRPr="0014763C">
              <w:t>Purchaser’s requirements</w:t>
            </w:r>
          </w:p>
        </w:tc>
        <w:tc>
          <w:tcPr>
            <w:tcW w:w="2837" w:type="dxa"/>
          </w:tcPr>
          <w:p w14:paraId="5F9BF157" w14:textId="77777777" w:rsidR="00925A71" w:rsidRPr="0014763C" w:rsidRDefault="00925A71" w:rsidP="00B122E0">
            <w:pPr>
              <w:pStyle w:val="TitreTableau"/>
            </w:pPr>
            <w:r w:rsidRPr="0014763C">
              <w:t>Comment on compliance with technical specifications</w:t>
            </w:r>
          </w:p>
        </w:tc>
      </w:tr>
      <w:tr w:rsidR="00925A71" w:rsidRPr="0014763C" w14:paraId="5090CAD7" w14:textId="77777777" w:rsidTr="008B3C60">
        <w:trPr>
          <w:cantSplit/>
        </w:trPr>
        <w:tc>
          <w:tcPr>
            <w:tcW w:w="851" w:type="dxa"/>
          </w:tcPr>
          <w:p w14:paraId="51268273" w14:textId="77777777" w:rsidR="00925A71" w:rsidRPr="0014763C" w:rsidRDefault="00925A71" w:rsidP="00B122E0">
            <w:pPr>
              <w:pStyle w:val="TitreTableau"/>
            </w:pPr>
            <w:r w:rsidRPr="0014763C">
              <w:t>1</w:t>
            </w:r>
          </w:p>
        </w:tc>
        <w:tc>
          <w:tcPr>
            <w:tcW w:w="5673" w:type="dxa"/>
          </w:tcPr>
          <w:p w14:paraId="4D6759F5" w14:textId="77777777" w:rsidR="00925A71" w:rsidRPr="0014763C" w:rsidRDefault="00925A71" w:rsidP="00B122E0">
            <w:pPr>
              <w:pStyle w:val="TitreTableau"/>
            </w:pPr>
            <w:r w:rsidRPr="0014763C">
              <w:t>GENERAL REQUIREMENT</w:t>
            </w:r>
          </w:p>
        </w:tc>
        <w:tc>
          <w:tcPr>
            <w:tcW w:w="2837" w:type="dxa"/>
          </w:tcPr>
          <w:p w14:paraId="10F2E03A" w14:textId="77777777" w:rsidR="00925A71" w:rsidRPr="0014763C" w:rsidRDefault="00925A71" w:rsidP="00B122E0">
            <w:pPr>
              <w:pStyle w:val="TitreTableau"/>
            </w:pPr>
          </w:p>
        </w:tc>
      </w:tr>
      <w:tr w:rsidR="00925A71" w:rsidRPr="0014763C" w14:paraId="49DFC3FD" w14:textId="77777777" w:rsidTr="008B3C60">
        <w:trPr>
          <w:cantSplit/>
        </w:trPr>
        <w:tc>
          <w:tcPr>
            <w:tcW w:w="851" w:type="dxa"/>
          </w:tcPr>
          <w:p w14:paraId="5DC275AB" w14:textId="77777777" w:rsidR="00925A71" w:rsidRPr="0014763C" w:rsidRDefault="00925A71" w:rsidP="00B122E0">
            <w:pPr>
              <w:pStyle w:val="TexteTableau"/>
            </w:pPr>
          </w:p>
        </w:tc>
        <w:tc>
          <w:tcPr>
            <w:tcW w:w="5673" w:type="dxa"/>
          </w:tcPr>
          <w:p w14:paraId="0828F99D" w14:textId="77777777" w:rsidR="00925A71" w:rsidRPr="0014763C" w:rsidRDefault="00925A71" w:rsidP="00B122E0">
            <w:pPr>
              <w:pStyle w:val="TexteTableau"/>
              <w:rPr>
                <w:caps/>
              </w:rPr>
            </w:pPr>
            <w:r w:rsidRPr="0014763C">
              <w:t>The vehicle shall be a two-axle category N</w:t>
            </w:r>
            <w:r w:rsidR="007C3560" w:rsidRPr="0014763C">
              <w:t>2</w:t>
            </w:r>
            <w:r w:rsidR="00015F91" w:rsidRPr="0014763C">
              <w:t xml:space="preserve"> BC</w:t>
            </w:r>
          </w:p>
        </w:tc>
        <w:tc>
          <w:tcPr>
            <w:tcW w:w="2837" w:type="dxa"/>
          </w:tcPr>
          <w:p w14:paraId="26FCC35E" w14:textId="77777777" w:rsidR="00925A71" w:rsidRPr="0014763C" w:rsidRDefault="00925A71" w:rsidP="00B122E0">
            <w:pPr>
              <w:pStyle w:val="TexteTableau"/>
            </w:pPr>
          </w:p>
        </w:tc>
      </w:tr>
      <w:tr w:rsidR="00925A71" w:rsidRPr="0014763C" w14:paraId="7690E0A4" w14:textId="77777777" w:rsidTr="008B3C60">
        <w:trPr>
          <w:cantSplit/>
        </w:trPr>
        <w:tc>
          <w:tcPr>
            <w:tcW w:w="851" w:type="dxa"/>
          </w:tcPr>
          <w:p w14:paraId="286EAEC2" w14:textId="77777777" w:rsidR="00925A71" w:rsidRPr="0014763C" w:rsidRDefault="00925A71" w:rsidP="00B122E0">
            <w:pPr>
              <w:pStyle w:val="TexteTableau"/>
            </w:pPr>
          </w:p>
        </w:tc>
        <w:tc>
          <w:tcPr>
            <w:tcW w:w="5673" w:type="dxa"/>
          </w:tcPr>
          <w:p w14:paraId="393306E4" w14:textId="77777777" w:rsidR="00925A71" w:rsidRPr="0014763C" w:rsidRDefault="00925A71" w:rsidP="00B122E0">
            <w:pPr>
              <w:pStyle w:val="TexteTableau"/>
            </w:pPr>
            <w:r w:rsidRPr="0014763C">
              <w:t>Complying with:</w:t>
            </w:r>
          </w:p>
          <w:p w14:paraId="759C3E6E" w14:textId="77777777" w:rsidR="00925A71" w:rsidRPr="0014763C" w:rsidRDefault="00925A71" w:rsidP="00B122E0">
            <w:pPr>
              <w:pStyle w:val="PuceTableau"/>
            </w:pPr>
            <w:r w:rsidRPr="0014763C">
              <w:t>COMMISSION REGULATION (EU) No 678/2011 of 14 July 2011 replacing Annex II and amending Annexes IV, IX and XI to Directive 2007/46/EC of the European Parliament and of the Council establishing a framework for the approval of motor vehicles and their trailers, and of systems, components and separate technical units intended for such vehicles (Framework Directive)</w:t>
            </w:r>
          </w:p>
          <w:p w14:paraId="0613E77E" w14:textId="77777777" w:rsidR="00925A71" w:rsidRPr="0014763C" w:rsidRDefault="00925A71" w:rsidP="007C3560">
            <w:pPr>
              <w:pStyle w:val="PuceTableau"/>
            </w:pPr>
            <w:r w:rsidRPr="0014763C">
              <w:t>COMMISSION REGULATION (EU) No 1230/2012 of 12 December 2012 implementing Regulation (EC) No 661/2009 of the European Parliament and of the Council with regard to type-approval requirements for masses and dimensions of motor vehicles and their trailers and amending Directive 2007/46/EC of the European Parliament and of the Council</w:t>
            </w:r>
          </w:p>
        </w:tc>
        <w:tc>
          <w:tcPr>
            <w:tcW w:w="2837" w:type="dxa"/>
          </w:tcPr>
          <w:p w14:paraId="44A4850B" w14:textId="77777777" w:rsidR="00925A71" w:rsidRPr="0014763C" w:rsidRDefault="00925A71" w:rsidP="00B122E0">
            <w:pPr>
              <w:pStyle w:val="TexteTableau"/>
            </w:pPr>
          </w:p>
        </w:tc>
      </w:tr>
      <w:tr w:rsidR="00925A71" w:rsidRPr="0014763C" w14:paraId="71D3E895" w14:textId="77777777" w:rsidTr="008B3C60">
        <w:trPr>
          <w:cantSplit/>
        </w:trPr>
        <w:tc>
          <w:tcPr>
            <w:tcW w:w="851" w:type="dxa"/>
          </w:tcPr>
          <w:p w14:paraId="2F06F821" w14:textId="77777777" w:rsidR="00925A71" w:rsidRPr="0014763C" w:rsidRDefault="00925A71" w:rsidP="00B122E0">
            <w:pPr>
              <w:pStyle w:val="TexteTableau"/>
            </w:pPr>
          </w:p>
        </w:tc>
        <w:tc>
          <w:tcPr>
            <w:tcW w:w="5673" w:type="dxa"/>
          </w:tcPr>
          <w:p w14:paraId="3969C9E7" w14:textId="77777777" w:rsidR="00925A71" w:rsidRPr="0014763C" w:rsidRDefault="00925A71" w:rsidP="00B122E0">
            <w:pPr>
              <w:pStyle w:val="TitreTableau"/>
            </w:pPr>
            <w:r w:rsidRPr="0014763C">
              <w:t>Vehicle as a whole:</w:t>
            </w:r>
          </w:p>
          <w:p w14:paraId="2A737A70" w14:textId="77777777" w:rsidR="00925A71" w:rsidRPr="0014763C" w:rsidRDefault="00925A71">
            <w:pPr>
              <w:pStyle w:val="TexteTableau"/>
            </w:pPr>
            <w:r w:rsidRPr="0014763C">
              <w:t xml:space="preserve">Painting: the vehicle is painted in </w:t>
            </w:r>
            <w:r w:rsidR="00FC2A38" w:rsidRPr="0014763C">
              <w:t>WHITE RAL 9010.</w:t>
            </w:r>
          </w:p>
        </w:tc>
        <w:tc>
          <w:tcPr>
            <w:tcW w:w="2837" w:type="dxa"/>
          </w:tcPr>
          <w:p w14:paraId="2B2CD429" w14:textId="77777777" w:rsidR="00925A71" w:rsidRPr="0014763C" w:rsidRDefault="00925A71" w:rsidP="00B122E0">
            <w:pPr>
              <w:pStyle w:val="TexteTableau"/>
            </w:pPr>
          </w:p>
        </w:tc>
      </w:tr>
      <w:tr w:rsidR="00925A71" w:rsidRPr="0014763C" w14:paraId="1604FC4C" w14:textId="77777777" w:rsidTr="008B3C60">
        <w:trPr>
          <w:cantSplit/>
        </w:trPr>
        <w:tc>
          <w:tcPr>
            <w:tcW w:w="851" w:type="dxa"/>
          </w:tcPr>
          <w:p w14:paraId="698E851A" w14:textId="77777777" w:rsidR="00925A71" w:rsidRPr="0014763C" w:rsidRDefault="00925A71" w:rsidP="00B122E0">
            <w:pPr>
              <w:pStyle w:val="TitreTableau"/>
            </w:pPr>
            <w:r w:rsidRPr="0014763C">
              <w:t>2</w:t>
            </w:r>
          </w:p>
        </w:tc>
        <w:tc>
          <w:tcPr>
            <w:tcW w:w="5673" w:type="dxa"/>
          </w:tcPr>
          <w:p w14:paraId="1B9522B8" w14:textId="77777777" w:rsidR="00925A71" w:rsidRPr="0014763C" w:rsidRDefault="00925A71" w:rsidP="00B122E0">
            <w:pPr>
              <w:pStyle w:val="TitreTableau"/>
            </w:pPr>
            <w:r w:rsidRPr="0014763C">
              <w:rPr>
                <w:rFonts w:eastAsia="Arial"/>
              </w:rPr>
              <w:t>CHASSIS</w:t>
            </w:r>
          </w:p>
        </w:tc>
        <w:tc>
          <w:tcPr>
            <w:tcW w:w="2837" w:type="dxa"/>
          </w:tcPr>
          <w:p w14:paraId="4361B261" w14:textId="77777777" w:rsidR="00925A71" w:rsidRPr="0014763C" w:rsidRDefault="00925A71" w:rsidP="00B122E0">
            <w:pPr>
              <w:pStyle w:val="TitreTableau"/>
            </w:pPr>
          </w:p>
        </w:tc>
      </w:tr>
      <w:tr w:rsidR="00925A71" w:rsidRPr="0014763C" w14:paraId="627A955F" w14:textId="77777777" w:rsidTr="008B3C60">
        <w:trPr>
          <w:cantSplit/>
        </w:trPr>
        <w:tc>
          <w:tcPr>
            <w:tcW w:w="851" w:type="dxa"/>
          </w:tcPr>
          <w:p w14:paraId="584FA6E8" w14:textId="77777777" w:rsidR="00925A71" w:rsidRPr="0014763C" w:rsidRDefault="00925A71" w:rsidP="00B122E0">
            <w:pPr>
              <w:pStyle w:val="TexteTableau"/>
            </w:pPr>
          </w:p>
        </w:tc>
        <w:tc>
          <w:tcPr>
            <w:tcW w:w="5673" w:type="dxa"/>
          </w:tcPr>
          <w:p w14:paraId="02C2EE13" w14:textId="77777777" w:rsidR="00925A71" w:rsidRPr="0014763C" w:rsidRDefault="00925A71" w:rsidP="00B122E0">
            <w:pPr>
              <w:pStyle w:val="PuceTableau"/>
            </w:pPr>
            <w:r w:rsidRPr="0014763C">
              <w:t xml:space="preserve">Gross vehicle weight: 18 tonnes ± 1 </w:t>
            </w:r>
            <w:proofErr w:type="gramStart"/>
            <w:r w:rsidRPr="0014763C">
              <w:t>tonne</w:t>
            </w:r>
            <w:proofErr w:type="gramEnd"/>
          </w:p>
        </w:tc>
        <w:tc>
          <w:tcPr>
            <w:tcW w:w="2837" w:type="dxa"/>
          </w:tcPr>
          <w:p w14:paraId="0B33EF93" w14:textId="77777777" w:rsidR="00925A71" w:rsidRPr="0014763C" w:rsidRDefault="00925A71" w:rsidP="00B122E0">
            <w:pPr>
              <w:pStyle w:val="TexteTableau"/>
            </w:pPr>
          </w:p>
        </w:tc>
      </w:tr>
      <w:tr w:rsidR="00925A71" w:rsidRPr="0014763C" w14:paraId="2BAC07E1" w14:textId="77777777" w:rsidTr="008B3C60">
        <w:trPr>
          <w:cantSplit/>
        </w:trPr>
        <w:tc>
          <w:tcPr>
            <w:tcW w:w="851" w:type="dxa"/>
          </w:tcPr>
          <w:p w14:paraId="13C14C79" w14:textId="77777777" w:rsidR="00925A71" w:rsidRPr="0014763C" w:rsidRDefault="00925A71" w:rsidP="00B122E0">
            <w:pPr>
              <w:pStyle w:val="TexteTableau"/>
            </w:pPr>
          </w:p>
        </w:tc>
        <w:tc>
          <w:tcPr>
            <w:tcW w:w="5673" w:type="dxa"/>
          </w:tcPr>
          <w:p w14:paraId="799F88E2" w14:textId="77777777" w:rsidR="00925A71" w:rsidRPr="0014763C" w:rsidRDefault="00925A71" w:rsidP="00B122E0">
            <w:pPr>
              <w:pStyle w:val="PuceTableau"/>
            </w:pPr>
            <w:r w:rsidRPr="0014763C">
              <w:t>Minimum technical capacity: 18 tonnes</w:t>
            </w:r>
          </w:p>
        </w:tc>
        <w:tc>
          <w:tcPr>
            <w:tcW w:w="2837" w:type="dxa"/>
          </w:tcPr>
          <w:p w14:paraId="78533884" w14:textId="77777777" w:rsidR="00925A71" w:rsidRPr="0014763C" w:rsidRDefault="00925A71" w:rsidP="00B122E0">
            <w:pPr>
              <w:pStyle w:val="TexteTableau"/>
            </w:pPr>
          </w:p>
        </w:tc>
      </w:tr>
      <w:tr w:rsidR="00925A71" w:rsidRPr="00356142" w14:paraId="01867B02" w14:textId="77777777" w:rsidTr="008B3C60">
        <w:trPr>
          <w:cantSplit/>
        </w:trPr>
        <w:tc>
          <w:tcPr>
            <w:tcW w:w="851" w:type="dxa"/>
          </w:tcPr>
          <w:p w14:paraId="01B71A2F" w14:textId="77777777" w:rsidR="00925A71" w:rsidRPr="0014763C" w:rsidRDefault="00925A71" w:rsidP="00B122E0">
            <w:pPr>
              <w:pStyle w:val="TexteTableau"/>
            </w:pPr>
          </w:p>
        </w:tc>
        <w:tc>
          <w:tcPr>
            <w:tcW w:w="5673" w:type="dxa"/>
          </w:tcPr>
          <w:p w14:paraId="68742F93" w14:textId="77777777" w:rsidR="00925A71" w:rsidRPr="0014763C" w:rsidRDefault="00925A71" w:rsidP="00B122E0">
            <w:pPr>
              <w:pStyle w:val="PuceTableau"/>
              <w:rPr>
                <w:lang w:val="fr-FR"/>
              </w:rPr>
            </w:pPr>
            <w:r w:rsidRPr="0014763C">
              <w:rPr>
                <w:lang w:val="fr-FR"/>
              </w:rPr>
              <w:t xml:space="preserve">Front </w:t>
            </w:r>
            <w:proofErr w:type="spellStart"/>
            <w:r w:rsidRPr="0014763C">
              <w:rPr>
                <w:lang w:val="fr-FR"/>
              </w:rPr>
              <w:t>axle</w:t>
            </w:r>
            <w:proofErr w:type="spellEnd"/>
            <w:r w:rsidRPr="0014763C">
              <w:rPr>
                <w:lang w:val="fr-FR"/>
              </w:rPr>
              <w:t xml:space="preserve"> </w:t>
            </w:r>
            <w:proofErr w:type="spellStart"/>
            <w:proofErr w:type="gramStart"/>
            <w:r w:rsidRPr="0014763C">
              <w:rPr>
                <w:lang w:val="fr-FR"/>
              </w:rPr>
              <w:t>capacity</w:t>
            </w:r>
            <w:proofErr w:type="spellEnd"/>
            <w:r w:rsidRPr="0014763C">
              <w:rPr>
                <w:lang w:val="fr-FR"/>
              </w:rPr>
              <w:t>:</w:t>
            </w:r>
            <w:proofErr w:type="gramEnd"/>
            <w:r w:rsidRPr="0014763C">
              <w:rPr>
                <w:lang w:val="fr-FR"/>
              </w:rPr>
              <w:t xml:space="preserve"> 7</w:t>
            </w:r>
            <w:r w:rsidR="00B122E0" w:rsidRPr="0014763C">
              <w:rPr>
                <w:lang w:val="fr-FR"/>
              </w:rPr>
              <w:t>.5</w:t>
            </w:r>
            <w:r w:rsidRPr="0014763C">
              <w:rPr>
                <w:lang w:val="fr-FR"/>
              </w:rPr>
              <w:t xml:space="preserve"> tonnes min.</w:t>
            </w:r>
          </w:p>
        </w:tc>
        <w:tc>
          <w:tcPr>
            <w:tcW w:w="2837" w:type="dxa"/>
          </w:tcPr>
          <w:p w14:paraId="4C520494" w14:textId="77777777" w:rsidR="00925A71" w:rsidRPr="0014763C" w:rsidRDefault="00925A71" w:rsidP="00B122E0">
            <w:pPr>
              <w:pStyle w:val="TexteTableau"/>
              <w:rPr>
                <w:lang w:val="fr-FR"/>
              </w:rPr>
            </w:pPr>
          </w:p>
        </w:tc>
      </w:tr>
      <w:tr w:rsidR="00925A71" w:rsidRPr="0014763C" w14:paraId="106D1671" w14:textId="77777777" w:rsidTr="008B3C60">
        <w:trPr>
          <w:cantSplit/>
        </w:trPr>
        <w:tc>
          <w:tcPr>
            <w:tcW w:w="851" w:type="dxa"/>
          </w:tcPr>
          <w:p w14:paraId="1F29BC04" w14:textId="77777777" w:rsidR="00925A71" w:rsidRPr="0014763C" w:rsidRDefault="00925A71" w:rsidP="00B122E0">
            <w:pPr>
              <w:pStyle w:val="TexteTableau"/>
              <w:rPr>
                <w:lang w:val="fr-FR"/>
              </w:rPr>
            </w:pPr>
          </w:p>
        </w:tc>
        <w:tc>
          <w:tcPr>
            <w:tcW w:w="5673" w:type="dxa"/>
          </w:tcPr>
          <w:p w14:paraId="1F1EB974" w14:textId="77777777" w:rsidR="00925A71" w:rsidRPr="0014763C" w:rsidRDefault="00925A71" w:rsidP="00B122E0">
            <w:pPr>
              <w:pStyle w:val="PuceTableau"/>
            </w:pPr>
            <w:r w:rsidRPr="0014763C">
              <w:t>Rear axle capacity: 13 tonnes min.</w:t>
            </w:r>
          </w:p>
        </w:tc>
        <w:tc>
          <w:tcPr>
            <w:tcW w:w="2837" w:type="dxa"/>
          </w:tcPr>
          <w:p w14:paraId="78BD4781" w14:textId="77777777" w:rsidR="00925A71" w:rsidRPr="0014763C" w:rsidRDefault="00925A71" w:rsidP="00B122E0">
            <w:pPr>
              <w:pStyle w:val="TexteTableau"/>
            </w:pPr>
          </w:p>
        </w:tc>
      </w:tr>
      <w:tr w:rsidR="00925A71" w:rsidRPr="0014763C" w14:paraId="0528B0F8" w14:textId="77777777" w:rsidTr="008B3C60">
        <w:trPr>
          <w:cantSplit/>
        </w:trPr>
        <w:tc>
          <w:tcPr>
            <w:tcW w:w="851" w:type="dxa"/>
          </w:tcPr>
          <w:p w14:paraId="44029E94" w14:textId="77777777" w:rsidR="00925A71" w:rsidRPr="0014763C" w:rsidRDefault="00925A71" w:rsidP="00B122E0">
            <w:pPr>
              <w:pStyle w:val="TexteTableau"/>
            </w:pPr>
          </w:p>
        </w:tc>
        <w:tc>
          <w:tcPr>
            <w:tcW w:w="5673" w:type="dxa"/>
            <w:shd w:val="clear" w:color="auto" w:fill="auto"/>
          </w:tcPr>
          <w:p w14:paraId="338A7014" w14:textId="77777777" w:rsidR="00925A71" w:rsidRPr="0014763C" w:rsidRDefault="00925A71" w:rsidP="00B122E0">
            <w:pPr>
              <w:pStyle w:val="PuceTableau"/>
            </w:pPr>
            <w:r w:rsidRPr="0014763C">
              <w:t>Wheelbase</w:t>
            </w:r>
            <w:r w:rsidR="00B122E0" w:rsidRPr="0014763C">
              <w:t xml:space="preserve"> 3.6</w:t>
            </w:r>
            <w:r w:rsidRPr="0014763C">
              <w:t>00 mm ± 50 mm (original or modified)</w:t>
            </w:r>
          </w:p>
        </w:tc>
        <w:tc>
          <w:tcPr>
            <w:tcW w:w="2837" w:type="dxa"/>
          </w:tcPr>
          <w:p w14:paraId="60FA80B6" w14:textId="77777777" w:rsidR="00925A71" w:rsidRPr="0014763C" w:rsidRDefault="00925A71" w:rsidP="00B122E0">
            <w:pPr>
              <w:pStyle w:val="TexteTableau"/>
            </w:pPr>
          </w:p>
        </w:tc>
      </w:tr>
      <w:tr w:rsidR="00531291" w:rsidRPr="0014763C" w14:paraId="0099717C" w14:textId="77777777" w:rsidTr="008B3C60">
        <w:trPr>
          <w:cantSplit/>
        </w:trPr>
        <w:tc>
          <w:tcPr>
            <w:tcW w:w="851" w:type="dxa"/>
          </w:tcPr>
          <w:p w14:paraId="0519CE53" w14:textId="77777777" w:rsidR="00531291" w:rsidRPr="0014763C" w:rsidRDefault="00531291" w:rsidP="00B122E0">
            <w:pPr>
              <w:pStyle w:val="TexteTableau"/>
            </w:pPr>
          </w:p>
        </w:tc>
        <w:tc>
          <w:tcPr>
            <w:tcW w:w="5673" w:type="dxa"/>
            <w:shd w:val="clear" w:color="auto" w:fill="auto"/>
          </w:tcPr>
          <w:p w14:paraId="4A0CEA6B" w14:textId="77777777" w:rsidR="00531291" w:rsidRPr="0014763C" w:rsidRDefault="00531291" w:rsidP="00531291">
            <w:pPr>
              <w:pStyle w:val="PuceTableau"/>
            </w:pPr>
            <w:r w:rsidRPr="0014763C">
              <w:t>Leaf-spring suspension on front axle, parabolic</w:t>
            </w:r>
          </w:p>
        </w:tc>
        <w:tc>
          <w:tcPr>
            <w:tcW w:w="2837" w:type="dxa"/>
          </w:tcPr>
          <w:p w14:paraId="6C89E169" w14:textId="77777777" w:rsidR="00531291" w:rsidRPr="0014763C" w:rsidRDefault="00531291" w:rsidP="00B122E0">
            <w:pPr>
              <w:pStyle w:val="TexteTableau"/>
            </w:pPr>
          </w:p>
        </w:tc>
      </w:tr>
      <w:tr w:rsidR="00925A71" w:rsidRPr="0014763C" w14:paraId="5D6CB62A" w14:textId="77777777" w:rsidTr="008B3C60">
        <w:trPr>
          <w:cantSplit/>
        </w:trPr>
        <w:tc>
          <w:tcPr>
            <w:tcW w:w="851" w:type="dxa"/>
          </w:tcPr>
          <w:p w14:paraId="19A34ABC" w14:textId="77777777" w:rsidR="00925A71" w:rsidRPr="0014763C" w:rsidRDefault="00925A71" w:rsidP="00B122E0">
            <w:pPr>
              <w:pStyle w:val="TexteTableau"/>
            </w:pPr>
          </w:p>
        </w:tc>
        <w:tc>
          <w:tcPr>
            <w:tcW w:w="5673" w:type="dxa"/>
          </w:tcPr>
          <w:p w14:paraId="2876D9FA" w14:textId="77777777" w:rsidR="00925A71" w:rsidRPr="0014763C" w:rsidRDefault="00531291" w:rsidP="00531291">
            <w:pPr>
              <w:pStyle w:val="PuceTableau"/>
            </w:pPr>
            <w:r w:rsidRPr="0014763C">
              <w:t>Air suspension on rear axle</w:t>
            </w:r>
          </w:p>
        </w:tc>
        <w:tc>
          <w:tcPr>
            <w:tcW w:w="2837" w:type="dxa"/>
          </w:tcPr>
          <w:p w14:paraId="72951C54" w14:textId="77777777" w:rsidR="00925A71" w:rsidRPr="0014763C" w:rsidRDefault="00925A71" w:rsidP="00B122E0">
            <w:pPr>
              <w:pStyle w:val="TexteTableau"/>
            </w:pPr>
          </w:p>
        </w:tc>
      </w:tr>
      <w:tr w:rsidR="00925A71" w:rsidRPr="0014763C" w14:paraId="06E08CB7" w14:textId="77777777" w:rsidTr="008B3C60">
        <w:trPr>
          <w:cantSplit/>
        </w:trPr>
        <w:tc>
          <w:tcPr>
            <w:tcW w:w="851" w:type="dxa"/>
          </w:tcPr>
          <w:p w14:paraId="2E956437" w14:textId="77777777" w:rsidR="00925A71" w:rsidRPr="0014763C" w:rsidRDefault="00925A71" w:rsidP="00B122E0">
            <w:pPr>
              <w:pStyle w:val="TexteTableau"/>
            </w:pPr>
          </w:p>
        </w:tc>
        <w:tc>
          <w:tcPr>
            <w:tcW w:w="5673" w:type="dxa"/>
            <w:shd w:val="clear" w:color="auto" w:fill="auto"/>
          </w:tcPr>
          <w:p w14:paraId="34326E98" w14:textId="77777777" w:rsidR="00925A71" w:rsidRPr="0014763C" w:rsidRDefault="006E2014" w:rsidP="006E2014">
            <w:pPr>
              <w:pStyle w:val="PuceTableau"/>
            </w:pPr>
            <w:r w:rsidRPr="0014763C">
              <w:t>Gross train weight</w:t>
            </w:r>
            <w:r w:rsidR="00925A71" w:rsidRPr="0014763C">
              <w:t xml:space="preserve">: </w:t>
            </w:r>
            <w:r w:rsidRPr="0014763C">
              <w:t>45 tons</w:t>
            </w:r>
          </w:p>
        </w:tc>
        <w:tc>
          <w:tcPr>
            <w:tcW w:w="2837" w:type="dxa"/>
          </w:tcPr>
          <w:p w14:paraId="0DC9842E" w14:textId="77777777" w:rsidR="00925A71" w:rsidRPr="0014763C" w:rsidRDefault="00925A71" w:rsidP="00B122E0">
            <w:pPr>
              <w:pStyle w:val="TexteTableau"/>
            </w:pPr>
          </w:p>
        </w:tc>
      </w:tr>
      <w:tr w:rsidR="00A5642E" w:rsidRPr="0014763C" w14:paraId="6273F577" w14:textId="77777777" w:rsidTr="008B3C60">
        <w:trPr>
          <w:cantSplit/>
        </w:trPr>
        <w:tc>
          <w:tcPr>
            <w:tcW w:w="851" w:type="dxa"/>
          </w:tcPr>
          <w:p w14:paraId="6F82FE34" w14:textId="77777777" w:rsidR="00A5642E" w:rsidRPr="0014763C" w:rsidRDefault="00A5642E" w:rsidP="00B122E0">
            <w:pPr>
              <w:pStyle w:val="TexteTableau"/>
            </w:pPr>
          </w:p>
        </w:tc>
        <w:tc>
          <w:tcPr>
            <w:tcW w:w="5673" w:type="dxa"/>
            <w:shd w:val="clear" w:color="auto" w:fill="auto"/>
          </w:tcPr>
          <w:p w14:paraId="0F5EF3CD" w14:textId="77777777" w:rsidR="00A5642E" w:rsidRPr="0014763C" w:rsidRDefault="00A5642E" w:rsidP="006E2014">
            <w:pPr>
              <w:pStyle w:val="PuceTableau"/>
            </w:pPr>
            <w:r w:rsidRPr="0014763C">
              <w:t>Fuel tank &gt;500 litres</w:t>
            </w:r>
          </w:p>
        </w:tc>
        <w:tc>
          <w:tcPr>
            <w:tcW w:w="2837" w:type="dxa"/>
          </w:tcPr>
          <w:p w14:paraId="48BBA9F5" w14:textId="77777777" w:rsidR="00A5642E" w:rsidRPr="0014763C" w:rsidRDefault="00A5642E" w:rsidP="00B122E0">
            <w:pPr>
              <w:pStyle w:val="TexteTableau"/>
            </w:pPr>
          </w:p>
        </w:tc>
      </w:tr>
      <w:tr w:rsidR="00A5642E" w:rsidRPr="0014763C" w14:paraId="6EC5B732" w14:textId="77777777" w:rsidTr="008B3C60">
        <w:trPr>
          <w:cantSplit/>
        </w:trPr>
        <w:tc>
          <w:tcPr>
            <w:tcW w:w="851" w:type="dxa"/>
          </w:tcPr>
          <w:p w14:paraId="159CD1CA" w14:textId="77777777" w:rsidR="00A5642E" w:rsidRPr="0014763C" w:rsidRDefault="00A5642E" w:rsidP="00B122E0">
            <w:pPr>
              <w:pStyle w:val="TexteTableau"/>
            </w:pPr>
          </w:p>
        </w:tc>
        <w:tc>
          <w:tcPr>
            <w:tcW w:w="5673" w:type="dxa"/>
            <w:shd w:val="clear" w:color="auto" w:fill="auto"/>
          </w:tcPr>
          <w:p w14:paraId="3C28FA04" w14:textId="77777777" w:rsidR="00A5642E" w:rsidRPr="0014763C" w:rsidRDefault="00A5642E" w:rsidP="006E2014">
            <w:pPr>
              <w:pStyle w:val="PuceTableau"/>
            </w:pPr>
            <w:proofErr w:type="spellStart"/>
            <w:r w:rsidRPr="0014763C">
              <w:t>ADBlue</w:t>
            </w:r>
            <w:proofErr w:type="spellEnd"/>
            <w:r w:rsidRPr="0014763C">
              <w:t xml:space="preserve"> tank</w:t>
            </w:r>
            <w:r w:rsidR="005A6910" w:rsidRPr="0014763C">
              <w:t xml:space="preserve"> </w:t>
            </w:r>
            <w:r w:rsidR="005A6910" w:rsidRPr="0014763C">
              <w:rPr>
                <w:rFonts w:cs="Arial"/>
              </w:rPr>
              <w:t>~</w:t>
            </w:r>
            <w:r w:rsidR="005A6910" w:rsidRPr="0014763C">
              <w:t>80 litres</w:t>
            </w:r>
          </w:p>
        </w:tc>
        <w:tc>
          <w:tcPr>
            <w:tcW w:w="2837" w:type="dxa"/>
          </w:tcPr>
          <w:p w14:paraId="0B0C37CF" w14:textId="77777777" w:rsidR="00A5642E" w:rsidRPr="0014763C" w:rsidRDefault="00A5642E" w:rsidP="00B122E0">
            <w:pPr>
              <w:pStyle w:val="TexteTableau"/>
            </w:pPr>
          </w:p>
        </w:tc>
      </w:tr>
      <w:tr w:rsidR="00925A71" w:rsidRPr="0014763C" w14:paraId="44F48E2B" w14:textId="77777777" w:rsidTr="008B3C60">
        <w:trPr>
          <w:cantSplit/>
        </w:trPr>
        <w:tc>
          <w:tcPr>
            <w:tcW w:w="851" w:type="dxa"/>
          </w:tcPr>
          <w:p w14:paraId="3211DF71" w14:textId="77777777" w:rsidR="00925A71" w:rsidRPr="0014763C" w:rsidRDefault="00925A71" w:rsidP="00B122E0">
            <w:pPr>
              <w:pStyle w:val="TitreTableau"/>
            </w:pPr>
            <w:r w:rsidRPr="0014763C">
              <w:t>3</w:t>
            </w:r>
          </w:p>
        </w:tc>
        <w:tc>
          <w:tcPr>
            <w:tcW w:w="5673" w:type="dxa"/>
          </w:tcPr>
          <w:p w14:paraId="72B5C9A4" w14:textId="77777777" w:rsidR="00925A71" w:rsidRPr="0014763C" w:rsidRDefault="00925A71" w:rsidP="00B122E0">
            <w:pPr>
              <w:pStyle w:val="TitreTableau"/>
            </w:pPr>
            <w:r w:rsidRPr="0014763C">
              <w:rPr>
                <w:rFonts w:eastAsia="Arial"/>
              </w:rPr>
              <w:t>ENGINE</w:t>
            </w:r>
          </w:p>
        </w:tc>
        <w:tc>
          <w:tcPr>
            <w:tcW w:w="2837" w:type="dxa"/>
          </w:tcPr>
          <w:p w14:paraId="43057F61" w14:textId="77777777" w:rsidR="00925A71" w:rsidRPr="0014763C" w:rsidRDefault="00925A71" w:rsidP="00B122E0">
            <w:pPr>
              <w:pStyle w:val="TitreTableau"/>
            </w:pPr>
          </w:p>
        </w:tc>
      </w:tr>
      <w:tr w:rsidR="00925A71" w:rsidRPr="0014763C" w14:paraId="46458CD3" w14:textId="77777777" w:rsidTr="008B3C60">
        <w:trPr>
          <w:cantSplit/>
        </w:trPr>
        <w:tc>
          <w:tcPr>
            <w:tcW w:w="851" w:type="dxa"/>
          </w:tcPr>
          <w:p w14:paraId="74FEF0F8" w14:textId="77777777" w:rsidR="00925A71" w:rsidRPr="0014763C" w:rsidRDefault="00925A71" w:rsidP="00B122E0">
            <w:pPr>
              <w:pStyle w:val="TexteTableau"/>
            </w:pPr>
          </w:p>
        </w:tc>
        <w:tc>
          <w:tcPr>
            <w:tcW w:w="5673" w:type="dxa"/>
          </w:tcPr>
          <w:p w14:paraId="736F42C4" w14:textId="77777777" w:rsidR="00925A71" w:rsidRPr="0014763C" w:rsidRDefault="00925A71" w:rsidP="00531291">
            <w:pPr>
              <w:pStyle w:val="PuceTableau"/>
              <w:rPr>
                <w:rFonts w:eastAsia="Arial"/>
              </w:rPr>
            </w:pPr>
            <w:r w:rsidRPr="0014763C">
              <w:t>Power ≥</w:t>
            </w:r>
            <w:r w:rsidR="00531291" w:rsidRPr="0014763C">
              <w:t>4</w:t>
            </w:r>
            <w:r w:rsidRPr="0014763C">
              <w:t>50 HP</w:t>
            </w:r>
            <w:r w:rsidR="00531291" w:rsidRPr="0014763C">
              <w:t xml:space="preserve"> (330</w:t>
            </w:r>
            <w:r w:rsidRPr="0014763C">
              <w:t xml:space="preserve"> kW)</w:t>
            </w:r>
          </w:p>
        </w:tc>
        <w:tc>
          <w:tcPr>
            <w:tcW w:w="2837" w:type="dxa"/>
          </w:tcPr>
          <w:p w14:paraId="0E614FF8" w14:textId="77777777" w:rsidR="00925A71" w:rsidRPr="0014763C" w:rsidRDefault="00925A71" w:rsidP="00B122E0">
            <w:pPr>
              <w:pStyle w:val="TexteTableau"/>
            </w:pPr>
          </w:p>
        </w:tc>
      </w:tr>
      <w:tr w:rsidR="00925A71" w:rsidRPr="0014763C" w14:paraId="3C22E351" w14:textId="77777777" w:rsidTr="008B3C60">
        <w:trPr>
          <w:cantSplit/>
        </w:trPr>
        <w:tc>
          <w:tcPr>
            <w:tcW w:w="851" w:type="dxa"/>
          </w:tcPr>
          <w:p w14:paraId="7538492D" w14:textId="77777777" w:rsidR="00925A71" w:rsidRPr="0014763C" w:rsidRDefault="00925A71" w:rsidP="00B122E0">
            <w:pPr>
              <w:pStyle w:val="TexteTableau"/>
            </w:pPr>
          </w:p>
        </w:tc>
        <w:tc>
          <w:tcPr>
            <w:tcW w:w="5673" w:type="dxa"/>
          </w:tcPr>
          <w:p w14:paraId="0B5C2AFA" w14:textId="77777777" w:rsidR="00925A71" w:rsidRPr="0014763C" w:rsidRDefault="00925A71" w:rsidP="00B122E0">
            <w:pPr>
              <w:pStyle w:val="PuceTableau"/>
              <w:rPr>
                <w:rFonts w:eastAsia="Arial"/>
              </w:rPr>
            </w:pPr>
            <w:r w:rsidRPr="0014763C">
              <w:t>Die</w:t>
            </w:r>
            <w:r w:rsidR="00A5642E" w:rsidRPr="0014763C">
              <w:t>sel engine, compliant with EURO6</w:t>
            </w:r>
          </w:p>
        </w:tc>
        <w:tc>
          <w:tcPr>
            <w:tcW w:w="2837" w:type="dxa"/>
          </w:tcPr>
          <w:p w14:paraId="69E97463" w14:textId="77777777" w:rsidR="00925A71" w:rsidRPr="0014763C" w:rsidRDefault="00925A71" w:rsidP="00B122E0">
            <w:pPr>
              <w:pStyle w:val="TexteTableau"/>
            </w:pPr>
          </w:p>
        </w:tc>
      </w:tr>
      <w:tr w:rsidR="00925A71" w:rsidRPr="0014763C" w14:paraId="48C94156" w14:textId="77777777" w:rsidTr="008B3C60">
        <w:trPr>
          <w:cantSplit/>
        </w:trPr>
        <w:tc>
          <w:tcPr>
            <w:tcW w:w="851" w:type="dxa"/>
          </w:tcPr>
          <w:p w14:paraId="21775CBD" w14:textId="77777777" w:rsidR="00925A71" w:rsidRPr="0014763C" w:rsidRDefault="00925A71" w:rsidP="00B122E0">
            <w:pPr>
              <w:pStyle w:val="TexteTableau"/>
            </w:pPr>
          </w:p>
        </w:tc>
        <w:tc>
          <w:tcPr>
            <w:tcW w:w="5673" w:type="dxa"/>
          </w:tcPr>
          <w:p w14:paraId="7B2D8EFB" w14:textId="77777777" w:rsidR="00925A71" w:rsidRPr="0014763C" w:rsidRDefault="00925A71" w:rsidP="00B122E0">
            <w:pPr>
              <w:pStyle w:val="PuceTableau"/>
              <w:rPr>
                <w:rFonts w:eastAsia="Arial"/>
              </w:rPr>
            </w:pPr>
            <w:r w:rsidRPr="0014763C">
              <w:t>Deep frost starting kit</w:t>
            </w:r>
          </w:p>
        </w:tc>
        <w:tc>
          <w:tcPr>
            <w:tcW w:w="2837" w:type="dxa"/>
          </w:tcPr>
          <w:p w14:paraId="1DD32899" w14:textId="77777777" w:rsidR="00925A71" w:rsidRPr="0014763C" w:rsidRDefault="00925A71" w:rsidP="00B122E0">
            <w:pPr>
              <w:pStyle w:val="TexteTableau"/>
            </w:pPr>
          </w:p>
        </w:tc>
      </w:tr>
      <w:tr w:rsidR="00925A71" w:rsidRPr="0014763C" w14:paraId="71075071" w14:textId="77777777" w:rsidTr="008B3C60">
        <w:trPr>
          <w:cantSplit/>
        </w:trPr>
        <w:tc>
          <w:tcPr>
            <w:tcW w:w="851" w:type="dxa"/>
          </w:tcPr>
          <w:p w14:paraId="6BDC4C38" w14:textId="77777777" w:rsidR="00925A71" w:rsidRPr="0014763C" w:rsidRDefault="00925A71" w:rsidP="00B122E0">
            <w:pPr>
              <w:pStyle w:val="TitreTableau"/>
            </w:pPr>
            <w:r w:rsidRPr="0014763C">
              <w:t>4</w:t>
            </w:r>
          </w:p>
        </w:tc>
        <w:tc>
          <w:tcPr>
            <w:tcW w:w="5673" w:type="dxa"/>
          </w:tcPr>
          <w:p w14:paraId="7D64E139" w14:textId="77777777" w:rsidR="00925A71" w:rsidRPr="0014763C" w:rsidRDefault="00925A71" w:rsidP="00B122E0">
            <w:pPr>
              <w:pStyle w:val="TitreTableau"/>
            </w:pPr>
            <w:r w:rsidRPr="0014763C">
              <w:rPr>
                <w:rFonts w:eastAsia="Arial"/>
              </w:rPr>
              <w:t>DRIVE LINE &amp; GEARBOX</w:t>
            </w:r>
          </w:p>
        </w:tc>
        <w:tc>
          <w:tcPr>
            <w:tcW w:w="2837" w:type="dxa"/>
          </w:tcPr>
          <w:p w14:paraId="222142AB" w14:textId="77777777" w:rsidR="00925A71" w:rsidRPr="0014763C" w:rsidRDefault="00925A71" w:rsidP="00B122E0">
            <w:pPr>
              <w:pStyle w:val="TitreTableau"/>
            </w:pPr>
          </w:p>
        </w:tc>
      </w:tr>
      <w:tr w:rsidR="00925A71" w:rsidRPr="0014763C" w14:paraId="2B032FA2" w14:textId="77777777" w:rsidTr="008B3C60">
        <w:trPr>
          <w:cantSplit/>
        </w:trPr>
        <w:tc>
          <w:tcPr>
            <w:tcW w:w="851" w:type="dxa"/>
          </w:tcPr>
          <w:p w14:paraId="40A5F357" w14:textId="77777777" w:rsidR="00925A71" w:rsidRPr="0014763C" w:rsidRDefault="00925A71" w:rsidP="00B122E0">
            <w:pPr>
              <w:pStyle w:val="TexteTableau"/>
            </w:pPr>
          </w:p>
        </w:tc>
        <w:tc>
          <w:tcPr>
            <w:tcW w:w="5673" w:type="dxa"/>
          </w:tcPr>
          <w:p w14:paraId="397526D9" w14:textId="77777777" w:rsidR="00925A71" w:rsidRPr="0014763C" w:rsidRDefault="0082291A" w:rsidP="00B122E0">
            <w:pPr>
              <w:pStyle w:val="PuceTableau"/>
            </w:pPr>
            <w:r w:rsidRPr="0014763C">
              <w:t>Automat</w:t>
            </w:r>
            <w:r>
              <w:t>ed</w:t>
            </w:r>
            <w:r w:rsidRPr="0014763C">
              <w:t xml:space="preserve"> </w:t>
            </w:r>
            <w:r w:rsidR="00925A71" w:rsidRPr="0014763C">
              <w:t>gearbox</w:t>
            </w:r>
          </w:p>
        </w:tc>
        <w:tc>
          <w:tcPr>
            <w:tcW w:w="2837" w:type="dxa"/>
          </w:tcPr>
          <w:p w14:paraId="5E602F4B" w14:textId="77777777" w:rsidR="00925A71" w:rsidRPr="0014763C" w:rsidRDefault="00925A71" w:rsidP="00B122E0">
            <w:pPr>
              <w:pStyle w:val="TexteTableau"/>
            </w:pPr>
          </w:p>
        </w:tc>
      </w:tr>
      <w:tr w:rsidR="00925A71" w:rsidRPr="0014763C" w14:paraId="4C16C5F7" w14:textId="77777777" w:rsidTr="008B3C60">
        <w:trPr>
          <w:cantSplit/>
        </w:trPr>
        <w:tc>
          <w:tcPr>
            <w:tcW w:w="851" w:type="dxa"/>
          </w:tcPr>
          <w:p w14:paraId="34471618" w14:textId="77777777" w:rsidR="00925A71" w:rsidRPr="0014763C" w:rsidRDefault="00925A71" w:rsidP="00B122E0">
            <w:pPr>
              <w:pStyle w:val="TexteTableau"/>
            </w:pPr>
          </w:p>
        </w:tc>
        <w:tc>
          <w:tcPr>
            <w:tcW w:w="5673" w:type="dxa"/>
          </w:tcPr>
          <w:p w14:paraId="2627720F" w14:textId="77777777" w:rsidR="00925A71" w:rsidRPr="0014763C" w:rsidRDefault="00925A71" w:rsidP="00B122E0">
            <w:pPr>
              <w:pStyle w:val="PuceTableau"/>
            </w:pPr>
            <w:r w:rsidRPr="0014763C">
              <w:t xml:space="preserve">1 or 2 reverse gear ratios – Audible alarm on reversing </w:t>
            </w:r>
            <w:proofErr w:type="spellStart"/>
            <w:r w:rsidRPr="0014763C">
              <w:t>disconnectable</w:t>
            </w:r>
            <w:proofErr w:type="spellEnd"/>
            <w:r w:rsidRPr="0014763C">
              <w:t xml:space="preserve"> for working by night</w:t>
            </w:r>
          </w:p>
        </w:tc>
        <w:tc>
          <w:tcPr>
            <w:tcW w:w="2837" w:type="dxa"/>
          </w:tcPr>
          <w:p w14:paraId="524F6D09" w14:textId="77777777" w:rsidR="00925A71" w:rsidRPr="0014763C" w:rsidRDefault="00925A71" w:rsidP="00B122E0">
            <w:pPr>
              <w:pStyle w:val="TexteTableau"/>
            </w:pPr>
          </w:p>
        </w:tc>
      </w:tr>
      <w:tr w:rsidR="00925A71" w:rsidRPr="0014763C" w14:paraId="7D0B394C" w14:textId="77777777" w:rsidTr="008B3C60">
        <w:trPr>
          <w:cantSplit/>
        </w:trPr>
        <w:tc>
          <w:tcPr>
            <w:tcW w:w="851" w:type="dxa"/>
          </w:tcPr>
          <w:p w14:paraId="20B56A73" w14:textId="77777777" w:rsidR="00925A71" w:rsidRPr="0014763C" w:rsidRDefault="00925A71" w:rsidP="00B122E0">
            <w:pPr>
              <w:pStyle w:val="TexteTableau"/>
            </w:pPr>
          </w:p>
        </w:tc>
        <w:tc>
          <w:tcPr>
            <w:tcW w:w="5673" w:type="dxa"/>
          </w:tcPr>
          <w:p w14:paraId="6AC18FD2" w14:textId="77777777" w:rsidR="00925A71" w:rsidRPr="0014763C" w:rsidRDefault="00925A71" w:rsidP="00B122E0">
            <w:pPr>
              <w:pStyle w:val="PuceTableau"/>
            </w:pPr>
            <w:r w:rsidRPr="0014763C">
              <w:t xml:space="preserve">Power take-off on </w:t>
            </w:r>
            <w:proofErr w:type="spellStart"/>
            <w:r w:rsidRPr="0014763C">
              <w:t>disengageable</w:t>
            </w:r>
            <w:proofErr w:type="spellEnd"/>
            <w:r w:rsidRPr="0014763C">
              <w:t xml:space="preserve"> gearbox with hollow shaft for flange-mount pump coupling</w:t>
            </w:r>
          </w:p>
        </w:tc>
        <w:tc>
          <w:tcPr>
            <w:tcW w:w="2837" w:type="dxa"/>
          </w:tcPr>
          <w:p w14:paraId="1EB76786" w14:textId="77777777" w:rsidR="00925A71" w:rsidRPr="0014763C" w:rsidRDefault="00925A71" w:rsidP="00B122E0">
            <w:pPr>
              <w:pStyle w:val="TexteTableau"/>
            </w:pPr>
          </w:p>
        </w:tc>
      </w:tr>
      <w:tr w:rsidR="00925A71" w:rsidRPr="0014763C" w14:paraId="1093269D" w14:textId="77777777" w:rsidTr="008B3C60">
        <w:trPr>
          <w:cantSplit/>
        </w:trPr>
        <w:tc>
          <w:tcPr>
            <w:tcW w:w="851" w:type="dxa"/>
          </w:tcPr>
          <w:p w14:paraId="32A20C99" w14:textId="77777777" w:rsidR="00925A71" w:rsidRPr="0014763C" w:rsidRDefault="00925A71" w:rsidP="00B122E0">
            <w:pPr>
              <w:pStyle w:val="TexteTableau"/>
            </w:pPr>
          </w:p>
        </w:tc>
        <w:tc>
          <w:tcPr>
            <w:tcW w:w="5673" w:type="dxa"/>
          </w:tcPr>
          <w:p w14:paraId="0DCA2A51" w14:textId="4F8A5C58" w:rsidR="00925A71" w:rsidRPr="0014763C" w:rsidRDefault="00925A71" w:rsidP="00B122E0">
            <w:pPr>
              <w:pStyle w:val="PuceTableau"/>
            </w:pPr>
            <w:r w:rsidRPr="0014763C">
              <w:t>Ratio as close as possible to 1:1</w:t>
            </w:r>
            <w:r w:rsidR="00642B0D">
              <w:t xml:space="preserve"> </w:t>
            </w:r>
            <w:r w:rsidR="00642B0D">
              <w:t>(0.9-1.1)</w:t>
            </w:r>
          </w:p>
        </w:tc>
        <w:tc>
          <w:tcPr>
            <w:tcW w:w="2837" w:type="dxa"/>
          </w:tcPr>
          <w:p w14:paraId="1FC62C03" w14:textId="77777777" w:rsidR="00925A71" w:rsidRPr="0014763C" w:rsidRDefault="00925A71" w:rsidP="00B122E0">
            <w:pPr>
              <w:pStyle w:val="TexteTableau"/>
            </w:pPr>
          </w:p>
        </w:tc>
      </w:tr>
      <w:tr w:rsidR="00925A71" w:rsidRPr="0014763C" w14:paraId="73EC2BDF" w14:textId="77777777" w:rsidTr="008B3C60">
        <w:trPr>
          <w:cantSplit/>
        </w:trPr>
        <w:tc>
          <w:tcPr>
            <w:tcW w:w="851" w:type="dxa"/>
          </w:tcPr>
          <w:p w14:paraId="783D1F5C" w14:textId="77777777" w:rsidR="00925A71" w:rsidRPr="0014763C" w:rsidRDefault="00925A71" w:rsidP="00B122E0">
            <w:pPr>
              <w:pStyle w:val="TexteTableau"/>
            </w:pPr>
          </w:p>
        </w:tc>
        <w:tc>
          <w:tcPr>
            <w:tcW w:w="5673" w:type="dxa"/>
          </w:tcPr>
          <w:p w14:paraId="5BE913D1" w14:textId="77777777" w:rsidR="00925A71" w:rsidRPr="0014763C" w:rsidRDefault="00531291" w:rsidP="00B122E0">
            <w:pPr>
              <w:pStyle w:val="PuceTableau"/>
            </w:pPr>
            <w:r w:rsidRPr="0014763C">
              <w:t>Hydraulic pump delivering 110 l/min at 225 bars</w:t>
            </w:r>
          </w:p>
        </w:tc>
        <w:tc>
          <w:tcPr>
            <w:tcW w:w="2837" w:type="dxa"/>
          </w:tcPr>
          <w:p w14:paraId="17AA1B76" w14:textId="77777777" w:rsidR="00925A71" w:rsidRPr="0014763C" w:rsidRDefault="00925A71" w:rsidP="00B122E0">
            <w:pPr>
              <w:pStyle w:val="TexteTableau"/>
            </w:pPr>
          </w:p>
        </w:tc>
      </w:tr>
      <w:tr w:rsidR="00A5642E" w:rsidRPr="0014763C" w14:paraId="6D6BFF7E" w14:textId="77777777" w:rsidTr="008B3C60">
        <w:trPr>
          <w:cantSplit/>
        </w:trPr>
        <w:tc>
          <w:tcPr>
            <w:tcW w:w="851" w:type="dxa"/>
          </w:tcPr>
          <w:p w14:paraId="465BF815" w14:textId="77777777" w:rsidR="00A5642E" w:rsidRPr="0014763C" w:rsidRDefault="00A5642E" w:rsidP="00B122E0">
            <w:pPr>
              <w:pStyle w:val="TexteTableau"/>
            </w:pPr>
          </w:p>
        </w:tc>
        <w:tc>
          <w:tcPr>
            <w:tcW w:w="5673" w:type="dxa"/>
          </w:tcPr>
          <w:p w14:paraId="51491106" w14:textId="77777777" w:rsidR="00A5642E" w:rsidRPr="0014763C" w:rsidRDefault="00A5642E" w:rsidP="00A5642E">
            <w:pPr>
              <w:pStyle w:val="PuceTableau"/>
            </w:pPr>
            <w:r w:rsidRPr="0014763C">
              <w:t>Hydraulic connection by coupling 1''</w:t>
            </w:r>
          </w:p>
        </w:tc>
        <w:tc>
          <w:tcPr>
            <w:tcW w:w="2837" w:type="dxa"/>
          </w:tcPr>
          <w:p w14:paraId="7B1EF362" w14:textId="77777777" w:rsidR="00A5642E" w:rsidRPr="0014763C" w:rsidRDefault="00A5642E" w:rsidP="00B122E0">
            <w:pPr>
              <w:pStyle w:val="TexteTableau"/>
            </w:pPr>
          </w:p>
        </w:tc>
      </w:tr>
      <w:tr w:rsidR="00A5642E" w:rsidRPr="0014763C" w14:paraId="68F9FFC6" w14:textId="77777777" w:rsidTr="008B3C60">
        <w:trPr>
          <w:cantSplit/>
        </w:trPr>
        <w:tc>
          <w:tcPr>
            <w:tcW w:w="851" w:type="dxa"/>
          </w:tcPr>
          <w:p w14:paraId="63357F94" w14:textId="77777777" w:rsidR="00A5642E" w:rsidRPr="0014763C" w:rsidRDefault="00A5642E" w:rsidP="00B122E0">
            <w:pPr>
              <w:pStyle w:val="TexteTableau"/>
            </w:pPr>
          </w:p>
        </w:tc>
        <w:tc>
          <w:tcPr>
            <w:tcW w:w="5673" w:type="dxa"/>
          </w:tcPr>
          <w:p w14:paraId="166C45E2" w14:textId="77777777" w:rsidR="00A5642E" w:rsidRPr="0014763C" w:rsidRDefault="00A5642E" w:rsidP="00A5642E">
            <w:pPr>
              <w:pStyle w:val="PuceTableau"/>
            </w:pPr>
            <w:r w:rsidRPr="0014763C">
              <w:t>Socket 7 pin K7-13 24N</w:t>
            </w:r>
          </w:p>
        </w:tc>
        <w:tc>
          <w:tcPr>
            <w:tcW w:w="2837" w:type="dxa"/>
          </w:tcPr>
          <w:p w14:paraId="52C19EE8" w14:textId="77777777" w:rsidR="00A5642E" w:rsidRPr="0014763C" w:rsidRDefault="00A5642E" w:rsidP="00B122E0">
            <w:pPr>
              <w:pStyle w:val="TexteTableau"/>
            </w:pPr>
          </w:p>
        </w:tc>
      </w:tr>
      <w:tr w:rsidR="00925A71" w:rsidRPr="0014763C" w14:paraId="6709599A" w14:textId="77777777" w:rsidTr="008B3C60">
        <w:trPr>
          <w:cantSplit/>
        </w:trPr>
        <w:tc>
          <w:tcPr>
            <w:tcW w:w="851" w:type="dxa"/>
          </w:tcPr>
          <w:p w14:paraId="59D6326F" w14:textId="77777777" w:rsidR="00925A71" w:rsidRPr="0014763C" w:rsidRDefault="00925A71" w:rsidP="00B122E0">
            <w:pPr>
              <w:pStyle w:val="TitreTableau"/>
            </w:pPr>
            <w:r w:rsidRPr="0014763C">
              <w:t>5</w:t>
            </w:r>
          </w:p>
        </w:tc>
        <w:tc>
          <w:tcPr>
            <w:tcW w:w="5673" w:type="dxa"/>
          </w:tcPr>
          <w:p w14:paraId="0959AE8F" w14:textId="77777777" w:rsidR="00925A71" w:rsidRPr="0014763C" w:rsidRDefault="00925A71" w:rsidP="00B122E0">
            <w:pPr>
              <w:pStyle w:val="TitreTableau"/>
            </w:pPr>
            <w:r w:rsidRPr="0014763C">
              <w:rPr>
                <w:rFonts w:eastAsia="Arial"/>
              </w:rPr>
              <w:t>CAB</w:t>
            </w:r>
          </w:p>
        </w:tc>
        <w:tc>
          <w:tcPr>
            <w:tcW w:w="2837" w:type="dxa"/>
          </w:tcPr>
          <w:p w14:paraId="508A5C72" w14:textId="77777777" w:rsidR="00925A71" w:rsidRPr="0014763C" w:rsidRDefault="00925A71" w:rsidP="00B122E0">
            <w:pPr>
              <w:pStyle w:val="TitreTableau"/>
            </w:pPr>
          </w:p>
        </w:tc>
      </w:tr>
      <w:tr w:rsidR="00925A71" w:rsidRPr="0014763C" w14:paraId="117F5385" w14:textId="77777777" w:rsidTr="008B3C60">
        <w:trPr>
          <w:cantSplit/>
        </w:trPr>
        <w:tc>
          <w:tcPr>
            <w:tcW w:w="851" w:type="dxa"/>
          </w:tcPr>
          <w:p w14:paraId="6CBF6121" w14:textId="77777777" w:rsidR="00925A71" w:rsidRPr="0014763C" w:rsidRDefault="00925A71" w:rsidP="00B122E0">
            <w:pPr>
              <w:pStyle w:val="TexteTableau"/>
            </w:pPr>
          </w:p>
        </w:tc>
        <w:tc>
          <w:tcPr>
            <w:tcW w:w="5673" w:type="dxa"/>
          </w:tcPr>
          <w:p w14:paraId="04FE1651" w14:textId="77777777" w:rsidR="00925A71" w:rsidRPr="0014763C" w:rsidRDefault="00925A71" w:rsidP="00B122E0">
            <w:pPr>
              <w:pStyle w:val="PuceTableau"/>
            </w:pPr>
            <w:r w:rsidRPr="0014763C">
              <w:t>Short, 3-seater</w:t>
            </w:r>
          </w:p>
        </w:tc>
        <w:tc>
          <w:tcPr>
            <w:tcW w:w="2837" w:type="dxa"/>
          </w:tcPr>
          <w:p w14:paraId="22AAE77C" w14:textId="77777777" w:rsidR="00925A71" w:rsidRPr="0014763C" w:rsidRDefault="00925A71" w:rsidP="00B122E0">
            <w:pPr>
              <w:pStyle w:val="TexteTableau"/>
            </w:pPr>
          </w:p>
        </w:tc>
      </w:tr>
      <w:tr w:rsidR="00925A71" w:rsidRPr="0014763C" w14:paraId="68EF83BB" w14:textId="77777777" w:rsidTr="008B3C60">
        <w:trPr>
          <w:cantSplit/>
        </w:trPr>
        <w:tc>
          <w:tcPr>
            <w:tcW w:w="851" w:type="dxa"/>
          </w:tcPr>
          <w:p w14:paraId="5CB3D621" w14:textId="77777777" w:rsidR="00925A71" w:rsidRPr="0014763C" w:rsidRDefault="00925A71" w:rsidP="00B122E0">
            <w:pPr>
              <w:pStyle w:val="TexteTableau"/>
            </w:pPr>
          </w:p>
        </w:tc>
        <w:tc>
          <w:tcPr>
            <w:tcW w:w="5673" w:type="dxa"/>
          </w:tcPr>
          <w:p w14:paraId="7A2A8E65" w14:textId="77777777" w:rsidR="00925A71" w:rsidRPr="0014763C" w:rsidRDefault="00925A71" w:rsidP="00B122E0">
            <w:pPr>
              <w:pStyle w:val="PuceTableau"/>
            </w:pPr>
            <w:r w:rsidRPr="0014763C">
              <w:t>Warning beacon on cab</w:t>
            </w:r>
          </w:p>
        </w:tc>
        <w:tc>
          <w:tcPr>
            <w:tcW w:w="2837" w:type="dxa"/>
          </w:tcPr>
          <w:p w14:paraId="4DA5B3CC" w14:textId="77777777" w:rsidR="00925A71" w:rsidRPr="0014763C" w:rsidRDefault="00925A71" w:rsidP="00B122E0">
            <w:pPr>
              <w:pStyle w:val="TexteTableau"/>
            </w:pPr>
          </w:p>
        </w:tc>
      </w:tr>
      <w:tr w:rsidR="00184460" w:rsidRPr="0014763C" w14:paraId="0FAD5EBE" w14:textId="77777777" w:rsidTr="008B3C60">
        <w:trPr>
          <w:cantSplit/>
        </w:trPr>
        <w:tc>
          <w:tcPr>
            <w:tcW w:w="851" w:type="dxa"/>
          </w:tcPr>
          <w:p w14:paraId="479D88FB" w14:textId="77777777" w:rsidR="00184460" w:rsidRPr="0014763C" w:rsidRDefault="00184460" w:rsidP="007D5CAC">
            <w:pPr>
              <w:pStyle w:val="TexteTableau"/>
            </w:pPr>
          </w:p>
        </w:tc>
        <w:tc>
          <w:tcPr>
            <w:tcW w:w="5673" w:type="dxa"/>
          </w:tcPr>
          <w:p w14:paraId="019CDC2E" w14:textId="77777777" w:rsidR="00184460" w:rsidRPr="0014763C" w:rsidRDefault="00184460" w:rsidP="007D5CAC">
            <w:pPr>
              <w:pStyle w:val="PuceTableau"/>
            </w:pPr>
            <w:r w:rsidRPr="0014763C">
              <w:t>2 kg extinguisher inside</w:t>
            </w:r>
          </w:p>
        </w:tc>
        <w:tc>
          <w:tcPr>
            <w:tcW w:w="2837" w:type="dxa"/>
          </w:tcPr>
          <w:p w14:paraId="79B77FC3" w14:textId="77777777" w:rsidR="00184460" w:rsidRPr="0014763C" w:rsidRDefault="00184460" w:rsidP="007D5CAC">
            <w:pPr>
              <w:pStyle w:val="TitreTableau"/>
            </w:pPr>
          </w:p>
        </w:tc>
      </w:tr>
      <w:tr w:rsidR="008B3C60" w:rsidRPr="0014763C" w14:paraId="2997B965" w14:textId="77777777" w:rsidTr="008B3C60">
        <w:trPr>
          <w:cantSplit/>
        </w:trPr>
        <w:tc>
          <w:tcPr>
            <w:tcW w:w="851" w:type="dxa"/>
          </w:tcPr>
          <w:p w14:paraId="09186AA1" w14:textId="77777777" w:rsidR="008B3C60" w:rsidRPr="0014763C" w:rsidRDefault="008B3C60" w:rsidP="00E8173E">
            <w:pPr>
              <w:pStyle w:val="TitreTableau"/>
            </w:pPr>
            <w:r>
              <w:t>6</w:t>
            </w:r>
          </w:p>
        </w:tc>
        <w:tc>
          <w:tcPr>
            <w:tcW w:w="5673" w:type="dxa"/>
          </w:tcPr>
          <w:p w14:paraId="08BF6088" w14:textId="77777777" w:rsidR="008B3C60" w:rsidRPr="00776BE8" w:rsidRDefault="008B3C60" w:rsidP="00E8173E">
            <w:pPr>
              <w:pStyle w:val="TitreTableau"/>
              <w:rPr>
                <w:rFonts w:eastAsia="Arial Unicode MS"/>
              </w:rPr>
            </w:pPr>
            <w:r w:rsidRPr="00776BE8">
              <w:rPr>
                <w:rFonts w:eastAsia="Arial Unicode MS"/>
              </w:rPr>
              <w:t>ICTs</w:t>
            </w:r>
          </w:p>
        </w:tc>
        <w:tc>
          <w:tcPr>
            <w:tcW w:w="2837" w:type="dxa"/>
          </w:tcPr>
          <w:p w14:paraId="30E7042B" w14:textId="77777777" w:rsidR="008B3C60" w:rsidRPr="0014763C" w:rsidRDefault="008B3C60" w:rsidP="00E8173E">
            <w:pPr>
              <w:pStyle w:val="TitreTableau"/>
            </w:pPr>
          </w:p>
        </w:tc>
      </w:tr>
      <w:tr w:rsidR="008B3C60" w:rsidRPr="0014763C" w14:paraId="441BF325" w14:textId="77777777" w:rsidTr="008B3C60">
        <w:trPr>
          <w:cantSplit/>
        </w:trPr>
        <w:tc>
          <w:tcPr>
            <w:tcW w:w="851" w:type="dxa"/>
          </w:tcPr>
          <w:p w14:paraId="3CB00E04" w14:textId="77777777" w:rsidR="008B3C60" w:rsidRPr="0014763C" w:rsidRDefault="008B3C60" w:rsidP="00E8173E">
            <w:pPr>
              <w:pStyle w:val="TexteTableau"/>
            </w:pPr>
          </w:p>
        </w:tc>
        <w:tc>
          <w:tcPr>
            <w:tcW w:w="5673" w:type="dxa"/>
          </w:tcPr>
          <w:p w14:paraId="49167D61" w14:textId="00F19368" w:rsidR="008B3C60" w:rsidRPr="00776BE8" w:rsidRDefault="008B3C60" w:rsidP="00E8173E">
            <w:pPr>
              <w:pStyle w:val="TexteTableau"/>
              <w:rPr>
                <w:rFonts w:eastAsia="Arial Unicode MS"/>
              </w:rPr>
            </w:pPr>
            <w:r w:rsidRPr="00776BE8">
              <w:rPr>
                <w:rFonts w:eastAsia="Arial Unicode MS"/>
              </w:rPr>
              <w:t xml:space="preserve">The </w:t>
            </w:r>
            <w:r w:rsidR="00364F4A">
              <w:rPr>
                <w:rFonts w:eastAsia="Arial Unicode MS"/>
              </w:rPr>
              <w:t xml:space="preserve">tractors </w:t>
            </w:r>
            <w:r w:rsidRPr="00776BE8">
              <w:rPr>
                <w:rFonts w:eastAsia="Arial Unicode MS"/>
              </w:rPr>
              <w:t>are equipped with:</w:t>
            </w:r>
          </w:p>
        </w:tc>
        <w:tc>
          <w:tcPr>
            <w:tcW w:w="2837" w:type="dxa"/>
          </w:tcPr>
          <w:p w14:paraId="7ED4C87A" w14:textId="77777777" w:rsidR="008B3C60" w:rsidRPr="0014763C" w:rsidRDefault="008B3C60" w:rsidP="00E8173E">
            <w:pPr>
              <w:pStyle w:val="TexteTableau"/>
            </w:pPr>
          </w:p>
        </w:tc>
      </w:tr>
      <w:tr w:rsidR="008B3C60" w:rsidRPr="0014763C" w14:paraId="4B456828" w14:textId="77777777" w:rsidTr="008B3C60">
        <w:trPr>
          <w:cantSplit/>
        </w:trPr>
        <w:tc>
          <w:tcPr>
            <w:tcW w:w="851" w:type="dxa"/>
          </w:tcPr>
          <w:p w14:paraId="7F4BB1F9" w14:textId="77777777" w:rsidR="008B3C60" w:rsidRPr="0014763C" w:rsidRDefault="008B3C60" w:rsidP="00E8173E">
            <w:pPr>
              <w:pStyle w:val="TexteTableau"/>
            </w:pPr>
          </w:p>
        </w:tc>
        <w:tc>
          <w:tcPr>
            <w:tcW w:w="5673" w:type="dxa"/>
          </w:tcPr>
          <w:p w14:paraId="15F78E01" w14:textId="77777777" w:rsidR="008B3C60" w:rsidRPr="00776BE8" w:rsidRDefault="008B3C60" w:rsidP="00E8173E">
            <w:pPr>
              <w:pStyle w:val="PuceTableau"/>
            </w:pPr>
            <w:r w:rsidRPr="00776BE8">
              <w:t>GPS/GSM tracker</w:t>
            </w:r>
          </w:p>
        </w:tc>
        <w:tc>
          <w:tcPr>
            <w:tcW w:w="2837" w:type="dxa"/>
          </w:tcPr>
          <w:p w14:paraId="550F693F" w14:textId="77777777" w:rsidR="008B3C60" w:rsidRPr="0014763C" w:rsidRDefault="008B3C60" w:rsidP="00E8173E">
            <w:pPr>
              <w:pStyle w:val="TexteTableau"/>
            </w:pPr>
          </w:p>
        </w:tc>
      </w:tr>
      <w:tr w:rsidR="008B3C60" w:rsidRPr="0014763C" w14:paraId="2AC36348" w14:textId="77777777" w:rsidTr="008B3C60">
        <w:trPr>
          <w:cantSplit/>
        </w:trPr>
        <w:tc>
          <w:tcPr>
            <w:tcW w:w="851" w:type="dxa"/>
          </w:tcPr>
          <w:p w14:paraId="40B9B14E" w14:textId="77777777" w:rsidR="008B3C60" w:rsidRPr="00365508" w:rsidRDefault="008B3C60" w:rsidP="00E8173E">
            <w:pPr>
              <w:pStyle w:val="TexteTableau"/>
              <w:rPr>
                <w:lang w:val="en-US"/>
              </w:rPr>
            </w:pPr>
          </w:p>
        </w:tc>
        <w:tc>
          <w:tcPr>
            <w:tcW w:w="5673" w:type="dxa"/>
          </w:tcPr>
          <w:p w14:paraId="2ED3D0F5" w14:textId="77777777" w:rsidR="008B3C60" w:rsidRPr="00776BE8" w:rsidRDefault="008B3C60" w:rsidP="00E8173E">
            <w:pPr>
              <w:pStyle w:val="PuceTableau"/>
              <w:rPr>
                <w:rFonts w:eastAsia="Arial Unicode MS"/>
              </w:rPr>
            </w:pPr>
            <w:r w:rsidRPr="00776BE8">
              <w:rPr>
                <w:rFonts w:eastAsia="Arial Unicode MS"/>
                <w:lang w:val="en-US"/>
              </w:rPr>
              <w:t>Chrono-tachograph 1C (European Regulation)</w:t>
            </w:r>
          </w:p>
        </w:tc>
        <w:tc>
          <w:tcPr>
            <w:tcW w:w="2837" w:type="dxa"/>
          </w:tcPr>
          <w:p w14:paraId="0F0415C2" w14:textId="77777777" w:rsidR="008B3C60" w:rsidRPr="0014763C" w:rsidRDefault="008B3C60" w:rsidP="00E8173E">
            <w:pPr>
              <w:pStyle w:val="TexteTableau"/>
            </w:pPr>
          </w:p>
        </w:tc>
      </w:tr>
      <w:tr w:rsidR="008B3C60" w:rsidRPr="0014763C" w14:paraId="1BFE4ED3" w14:textId="77777777" w:rsidTr="008B3C60">
        <w:trPr>
          <w:cantSplit/>
        </w:trPr>
        <w:tc>
          <w:tcPr>
            <w:tcW w:w="851" w:type="dxa"/>
          </w:tcPr>
          <w:p w14:paraId="24C496A7" w14:textId="77777777" w:rsidR="008B3C60" w:rsidRPr="00365508" w:rsidRDefault="008B3C60" w:rsidP="00E8173E">
            <w:pPr>
              <w:pStyle w:val="TexteTableau"/>
              <w:rPr>
                <w:lang w:val="en-US"/>
              </w:rPr>
            </w:pPr>
          </w:p>
        </w:tc>
        <w:tc>
          <w:tcPr>
            <w:tcW w:w="5673" w:type="dxa"/>
          </w:tcPr>
          <w:p w14:paraId="24D441D0" w14:textId="77777777" w:rsidR="008B3C60" w:rsidRPr="00776BE8" w:rsidRDefault="008B3C60" w:rsidP="00E8173E">
            <w:pPr>
              <w:pStyle w:val="PuceTableau"/>
              <w:rPr>
                <w:rFonts w:eastAsia="Arial Unicode MS"/>
                <w:lang w:val="en-US"/>
              </w:rPr>
            </w:pPr>
            <w:r w:rsidRPr="00776BE8">
              <w:rPr>
                <w:rFonts w:eastAsia="Arial Unicode MS"/>
                <w:lang w:val="en-US"/>
              </w:rPr>
              <w:t xml:space="preserve">On-Board Unit (OBU) supporting </w:t>
            </w:r>
            <w:proofErr w:type="spellStart"/>
            <w:r w:rsidRPr="00776BE8">
              <w:rPr>
                <w:rFonts w:eastAsia="Arial Unicode MS"/>
                <w:lang w:val="en-US"/>
              </w:rPr>
              <w:t>rFMS</w:t>
            </w:r>
            <w:proofErr w:type="spellEnd"/>
            <w:r w:rsidRPr="00776BE8">
              <w:rPr>
                <w:rFonts w:eastAsia="Arial Unicode MS"/>
                <w:lang w:val="en-US"/>
              </w:rPr>
              <w:t xml:space="preserve"> standard</w:t>
            </w:r>
          </w:p>
        </w:tc>
        <w:tc>
          <w:tcPr>
            <w:tcW w:w="2837" w:type="dxa"/>
          </w:tcPr>
          <w:p w14:paraId="7DED846D" w14:textId="77777777" w:rsidR="008B3C60" w:rsidRPr="0014763C" w:rsidRDefault="008B3C60" w:rsidP="00E8173E">
            <w:pPr>
              <w:pStyle w:val="TexteTableau"/>
            </w:pPr>
          </w:p>
        </w:tc>
      </w:tr>
      <w:tr w:rsidR="00925A71" w:rsidRPr="0014763C" w14:paraId="65710843" w14:textId="77777777" w:rsidTr="008B3C60">
        <w:trPr>
          <w:cantSplit/>
        </w:trPr>
        <w:tc>
          <w:tcPr>
            <w:tcW w:w="851" w:type="dxa"/>
          </w:tcPr>
          <w:p w14:paraId="0622A6A2" w14:textId="77777777" w:rsidR="00925A71" w:rsidRPr="0014763C" w:rsidRDefault="008B3C60" w:rsidP="00B122E0">
            <w:pPr>
              <w:pStyle w:val="TitreTableau"/>
            </w:pPr>
            <w:r>
              <w:t>7</w:t>
            </w:r>
          </w:p>
        </w:tc>
        <w:tc>
          <w:tcPr>
            <w:tcW w:w="5673" w:type="dxa"/>
          </w:tcPr>
          <w:p w14:paraId="7A5F4E3E" w14:textId="77777777" w:rsidR="00925A71" w:rsidRPr="0014763C" w:rsidRDefault="00925A71" w:rsidP="00B122E0">
            <w:pPr>
              <w:pStyle w:val="TitreTableau"/>
              <w:rPr>
                <w:rFonts w:eastAsia="Arial"/>
              </w:rPr>
            </w:pPr>
            <w:r w:rsidRPr="0014763C">
              <w:rPr>
                <w:rFonts w:eastAsia="Arial"/>
              </w:rPr>
              <w:t>MISCELLANEOUS</w:t>
            </w:r>
          </w:p>
        </w:tc>
        <w:tc>
          <w:tcPr>
            <w:tcW w:w="2837" w:type="dxa"/>
          </w:tcPr>
          <w:p w14:paraId="3549A5F9" w14:textId="77777777" w:rsidR="00925A71" w:rsidRPr="0014763C" w:rsidRDefault="00925A71" w:rsidP="00B122E0">
            <w:pPr>
              <w:pStyle w:val="TitreTableau"/>
            </w:pPr>
          </w:p>
        </w:tc>
      </w:tr>
      <w:tr w:rsidR="00925A71" w:rsidRPr="0014763C" w14:paraId="0F917C2C" w14:textId="77777777" w:rsidTr="008B3C60">
        <w:trPr>
          <w:cantSplit/>
        </w:trPr>
        <w:tc>
          <w:tcPr>
            <w:tcW w:w="851" w:type="dxa"/>
          </w:tcPr>
          <w:p w14:paraId="3C56E521" w14:textId="77777777" w:rsidR="00925A71" w:rsidRPr="0014763C" w:rsidRDefault="00925A71" w:rsidP="00B122E0">
            <w:pPr>
              <w:pStyle w:val="TexteTableau"/>
            </w:pPr>
          </w:p>
        </w:tc>
        <w:tc>
          <w:tcPr>
            <w:tcW w:w="5673" w:type="dxa"/>
          </w:tcPr>
          <w:p w14:paraId="6CA10751" w14:textId="77777777" w:rsidR="00925A71" w:rsidRPr="0014763C" w:rsidRDefault="00925A71" w:rsidP="00B122E0">
            <w:pPr>
              <w:pStyle w:val="PuceTableau"/>
              <w:rPr>
                <w:rFonts w:eastAsia="Arial"/>
              </w:rPr>
            </w:pPr>
            <w:r w:rsidRPr="0014763C">
              <w:t>Steel rear wings with standard mud-flaps</w:t>
            </w:r>
          </w:p>
        </w:tc>
        <w:tc>
          <w:tcPr>
            <w:tcW w:w="2837" w:type="dxa"/>
          </w:tcPr>
          <w:p w14:paraId="78A29094" w14:textId="77777777" w:rsidR="00925A71" w:rsidRPr="0014763C" w:rsidRDefault="00925A71" w:rsidP="00B122E0">
            <w:pPr>
              <w:pStyle w:val="TexteTableau"/>
            </w:pPr>
          </w:p>
        </w:tc>
      </w:tr>
      <w:tr w:rsidR="00925A71" w:rsidRPr="0014763C" w14:paraId="3F030D97" w14:textId="77777777" w:rsidTr="008B3C60">
        <w:trPr>
          <w:cantSplit/>
        </w:trPr>
        <w:tc>
          <w:tcPr>
            <w:tcW w:w="851" w:type="dxa"/>
          </w:tcPr>
          <w:p w14:paraId="5B5567F1" w14:textId="77777777" w:rsidR="00925A71" w:rsidRPr="0014763C" w:rsidRDefault="00925A71" w:rsidP="00B122E0">
            <w:pPr>
              <w:pStyle w:val="TexteTableau"/>
            </w:pPr>
          </w:p>
        </w:tc>
        <w:tc>
          <w:tcPr>
            <w:tcW w:w="5673" w:type="dxa"/>
          </w:tcPr>
          <w:p w14:paraId="76817F16" w14:textId="77777777" w:rsidR="00925A71" w:rsidRPr="0014763C" w:rsidRDefault="00925A71" w:rsidP="00B122E0">
            <w:pPr>
              <w:pStyle w:val="PuceTableau"/>
              <w:rPr>
                <w:rFonts w:eastAsia="Arial"/>
              </w:rPr>
            </w:pPr>
            <w:r w:rsidRPr="0014763C">
              <w:t>Side bars as cyclist fenders</w:t>
            </w:r>
          </w:p>
        </w:tc>
        <w:tc>
          <w:tcPr>
            <w:tcW w:w="2837" w:type="dxa"/>
          </w:tcPr>
          <w:p w14:paraId="60F55677" w14:textId="77777777" w:rsidR="00925A71" w:rsidRPr="0014763C" w:rsidRDefault="00925A71" w:rsidP="00B122E0">
            <w:pPr>
              <w:pStyle w:val="TexteTableau"/>
            </w:pPr>
          </w:p>
        </w:tc>
      </w:tr>
      <w:tr w:rsidR="00925A71" w:rsidRPr="0014763C" w14:paraId="570A1668" w14:textId="77777777" w:rsidTr="008B3C60">
        <w:trPr>
          <w:cantSplit/>
        </w:trPr>
        <w:tc>
          <w:tcPr>
            <w:tcW w:w="851" w:type="dxa"/>
          </w:tcPr>
          <w:p w14:paraId="732D2515" w14:textId="77777777" w:rsidR="00925A71" w:rsidRPr="0014763C" w:rsidRDefault="00925A71" w:rsidP="00B122E0">
            <w:pPr>
              <w:pStyle w:val="TexteTableau"/>
            </w:pPr>
          </w:p>
        </w:tc>
        <w:tc>
          <w:tcPr>
            <w:tcW w:w="5673" w:type="dxa"/>
          </w:tcPr>
          <w:p w14:paraId="25F47E8E" w14:textId="7ECB95F2" w:rsidR="00925A71" w:rsidRPr="0014763C" w:rsidRDefault="00925A71" w:rsidP="00B122E0">
            <w:pPr>
              <w:pStyle w:val="PuceTableau"/>
              <w:rPr>
                <w:rFonts w:eastAsia="Arial"/>
              </w:rPr>
            </w:pPr>
            <w:r w:rsidRPr="0014763C">
              <w:t xml:space="preserve">Side signs </w:t>
            </w:r>
            <w:r w:rsidR="001F2CB4">
              <w:t>including blind spot marking</w:t>
            </w:r>
          </w:p>
        </w:tc>
        <w:tc>
          <w:tcPr>
            <w:tcW w:w="2837" w:type="dxa"/>
          </w:tcPr>
          <w:p w14:paraId="2FA7E507" w14:textId="77777777" w:rsidR="00925A71" w:rsidRPr="0014763C" w:rsidRDefault="00925A71" w:rsidP="00B122E0">
            <w:pPr>
              <w:pStyle w:val="TexteTableau"/>
            </w:pPr>
          </w:p>
        </w:tc>
      </w:tr>
      <w:tr w:rsidR="004A4793" w:rsidRPr="0014763C" w14:paraId="2D82459F" w14:textId="77777777" w:rsidTr="00AB318D">
        <w:trPr>
          <w:cantSplit/>
        </w:trPr>
        <w:tc>
          <w:tcPr>
            <w:tcW w:w="851" w:type="dxa"/>
          </w:tcPr>
          <w:p w14:paraId="3E85FFDF" w14:textId="77777777" w:rsidR="004A4793" w:rsidRPr="0014763C" w:rsidRDefault="004A4793" w:rsidP="00AB318D">
            <w:pPr>
              <w:pStyle w:val="TexteTableau"/>
            </w:pPr>
          </w:p>
        </w:tc>
        <w:tc>
          <w:tcPr>
            <w:tcW w:w="5673" w:type="dxa"/>
          </w:tcPr>
          <w:p w14:paraId="35B5D186" w14:textId="77777777" w:rsidR="004A4793" w:rsidRPr="0014763C" w:rsidRDefault="004A4793" w:rsidP="00AB318D">
            <w:pPr>
              <w:pStyle w:val="PuceTableau"/>
            </w:pPr>
            <w:r>
              <w:t>Side and rear marking with stripes according to UNECE Regulation 48 - ECE104</w:t>
            </w:r>
          </w:p>
        </w:tc>
        <w:tc>
          <w:tcPr>
            <w:tcW w:w="2837" w:type="dxa"/>
          </w:tcPr>
          <w:p w14:paraId="1B33CE69" w14:textId="77777777" w:rsidR="004A4793" w:rsidRPr="0014763C" w:rsidRDefault="004A4793" w:rsidP="00AB318D">
            <w:pPr>
              <w:pStyle w:val="TexteTableau"/>
            </w:pPr>
          </w:p>
        </w:tc>
      </w:tr>
      <w:tr w:rsidR="00925A71" w:rsidRPr="0014763C" w14:paraId="71787DAF" w14:textId="77777777" w:rsidTr="008B3C60">
        <w:trPr>
          <w:cantSplit/>
        </w:trPr>
        <w:tc>
          <w:tcPr>
            <w:tcW w:w="851" w:type="dxa"/>
          </w:tcPr>
          <w:p w14:paraId="744A2CF2" w14:textId="77777777" w:rsidR="00925A71" w:rsidRPr="004A4793" w:rsidRDefault="00925A71" w:rsidP="00B122E0">
            <w:pPr>
              <w:pStyle w:val="TexteTableau"/>
              <w:rPr>
                <w:lang w:val="en-US"/>
              </w:rPr>
            </w:pPr>
          </w:p>
        </w:tc>
        <w:tc>
          <w:tcPr>
            <w:tcW w:w="5673" w:type="dxa"/>
          </w:tcPr>
          <w:p w14:paraId="5CAB2ECE" w14:textId="77777777" w:rsidR="00925A71" w:rsidRPr="0014763C" w:rsidRDefault="00925A71" w:rsidP="00B122E0">
            <w:pPr>
              <w:pStyle w:val="PuceTableau"/>
              <w:rPr>
                <w:rFonts w:eastAsia="Arial"/>
              </w:rPr>
            </w:pPr>
            <w:r w:rsidRPr="0014763C">
              <w:t>6 kg extinguisher on mounting</w:t>
            </w:r>
          </w:p>
        </w:tc>
        <w:tc>
          <w:tcPr>
            <w:tcW w:w="2837" w:type="dxa"/>
          </w:tcPr>
          <w:p w14:paraId="2E2F8E72" w14:textId="77777777" w:rsidR="00925A71" w:rsidRPr="0014763C" w:rsidRDefault="00925A71" w:rsidP="00B122E0">
            <w:pPr>
              <w:pStyle w:val="TexteTableau"/>
            </w:pPr>
          </w:p>
        </w:tc>
      </w:tr>
    </w:tbl>
    <w:p w14:paraId="367A8D59" w14:textId="77777777" w:rsidR="00A565F0" w:rsidRPr="0014763C" w:rsidRDefault="00A565F0" w:rsidP="00A565F0">
      <w:pPr>
        <w:pStyle w:val="a0"/>
        <w:rPr>
          <w:lang w:eastAsia="en-US"/>
        </w:rPr>
      </w:pPr>
    </w:p>
    <w:p w14:paraId="168D6308" w14:textId="77777777" w:rsidR="004A4D80" w:rsidRPr="00365508" w:rsidRDefault="004A4D80">
      <w:pPr>
        <w:keepLines w:val="0"/>
        <w:overflowPunct/>
        <w:autoSpaceDE/>
        <w:autoSpaceDN/>
        <w:adjustRightInd/>
        <w:spacing w:after="160" w:line="259" w:lineRule="auto"/>
        <w:jc w:val="left"/>
        <w:textAlignment w:val="auto"/>
        <w:rPr>
          <w:rStyle w:val="a5"/>
          <w:rFonts w:ascii="Arial" w:hAnsi="Arial" w:cs="Arial"/>
          <w:b/>
          <w:color w:val="00539B"/>
          <w:sz w:val="24"/>
          <w:lang w:val="en-GB"/>
        </w:rPr>
      </w:pPr>
      <w:r w:rsidRPr="0014763C">
        <w:rPr>
          <w:rStyle w:val="a5"/>
          <w:lang w:val="en-GB"/>
        </w:rPr>
        <w:br w:type="page"/>
      </w:r>
    </w:p>
    <w:p w14:paraId="491CD943" w14:textId="4EB0B8E0" w:rsidR="00A565F0" w:rsidRPr="00365508" w:rsidRDefault="00F4246E" w:rsidP="00A565F0">
      <w:pPr>
        <w:pStyle w:val="3"/>
        <w:rPr>
          <w:rStyle w:val="a5"/>
          <w:lang w:val="en-GB"/>
        </w:rPr>
      </w:pPr>
      <w:r>
        <w:rPr>
          <w:rStyle w:val="a5"/>
          <w:lang w:val="en-GB"/>
        </w:rPr>
        <w:lastRenderedPageBreak/>
        <w:t>Lot 3</w:t>
      </w:r>
      <w:r w:rsidR="00813209" w:rsidRPr="0014763C">
        <w:rPr>
          <w:rStyle w:val="a5"/>
          <w:lang w:val="en-GB"/>
        </w:rPr>
        <w:t xml:space="preserve"> </w:t>
      </w:r>
      <w:r w:rsidR="00577CEF" w:rsidRPr="0014763C">
        <w:rPr>
          <w:rStyle w:val="a5"/>
          <w:lang w:val="en-GB"/>
        </w:rPr>
        <w:t xml:space="preserve">Item </w:t>
      </w:r>
      <w:r w:rsidR="00CE04BA">
        <w:rPr>
          <w:rStyle w:val="a5"/>
          <w:lang w:val="en-GB"/>
        </w:rPr>
        <w:t>2</w:t>
      </w:r>
      <w:r w:rsidR="00A565F0" w:rsidRPr="0014763C">
        <w:rPr>
          <w:rStyle w:val="a5"/>
          <w:lang w:val="en-GB"/>
        </w:rPr>
        <w:t xml:space="preserve"> </w:t>
      </w:r>
      <w:r w:rsidR="00AD7000" w:rsidRPr="0014763C">
        <w:rPr>
          <w:rStyle w:val="a5"/>
          <w:lang w:val="en-GB"/>
        </w:rPr>
        <w:t>Semi</w:t>
      </w:r>
      <w:r w:rsidR="00A565F0" w:rsidRPr="0014763C">
        <w:rPr>
          <w:rStyle w:val="a5"/>
          <w:lang w:val="en-GB"/>
        </w:rPr>
        <w:t>trailers for waste transfer capacity 90 m</w:t>
      </w:r>
      <w:r w:rsidR="00A565F0" w:rsidRPr="0014763C">
        <w:rPr>
          <w:rStyle w:val="a5"/>
          <w:vertAlign w:val="superscript"/>
          <w:lang w:val="en-GB"/>
        </w:rPr>
        <w:t>3</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51"/>
        <w:gridCol w:w="5673"/>
        <w:gridCol w:w="2837"/>
      </w:tblGrid>
      <w:tr w:rsidR="00925A71" w:rsidRPr="0014763C" w14:paraId="0EAEF43B" w14:textId="77777777" w:rsidTr="00B122E0">
        <w:trPr>
          <w:cantSplit/>
        </w:trPr>
        <w:tc>
          <w:tcPr>
            <w:tcW w:w="851" w:type="dxa"/>
            <w:vAlign w:val="center"/>
          </w:tcPr>
          <w:p w14:paraId="72C7B162" w14:textId="77777777" w:rsidR="00925A71" w:rsidRPr="0014763C" w:rsidRDefault="00925A71" w:rsidP="00B122E0">
            <w:pPr>
              <w:pStyle w:val="TitreTableau"/>
            </w:pPr>
            <w:r w:rsidRPr="0014763C">
              <w:t>No.</w:t>
            </w:r>
          </w:p>
        </w:tc>
        <w:tc>
          <w:tcPr>
            <w:tcW w:w="5673" w:type="dxa"/>
            <w:vAlign w:val="center"/>
          </w:tcPr>
          <w:p w14:paraId="71ECF8D4" w14:textId="77777777" w:rsidR="00925A71" w:rsidRPr="0014763C" w:rsidRDefault="00925A71" w:rsidP="00B122E0">
            <w:pPr>
              <w:pStyle w:val="TitreTableau"/>
            </w:pPr>
            <w:r w:rsidRPr="0014763C">
              <w:t>Purchaser’s requirements</w:t>
            </w:r>
          </w:p>
        </w:tc>
        <w:tc>
          <w:tcPr>
            <w:tcW w:w="2837" w:type="dxa"/>
          </w:tcPr>
          <w:p w14:paraId="2B12E383" w14:textId="77777777" w:rsidR="00925A71" w:rsidRPr="0014763C" w:rsidRDefault="00925A71" w:rsidP="00B122E0">
            <w:pPr>
              <w:pStyle w:val="TitreTableau"/>
            </w:pPr>
            <w:r w:rsidRPr="0014763C">
              <w:t>Comment on compliance with technical specifications</w:t>
            </w:r>
          </w:p>
        </w:tc>
      </w:tr>
      <w:tr w:rsidR="00925A71" w:rsidRPr="0014763C" w14:paraId="7486AD5B" w14:textId="77777777" w:rsidTr="00B122E0">
        <w:trPr>
          <w:cantSplit/>
        </w:trPr>
        <w:tc>
          <w:tcPr>
            <w:tcW w:w="851" w:type="dxa"/>
          </w:tcPr>
          <w:p w14:paraId="68DC3487" w14:textId="77777777" w:rsidR="00925A71" w:rsidRPr="0014763C" w:rsidRDefault="00925A71" w:rsidP="00B122E0">
            <w:pPr>
              <w:pStyle w:val="TitreTableau"/>
            </w:pPr>
            <w:r w:rsidRPr="0014763C">
              <w:t>1</w:t>
            </w:r>
          </w:p>
        </w:tc>
        <w:tc>
          <w:tcPr>
            <w:tcW w:w="5673" w:type="dxa"/>
          </w:tcPr>
          <w:p w14:paraId="62D8089D" w14:textId="77777777" w:rsidR="00925A71" w:rsidRPr="0014763C" w:rsidRDefault="00925A71" w:rsidP="00B122E0">
            <w:pPr>
              <w:pStyle w:val="TitreTableau"/>
            </w:pPr>
            <w:r w:rsidRPr="0014763C">
              <w:t>GENERAL REQUIREMENT</w:t>
            </w:r>
          </w:p>
        </w:tc>
        <w:tc>
          <w:tcPr>
            <w:tcW w:w="2837" w:type="dxa"/>
          </w:tcPr>
          <w:p w14:paraId="14CF6C9E" w14:textId="77777777" w:rsidR="00925A71" w:rsidRPr="0014763C" w:rsidRDefault="00925A71" w:rsidP="00B122E0">
            <w:pPr>
              <w:pStyle w:val="TitreTableau"/>
            </w:pPr>
          </w:p>
        </w:tc>
      </w:tr>
      <w:tr w:rsidR="00925A71" w:rsidRPr="0014763C" w14:paraId="06214A68" w14:textId="77777777" w:rsidTr="00B122E0">
        <w:trPr>
          <w:cantSplit/>
        </w:trPr>
        <w:tc>
          <w:tcPr>
            <w:tcW w:w="851" w:type="dxa"/>
          </w:tcPr>
          <w:p w14:paraId="6DB57298" w14:textId="77777777" w:rsidR="00925A71" w:rsidRPr="0014763C" w:rsidRDefault="00925A71" w:rsidP="00B122E0">
            <w:pPr>
              <w:pStyle w:val="TexteTableau"/>
            </w:pPr>
          </w:p>
        </w:tc>
        <w:tc>
          <w:tcPr>
            <w:tcW w:w="5673" w:type="dxa"/>
          </w:tcPr>
          <w:p w14:paraId="64FA18D8" w14:textId="77777777" w:rsidR="00925A71" w:rsidRPr="0014763C" w:rsidRDefault="00925A71" w:rsidP="00925A71">
            <w:pPr>
              <w:pStyle w:val="TexteTableau"/>
              <w:rPr>
                <w:caps/>
              </w:rPr>
            </w:pPr>
            <w:r w:rsidRPr="0014763C">
              <w:t>The semitrailer shall be a three</w:t>
            </w:r>
            <w:r w:rsidR="00015F91" w:rsidRPr="0014763C">
              <w:t>-axle category O DA</w:t>
            </w:r>
          </w:p>
        </w:tc>
        <w:tc>
          <w:tcPr>
            <w:tcW w:w="2837" w:type="dxa"/>
          </w:tcPr>
          <w:p w14:paraId="6997F866" w14:textId="77777777" w:rsidR="00925A71" w:rsidRPr="0014763C" w:rsidRDefault="00925A71" w:rsidP="00B122E0">
            <w:pPr>
              <w:pStyle w:val="TexteTableau"/>
            </w:pPr>
          </w:p>
        </w:tc>
      </w:tr>
      <w:tr w:rsidR="00925A71" w:rsidRPr="0014763C" w14:paraId="5FAC3894" w14:textId="77777777" w:rsidTr="00B122E0">
        <w:trPr>
          <w:cantSplit/>
        </w:trPr>
        <w:tc>
          <w:tcPr>
            <w:tcW w:w="851" w:type="dxa"/>
          </w:tcPr>
          <w:p w14:paraId="46303A18" w14:textId="77777777" w:rsidR="00925A71" w:rsidRPr="0014763C" w:rsidRDefault="00925A71" w:rsidP="00B122E0">
            <w:pPr>
              <w:pStyle w:val="TexteTableau"/>
            </w:pPr>
          </w:p>
        </w:tc>
        <w:tc>
          <w:tcPr>
            <w:tcW w:w="5673" w:type="dxa"/>
          </w:tcPr>
          <w:p w14:paraId="43317B0B" w14:textId="77777777" w:rsidR="00925A71" w:rsidRPr="0014763C" w:rsidRDefault="00925A71" w:rsidP="00B122E0">
            <w:pPr>
              <w:pStyle w:val="TexteTableau"/>
            </w:pPr>
            <w:r w:rsidRPr="0014763C">
              <w:t>Complying with:</w:t>
            </w:r>
          </w:p>
          <w:p w14:paraId="5C4A240B" w14:textId="77777777" w:rsidR="00925A71" w:rsidRPr="0014763C" w:rsidRDefault="00925A71" w:rsidP="00B122E0">
            <w:pPr>
              <w:pStyle w:val="PuceTableau"/>
            </w:pPr>
            <w:r w:rsidRPr="0014763C">
              <w:t>COMMISSION REGULATION (EU) No 678/2011 of 14 July 2011 replacing Annex II and amending Annexes IV, IX and XI to Directive 2007/46/EC of the European Parliament and of the Council establishing a framework for the approval of motor vehicles and their trailers, and of systems, components and separate technical units intended for such vehicles (Framework Directive)</w:t>
            </w:r>
          </w:p>
          <w:p w14:paraId="2355AC0A" w14:textId="77777777" w:rsidR="00925A71" w:rsidRPr="0014763C" w:rsidRDefault="00925A71" w:rsidP="00925A71">
            <w:pPr>
              <w:pStyle w:val="PuceTableau"/>
            </w:pPr>
            <w:r w:rsidRPr="0014763C">
              <w:t>COMMISSION REGULATION (EU) No 1230/2012 of 12 December 2012 implementing Regulation (EC) No 661/2009 of the European Parliament and of the Council with regard to type-approval requirements for masses and dimensions of motor vehicles and their trailers and amending Directive 2007/46/EC of the European Parliament and of the Council</w:t>
            </w:r>
          </w:p>
        </w:tc>
        <w:tc>
          <w:tcPr>
            <w:tcW w:w="2837" w:type="dxa"/>
          </w:tcPr>
          <w:p w14:paraId="28B5C0A5" w14:textId="77777777" w:rsidR="00925A71" w:rsidRPr="0014763C" w:rsidRDefault="00925A71" w:rsidP="00B122E0">
            <w:pPr>
              <w:pStyle w:val="TexteTableau"/>
            </w:pPr>
          </w:p>
        </w:tc>
      </w:tr>
      <w:tr w:rsidR="00925A71" w:rsidRPr="0014763C" w14:paraId="6AE859E7" w14:textId="77777777" w:rsidTr="00B122E0">
        <w:trPr>
          <w:cantSplit/>
        </w:trPr>
        <w:tc>
          <w:tcPr>
            <w:tcW w:w="851" w:type="dxa"/>
          </w:tcPr>
          <w:p w14:paraId="6D038045" w14:textId="77777777" w:rsidR="00925A71" w:rsidRPr="0014763C" w:rsidRDefault="00925A71" w:rsidP="00B122E0">
            <w:pPr>
              <w:pStyle w:val="TexteTableau"/>
            </w:pPr>
          </w:p>
        </w:tc>
        <w:tc>
          <w:tcPr>
            <w:tcW w:w="5673" w:type="dxa"/>
          </w:tcPr>
          <w:p w14:paraId="3A5CD698" w14:textId="77777777" w:rsidR="00925A71" w:rsidRPr="0014763C" w:rsidRDefault="00925A71" w:rsidP="00B122E0">
            <w:pPr>
              <w:pStyle w:val="TitreTableau"/>
            </w:pPr>
            <w:r w:rsidRPr="0014763C">
              <w:t>Vehicle as a whole:</w:t>
            </w:r>
          </w:p>
          <w:p w14:paraId="16A1650E" w14:textId="77777777" w:rsidR="00925A71" w:rsidRPr="0014763C" w:rsidRDefault="00925A71" w:rsidP="006A24E6">
            <w:pPr>
              <w:pStyle w:val="TexteTableau"/>
            </w:pPr>
            <w:r w:rsidRPr="0014763C">
              <w:t xml:space="preserve">Painting: the </w:t>
            </w:r>
            <w:r w:rsidR="006A24E6" w:rsidRPr="0014763C">
              <w:t>box</w:t>
            </w:r>
            <w:r w:rsidRPr="0014763C">
              <w:t xml:space="preserve"> is painted in </w:t>
            </w:r>
            <w:r w:rsidR="006A24E6" w:rsidRPr="0014763C">
              <w:t>WHITE RAL 9010</w:t>
            </w:r>
          </w:p>
        </w:tc>
        <w:tc>
          <w:tcPr>
            <w:tcW w:w="2837" w:type="dxa"/>
          </w:tcPr>
          <w:p w14:paraId="48AE89C6" w14:textId="77777777" w:rsidR="00925A71" w:rsidRPr="0014763C" w:rsidRDefault="00925A71" w:rsidP="00B122E0">
            <w:pPr>
              <w:pStyle w:val="TexteTableau"/>
            </w:pPr>
          </w:p>
        </w:tc>
      </w:tr>
      <w:tr w:rsidR="00925A71" w:rsidRPr="0014763C" w14:paraId="4C1B6D03" w14:textId="77777777" w:rsidTr="00B122E0">
        <w:trPr>
          <w:cantSplit/>
        </w:trPr>
        <w:tc>
          <w:tcPr>
            <w:tcW w:w="851" w:type="dxa"/>
          </w:tcPr>
          <w:p w14:paraId="6ECDDF1D" w14:textId="77777777" w:rsidR="00925A71" w:rsidRPr="0014763C" w:rsidRDefault="00925A71" w:rsidP="00B122E0">
            <w:pPr>
              <w:pStyle w:val="TitreTableau"/>
            </w:pPr>
            <w:r w:rsidRPr="0014763C">
              <w:t>2</w:t>
            </w:r>
          </w:p>
        </w:tc>
        <w:tc>
          <w:tcPr>
            <w:tcW w:w="5673" w:type="dxa"/>
          </w:tcPr>
          <w:p w14:paraId="6AF54076" w14:textId="77777777" w:rsidR="00925A71" w:rsidRPr="0014763C" w:rsidRDefault="00925A71" w:rsidP="00B122E0">
            <w:pPr>
              <w:pStyle w:val="TitreTableau"/>
            </w:pPr>
            <w:r w:rsidRPr="0014763C">
              <w:rPr>
                <w:rFonts w:eastAsia="Arial"/>
              </w:rPr>
              <w:t>CHASSIS</w:t>
            </w:r>
          </w:p>
        </w:tc>
        <w:tc>
          <w:tcPr>
            <w:tcW w:w="2837" w:type="dxa"/>
          </w:tcPr>
          <w:p w14:paraId="5DB6E27B" w14:textId="77777777" w:rsidR="00925A71" w:rsidRPr="0014763C" w:rsidRDefault="00925A71" w:rsidP="00B122E0">
            <w:pPr>
              <w:pStyle w:val="TitreTableau"/>
            </w:pPr>
          </w:p>
        </w:tc>
      </w:tr>
      <w:tr w:rsidR="005A6910" w:rsidRPr="0014763C" w14:paraId="0B096FC2" w14:textId="77777777" w:rsidTr="00B122E0">
        <w:trPr>
          <w:cantSplit/>
        </w:trPr>
        <w:tc>
          <w:tcPr>
            <w:tcW w:w="851" w:type="dxa"/>
          </w:tcPr>
          <w:p w14:paraId="5331EE3F" w14:textId="77777777" w:rsidR="005A6910" w:rsidRPr="0014763C" w:rsidRDefault="005A6910" w:rsidP="00B122E0">
            <w:pPr>
              <w:pStyle w:val="TexteTableau"/>
            </w:pPr>
          </w:p>
        </w:tc>
        <w:tc>
          <w:tcPr>
            <w:tcW w:w="5673" w:type="dxa"/>
          </w:tcPr>
          <w:p w14:paraId="3D8DBEC7" w14:textId="77777777" w:rsidR="005A6910" w:rsidRPr="0014763C" w:rsidRDefault="005A6910" w:rsidP="00B122E0">
            <w:pPr>
              <w:pStyle w:val="PuceTableau"/>
            </w:pPr>
            <w:r w:rsidRPr="0014763C">
              <w:t>3 axles</w:t>
            </w:r>
          </w:p>
        </w:tc>
        <w:tc>
          <w:tcPr>
            <w:tcW w:w="2837" w:type="dxa"/>
          </w:tcPr>
          <w:p w14:paraId="01DCB49C" w14:textId="77777777" w:rsidR="005A6910" w:rsidRPr="0014763C" w:rsidRDefault="005A6910" w:rsidP="00B122E0">
            <w:pPr>
              <w:pStyle w:val="TexteTableau"/>
            </w:pPr>
          </w:p>
        </w:tc>
      </w:tr>
      <w:tr w:rsidR="006A24E6" w:rsidRPr="0014763C" w14:paraId="6470A599" w14:textId="77777777" w:rsidTr="00B122E0">
        <w:trPr>
          <w:cantSplit/>
        </w:trPr>
        <w:tc>
          <w:tcPr>
            <w:tcW w:w="851" w:type="dxa"/>
          </w:tcPr>
          <w:p w14:paraId="041129F8" w14:textId="77777777" w:rsidR="006A24E6" w:rsidRPr="0014763C" w:rsidRDefault="006A24E6" w:rsidP="00B122E0">
            <w:pPr>
              <w:pStyle w:val="TexteTableau"/>
            </w:pPr>
          </w:p>
        </w:tc>
        <w:tc>
          <w:tcPr>
            <w:tcW w:w="5673" w:type="dxa"/>
          </w:tcPr>
          <w:p w14:paraId="2183B3F4" w14:textId="77777777" w:rsidR="006A24E6" w:rsidRPr="0014763C" w:rsidRDefault="003B1CCE" w:rsidP="00B122E0">
            <w:pPr>
              <w:pStyle w:val="PuceTableau"/>
            </w:pPr>
            <w:r w:rsidRPr="0014763C">
              <w:t xml:space="preserve">Kerb weight 10 tons </w:t>
            </w:r>
            <w:r w:rsidRPr="0014763C">
              <w:rPr>
                <w:rFonts w:cs="Arial"/>
              </w:rPr>
              <w:t>±</w:t>
            </w:r>
            <w:r w:rsidRPr="0014763C">
              <w:t>10%</w:t>
            </w:r>
          </w:p>
        </w:tc>
        <w:tc>
          <w:tcPr>
            <w:tcW w:w="2837" w:type="dxa"/>
          </w:tcPr>
          <w:p w14:paraId="549B49F2" w14:textId="77777777" w:rsidR="006A24E6" w:rsidRPr="0014763C" w:rsidRDefault="006A24E6" w:rsidP="00B122E0">
            <w:pPr>
              <w:pStyle w:val="TexteTableau"/>
            </w:pPr>
          </w:p>
        </w:tc>
      </w:tr>
      <w:tr w:rsidR="00925A71" w:rsidRPr="0014763C" w14:paraId="3E44CD70" w14:textId="77777777" w:rsidTr="00B122E0">
        <w:trPr>
          <w:cantSplit/>
        </w:trPr>
        <w:tc>
          <w:tcPr>
            <w:tcW w:w="851" w:type="dxa"/>
          </w:tcPr>
          <w:p w14:paraId="508DD2DF" w14:textId="77777777" w:rsidR="00925A71" w:rsidRPr="0014763C" w:rsidRDefault="00925A71" w:rsidP="00B122E0">
            <w:pPr>
              <w:pStyle w:val="TexteTableau"/>
            </w:pPr>
          </w:p>
        </w:tc>
        <w:tc>
          <w:tcPr>
            <w:tcW w:w="5673" w:type="dxa"/>
          </w:tcPr>
          <w:p w14:paraId="6BDF8B40" w14:textId="77777777" w:rsidR="00925A71" w:rsidRPr="0014763C" w:rsidRDefault="005A6910" w:rsidP="005A6910">
            <w:pPr>
              <w:pStyle w:val="PuceTableau"/>
            </w:pPr>
            <w:r w:rsidRPr="0014763C">
              <w:t xml:space="preserve">Two beams made of </w:t>
            </w:r>
            <w:r w:rsidR="00392AA7" w:rsidRPr="0014763C">
              <w:rPr>
                <w:rStyle w:val="aff"/>
                <w:i w:val="0"/>
              </w:rPr>
              <w:t>high</w:t>
            </w:r>
            <w:r w:rsidR="00392AA7" w:rsidRPr="0014763C">
              <w:t xml:space="preserve">-strength low-alloy </w:t>
            </w:r>
            <w:r w:rsidRPr="0014763C">
              <w:t>steel</w:t>
            </w:r>
          </w:p>
        </w:tc>
        <w:tc>
          <w:tcPr>
            <w:tcW w:w="2837" w:type="dxa"/>
          </w:tcPr>
          <w:p w14:paraId="79EE1912" w14:textId="77777777" w:rsidR="00925A71" w:rsidRPr="0014763C" w:rsidRDefault="00925A71" w:rsidP="00B122E0">
            <w:pPr>
              <w:pStyle w:val="TexteTableau"/>
            </w:pPr>
          </w:p>
        </w:tc>
      </w:tr>
      <w:tr w:rsidR="00925A71" w:rsidRPr="0014763C" w14:paraId="44AAD2E1" w14:textId="77777777" w:rsidTr="00B122E0">
        <w:trPr>
          <w:cantSplit/>
        </w:trPr>
        <w:tc>
          <w:tcPr>
            <w:tcW w:w="851" w:type="dxa"/>
          </w:tcPr>
          <w:p w14:paraId="708A0BF0" w14:textId="77777777" w:rsidR="00925A71" w:rsidRPr="0014763C" w:rsidRDefault="00925A71" w:rsidP="00B122E0">
            <w:pPr>
              <w:pStyle w:val="TexteTableau"/>
            </w:pPr>
          </w:p>
        </w:tc>
        <w:tc>
          <w:tcPr>
            <w:tcW w:w="5673" w:type="dxa"/>
            <w:shd w:val="clear" w:color="auto" w:fill="auto"/>
          </w:tcPr>
          <w:p w14:paraId="7AF8F69D" w14:textId="77777777" w:rsidR="00925A71" w:rsidRPr="0014763C" w:rsidRDefault="00CE4C4A" w:rsidP="00CE4C4A">
            <w:pPr>
              <w:pStyle w:val="PuceTableau"/>
            </w:pPr>
            <w:proofErr w:type="gramStart"/>
            <w:r w:rsidRPr="0014763C">
              <w:t>Brakes :</w:t>
            </w:r>
            <w:proofErr w:type="gramEnd"/>
            <w:r w:rsidRPr="0014763C">
              <w:t xml:space="preserve"> Disc</w:t>
            </w:r>
          </w:p>
        </w:tc>
        <w:tc>
          <w:tcPr>
            <w:tcW w:w="2837" w:type="dxa"/>
          </w:tcPr>
          <w:p w14:paraId="3C19CBC3" w14:textId="77777777" w:rsidR="00925A71" w:rsidRPr="0014763C" w:rsidRDefault="00925A71" w:rsidP="00B122E0">
            <w:pPr>
              <w:pStyle w:val="TexteTableau"/>
            </w:pPr>
          </w:p>
        </w:tc>
      </w:tr>
      <w:tr w:rsidR="00925A71" w:rsidRPr="0014763C" w14:paraId="30F3F5A8" w14:textId="77777777" w:rsidTr="00B122E0">
        <w:trPr>
          <w:cantSplit/>
        </w:trPr>
        <w:tc>
          <w:tcPr>
            <w:tcW w:w="851" w:type="dxa"/>
          </w:tcPr>
          <w:p w14:paraId="6868CFD0" w14:textId="77777777" w:rsidR="00925A71" w:rsidRPr="0014763C" w:rsidRDefault="00925A71" w:rsidP="00B122E0">
            <w:pPr>
              <w:pStyle w:val="TexteTableau"/>
            </w:pPr>
          </w:p>
        </w:tc>
        <w:tc>
          <w:tcPr>
            <w:tcW w:w="5673" w:type="dxa"/>
          </w:tcPr>
          <w:p w14:paraId="17F942BF" w14:textId="77777777" w:rsidR="00925A71" w:rsidRPr="0014763C" w:rsidRDefault="00925A71" w:rsidP="00B122E0">
            <w:pPr>
              <w:pStyle w:val="PuceTableau"/>
            </w:pPr>
            <w:r w:rsidRPr="0014763C">
              <w:t>Rear air suspension</w:t>
            </w:r>
          </w:p>
        </w:tc>
        <w:tc>
          <w:tcPr>
            <w:tcW w:w="2837" w:type="dxa"/>
          </w:tcPr>
          <w:p w14:paraId="5082473E" w14:textId="77777777" w:rsidR="00925A71" w:rsidRPr="0014763C" w:rsidRDefault="00925A71" w:rsidP="00B122E0">
            <w:pPr>
              <w:pStyle w:val="TexteTableau"/>
            </w:pPr>
          </w:p>
        </w:tc>
      </w:tr>
      <w:tr w:rsidR="00925A71" w:rsidRPr="0014763C" w14:paraId="3BAFCF9F" w14:textId="77777777" w:rsidTr="00B122E0">
        <w:trPr>
          <w:cantSplit/>
        </w:trPr>
        <w:tc>
          <w:tcPr>
            <w:tcW w:w="851" w:type="dxa"/>
          </w:tcPr>
          <w:p w14:paraId="1A240999" w14:textId="77777777" w:rsidR="00925A71" w:rsidRPr="0014763C" w:rsidRDefault="00925A71" w:rsidP="00B122E0">
            <w:pPr>
              <w:pStyle w:val="TexteTableau"/>
            </w:pPr>
          </w:p>
        </w:tc>
        <w:tc>
          <w:tcPr>
            <w:tcW w:w="5673" w:type="dxa"/>
            <w:shd w:val="clear" w:color="auto" w:fill="auto"/>
          </w:tcPr>
          <w:p w14:paraId="7390E4B5" w14:textId="77777777" w:rsidR="00925A71" w:rsidRPr="0014763C" w:rsidRDefault="00925A71" w:rsidP="00CE4C4A">
            <w:pPr>
              <w:pStyle w:val="PuceTableau"/>
            </w:pPr>
            <w:r w:rsidRPr="0014763C">
              <w:t xml:space="preserve">Net weight capacity: </w:t>
            </w:r>
            <w:r w:rsidR="00CE4C4A" w:rsidRPr="0014763C">
              <w:t>22</w:t>
            </w:r>
            <w:r w:rsidRPr="0014763C">
              <w:t xml:space="preserve"> tons with the body</w:t>
            </w:r>
          </w:p>
        </w:tc>
        <w:tc>
          <w:tcPr>
            <w:tcW w:w="2837" w:type="dxa"/>
          </w:tcPr>
          <w:p w14:paraId="18A2E174" w14:textId="77777777" w:rsidR="00925A71" w:rsidRPr="0014763C" w:rsidRDefault="00925A71" w:rsidP="00B122E0">
            <w:pPr>
              <w:pStyle w:val="TexteTableau"/>
            </w:pPr>
          </w:p>
        </w:tc>
      </w:tr>
      <w:tr w:rsidR="007C3560" w:rsidRPr="0014763C" w14:paraId="023B2CF0" w14:textId="77777777" w:rsidTr="00B122E0">
        <w:trPr>
          <w:cantSplit/>
        </w:trPr>
        <w:tc>
          <w:tcPr>
            <w:tcW w:w="851" w:type="dxa"/>
          </w:tcPr>
          <w:p w14:paraId="62BCCE3E" w14:textId="77777777" w:rsidR="007C3560" w:rsidRPr="0014763C" w:rsidRDefault="007C3560" w:rsidP="00B122E0">
            <w:pPr>
              <w:pStyle w:val="TitreTableau"/>
            </w:pPr>
            <w:r w:rsidRPr="0014763C">
              <w:t>3</w:t>
            </w:r>
          </w:p>
        </w:tc>
        <w:tc>
          <w:tcPr>
            <w:tcW w:w="5673" w:type="dxa"/>
          </w:tcPr>
          <w:p w14:paraId="0041054E" w14:textId="77777777" w:rsidR="007C3560" w:rsidRPr="0014763C" w:rsidRDefault="007C3560" w:rsidP="00B122E0">
            <w:pPr>
              <w:pStyle w:val="TitreTableau"/>
              <w:rPr>
                <w:rFonts w:eastAsia="Arial"/>
              </w:rPr>
            </w:pPr>
            <w:r w:rsidRPr="0014763C">
              <w:rPr>
                <w:rFonts w:eastAsia="Arial"/>
              </w:rPr>
              <w:t>WASTE BOX</w:t>
            </w:r>
          </w:p>
        </w:tc>
        <w:tc>
          <w:tcPr>
            <w:tcW w:w="2837" w:type="dxa"/>
          </w:tcPr>
          <w:p w14:paraId="59754093" w14:textId="77777777" w:rsidR="007C3560" w:rsidRPr="0014763C" w:rsidRDefault="007C3560" w:rsidP="00B122E0">
            <w:pPr>
              <w:pStyle w:val="TitreTableau"/>
            </w:pPr>
          </w:p>
        </w:tc>
      </w:tr>
      <w:tr w:rsidR="005A6910" w:rsidRPr="0014763C" w14:paraId="5A6C412E" w14:textId="77777777" w:rsidTr="00B122E0">
        <w:trPr>
          <w:cantSplit/>
        </w:trPr>
        <w:tc>
          <w:tcPr>
            <w:tcW w:w="851" w:type="dxa"/>
          </w:tcPr>
          <w:p w14:paraId="33379368" w14:textId="77777777" w:rsidR="005A6910" w:rsidRPr="0014763C" w:rsidRDefault="005A6910" w:rsidP="005A6910">
            <w:pPr>
              <w:pStyle w:val="TexteTableau"/>
            </w:pPr>
          </w:p>
        </w:tc>
        <w:tc>
          <w:tcPr>
            <w:tcW w:w="5673" w:type="dxa"/>
          </w:tcPr>
          <w:p w14:paraId="761EDAAA" w14:textId="77777777" w:rsidR="005A6910" w:rsidRPr="0014763C" w:rsidRDefault="005A6910" w:rsidP="005A6910">
            <w:pPr>
              <w:pStyle w:val="PuceTableau"/>
              <w:rPr>
                <w:rFonts w:eastAsia="Arial"/>
              </w:rPr>
            </w:pPr>
            <w:r w:rsidRPr="0014763C">
              <w:rPr>
                <w:rFonts w:eastAsia="Arial"/>
              </w:rPr>
              <w:t xml:space="preserve">Geometric capacity </w:t>
            </w:r>
            <w:r w:rsidRPr="0014763C">
              <w:rPr>
                <w:rFonts w:eastAsia="Arial" w:cs="Arial"/>
              </w:rPr>
              <w:t>~</w:t>
            </w:r>
            <w:r w:rsidRPr="0014763C">
              <w:rPr>
                <w:rFonts w:eastAsia="Arial"/>
              </w:rPr>
              <w:t>90 m</w:t>
            </w:r>
            <w:r w:rsidRPr="0014763C">
              <w:rPr>
                <w:rFonts w:eastAsia="Arial"/>
                <w:vertAlign w:val="superscript"/>
              </w:rPr>
              <w:t>3</w:t>
            </w:r>
          </w:p>
        </w:tc>
        <w:tc>
          <w:tcPr>
            <w:tcW w:w="2837" w:type="dxa"/>
          </w:tcPr>
          <w:p w14:paraId="18B7B375" w14:textId="77777777" w:rsidR="005A6910" w:rsidRPr="0014763C" w:rsidRDefault="005A6910" w:rsidP="005A6910">
            <w:pPr>
              <w:pStyle w:val="TexteTableau"/>
            </w:pPr>
          </w:p>
        </w:tc>
      </w:tr>
      <w:tr w:rsidR="003B1CCE" w:rsidRPr="0014763C" w14:paraId="4775C9C2" w14:textId="77777777" w:rsidTr="00B122E0">
        <w:trPr>
          <w:cantSplit/>
        </w:trPr>
        <w:tc>
          <w:tcPr>
            <w:tcW w:w="851" w:type="dxa"/>
          </w:tcPr>
          <w:p w14:paraId="060D6BF7" w14:textId="77777777" w:rsidR="003B1CCE" w:rsidRPr="0014763C" w:rsidRDefault="003B1CCE" w:rsidP="005A6910">
            <w:pPr>
              <w:pStyle w:val="TexteTableau"/>
            </w:pPr>
          </w:p>
        </w:tc>
        <w:tc>
          <w:tcPr>
            <w:tcW w:w="5673" w:type="dxa"/>
          </w:tcPr>
          <w:p w14:paraId="4BF38592" w14:textId="77777777" w:rsidR="003B1CCE" w:rsidRPr="0014763C" w:rsidRDefault="003B1CCE" w:rsidP="003B1CCE">
            <w:pPr>
              <w:pStyle w:val="PuceTableau"/>
              <w:rPr>
                <w:rFonts w:eastAsia="Arial"/>
              </w:rPr>
            </w:pPr>
            <w:r w:rsidRPr="0014763C">
              <w:rPr>
                <w:rFonts w:eastAsia="Arial"/>
              </w:rPr>
              <w:t>Overall height &lt;4.050 mm</w:t>
            </w:r>
          </w:p>
        </w:tc>
        <w:tc>
          <w:tcPr>
            <w:tcW w:w="2837" w:type="dxa"/>
          </w:tcPr>
          <w:p w14:paraId="58581DA3" w14:textId="77777777" w:rsidR="003B1CCE" w:rsidRPr="0014763C" w:rsidRDefault="003B1CCE" w:rsidP="005A6910">
            <w:pPr>
              <w:pStyle w:val="TexteTableau"/>
            </w:pPr>
          </w:p>
        </w:tc>
      </w:tr>
      <w:tr w:rsidR="005A6910" w:rsidRPr="0014763C" w14:paraId="0A322123" w14:textId="77777777" w:rsidTr="00B122E0">
        <w:trPr>
          <w:cantSplit/>
        </w:trPr>
        <w:tc>
          <w:tcPr>
            <w:tcW w:w="851" w:type="dxa"/>
          </w:tcPr>
          <w:p w14:paraId="0CCA05A0" w14:textId="77777777" w:rsidR="005A6910" w:rsidRPr="0014763C" w:rsidRDefault="005A6910" w:rsidP="005A6910">
            <w:pPr>
              <w:pStyle w:val="TexteTableau"/>
            </w:pPr>
          </w:p>
        </w:tc>
        <w:tc>
          <w:tcPr>
            <w:tcW w:w="5673" w:type="dxa"/>
          </w:tcPr>
          <w:p w14:paraId="3D467F0D" w14:textId="77777777" w:rsidR="005A6910" w:rsidRPr="0014763C" w:rsidRDefault="008063CA" w:rsidP="008063CA">
            <w:pPr>
              <w:pStyle w:val="PuceTableau"/>
              <w:rPr>
                <w:rFonts w:eastAsia="Arial"/>
              </w:rPr>
            </w:pPr>
            <w:r w:rsidRPr="0014763C">
              <w:rPr>
                <w:rFonts w:eastAsia="Arial"/>
              </w:rPr>
              <w:t>Body made of alloy-extruded profiles</w:t>
            </w:r>
          </w:p>
        </w:tc>
        <w:tc>
          <w:tcPr>
            <w:tcW w:w="2837" w:type="dxa"/>
          </w:tcPr>
          <w:p w14:paraId="5484EAD7" w14:textId="77777777" w:rsidR="005A6910" w:rsidRPr="0014763C" w:rsidRDefault="005A6910" w:rsidP="005A6910">
            <w:pPr>
              <w:pStyle w:val="TexteTableau"/>
            </w:pPr>
          </w:p>
        </w:tc>
      </w:tr>
      <w:tr w:rsidR="005A6910" w:rsidRPr="0014763C" w14:paraId="4F110636" w14:textId="77777777" w:rsidTr="00B122E0">
        <w:trPr>
          <w:cantSplit/>
        </w:trPr>
        <w:tc>
          <w:tcPr>
            <w:tcW w:w="851" w:type="dxa"/>
          </w:tcPr>
          <w:p w14:paraId="402DE5D3" w14:textId="77777777" w:rsidR="005A6910" w:rsidRPr="0014763C" w:rsidRDefault="005A6910" w:rsidP="005A6910">
            <w:pPr>
              <w:pStyle w:val="TexteTableau"/>
            </w:pPr>
          </w:p>
        </w:tc>
        <w:tc>
          <w:tcPr>
            <w:tcW w:w="5673" w:type="dxa"/>
          </w:tcPr>
          <w:p w14:paraId="3BD6ACA4" w14:textId="77777777" w:rsidR="005A6910" w:rsidRPr="0014763C" w:rsidRDefault="008063CA" w:rsidP="008063CA">
            <w:pPr>
              <w:pStyle w:val="PuceTableau"/>
              <w:rPr>
                <w:rFonts w:eastAsia="Arial"/>
              </w:rPr>
            </w:pPr>
            <w:r w:rsidRPr="0014763C">
              <w:rPr>
                <w:rFonts w:eastAsia="Arial"/>
              </w:rPr>
              <w:t>Side walls inside/external thickness: 3/2</w:t>
            </w:r>
            <w:r w:rsidR="004A4D80" w:rsidRPr="0014763C">
              <w:rPr>
                <w:rFonts w:eastAsia="Arial"/>
              </w:rPr>
              <w:t xml:space="preserve"> mm</w:t>
            </w:r>
          </w:p>
        </w:tc>
        <w:tc>
          <w:tcPr>
            <w:tcW w:w="2837" w:type="dxa"/>
          </w:tcPr>
          <w:p w14:paraId="35A9D304" w14:textId="77777777" w:rsidR="005A6910" w:rsidRPr="0014763C" w:rsidRDefault="005A6910" w:rsidP="005A6910">
            <w:pPr>
              <w:pStyle w:val="TexteTableau"/>
            </w:pPr>
          </w:p>
        </w:tc>
      </w:tr>
      <w:tr w:rsidR="005A6910" w:rsidRPr="0014763C" w14:paraId="155D7C0A" w14:textId="77777777" w:rsidTr="00B122E0">
        <w:trPr>
          <w:cantSplit/>
        </w:trPr>
        <w:tc>
          <w:tcPr>
            <w:tcW w:w="851" w:type="dxa"/>
          </w:tcPr>
          <w:p w14:paraId="5B282393" w14:textId="77777777" w:rsidR="005A6910" w:rsidRPr="0014763C" w:rsidRDefault="005A6910" w:rsidP="005A6910">
            <w:pPr>
              <w:pStyle w:val="TexteTableau"/>
            </w:pPr>
          </w:p>
        </w:tc>
        <w:tc>
          <w:tcPr>
            <w:tcW w:w="5673" w:type="dxa"/>
          </w:tcPr>
          <w:p w14:paraId="2DE9B610" w14:textId="77777777" w:rsidR="005A6910" w:rsidRPr="0014763C" w:rsidRDefault="008063CA" w:rsidP="008063CA">
            <w:pPr>
              <w:pStyle w:val="PuceTableau"/>
              <w:rPr>
                <w:rFonts w:eastAsia="Arial"/>
              </w:rPr>
            </w:pPr>
            <w:r w:rsidRPr="0014763C">
              <w:rPr>
                <w:rFonts w:eastAsia="Arial"/>
              </w:rPr>
              <w:t>Internal plating H111 3mm 1500mm high over full length</w:t>
            </w:r>
          </w:p>
        </w:tc>
        <w:tc>
          <w:tcPr>
            <w:tcW w:w="2837" w:type="dxa"/>
          </w:tcPr>
          <w:p w14:paraId="79FA60B8" w14:textId="77777777" w:rsidR="005A6910" w:rsidRPr="0014763C" w:rsidRDefault="005A6910" w:rsidP="005A6910">
            <w:pPr>
              <w:pStyle w:val="TexteTableau"/>
            </w:pPr>
          </w:p>
        </w:tc>
      </w:tr>
      <w:tr w:rsidR="008063CA" w:rsidRPr="0014763C" w14:paraId="511A53FA" w14:textId="77777777" w:rsidTr="00B122E0">
        <w:trPr>
          <w:cantSplit/>
        </w:trPr>
        <w:tc>
          <w:tcPr>
            <w:tcW w:w="851" w:type="dxa"/>
          </w:tcPr>
          <w:p w14:paraId="3E6C5596" w14:textId="77777777" w:rsidR="008063CA" w:rsidRPr="0014763C" w:rsidRDefault="008063CA" w:rsidP="005A6910">
            <w:pPr>
              <w:pStyle w:val="TexteTableau"/>
            </w:pPr>
          </w:p>
        </w:tc>
        <w:tc>
          <w:tcPr>
            <w:tcW w:w="5673" w:type="dxa"/>
          </w:tcPr>
          <w:p w14:paraId="5D1C400B" w14:textId="77777777" w:rsidR="008063CA" w:rsidRPr="0014763C" w:rsidRDefault="008063CA" w:rsidP="008063CA">
            <w:pPr>
              <w:pStyle w:val="PuceTableau"/>
              <w:rPr>
                <w:rFonts w:eastAsia="Arial"/>
              </w:rPr>
            </w:pPr>
            <w:r w:rsidRPr="0014763C">
              <w:rPr>
                <w:rFonts w:eastAsia="Arial"/>
              </w:rPr>
              <w:t>Watertight</w:t>
            </w:r>
            <w:r w:rsidR="004A4D80" w:rsidRPr="0014763C">
              <w:rPr>
                <w:rFonts w:eastAsia="Arial"/>
              </w:rPr>
              <w:t xml:space="preserve"> hydraulic door with safety device</w:t>
            </w:r>
          </w:p>
        </w:tc>
        <w:tc>
          <w:tcPr>
            <w:tcW w:w="2837" w:type="dxa"/>
          </w:tcPr>
          <w:p w14:paraId="1FD1DD0F" w14:textId="77777777" w:rsidR="008063CA" w:rsidRPr="0014763C" w:rsidRDefault="008063CA" w:rsidP="005A6910">
            <w:pPr>
              <w:pStyle w:val="TexteTableau"/>
            </w:pPr>
          </w:p>
        </w:tc>
      </w:tr>
      <w:tr w:rsidR="008063CA" w:rsidRPr="0014763C" w14:paraId="60AF6373" w14:textId="77777777" w:rsidTr="00B122E0">
        <w:trPr>
          <w:cantSplit/>
        </w:trPr>
        <w:tc>
          <w:tcPr>
            <w:tcW w:w="851" w:type="dxa"/>
          </w:tcPr>
          <w:p w14:paraId="7A147B41" w14:textId="77777777" w:rsidR="008063CA" w:rsidRPr="0014763C" w:rsidRDefault="008063CA" w:rsidP="005A6910">
            <w:pPr>
              <w:pStyle w:val="TexteTableau"/>
            </w:pPr>
          </w:p>
        </w:tc>
        <w:tc>
          <w:tcPr>
            <w:tcW w:w="5673" w:type="dxa"/>
          </w:tcPr>
          <w:p w14:paraId="7EC959DB" w14:textId="77777777" w:rsidR="008063CA" w:rsidRPr="0014763C" w:rsidRDefault="008063CA" w:rsidP="004A4D80">
            <w:pPr>
              <w:pStyle w:val="PuceTableau"/>
              <w:rPr>
                <w:rFonts w:eastAsia="Arial"/>
              </w:rPr>
            </w:pPr>
            <w:r w:rsidRPr="0014763C">
              <w:rPr>
                <w:rFonts w:eastAsia="Arial"/>
              </w:rPr>
              <w:t>Rear hydraulic door electrically oper</w:t>
            </w:r>
            <w:r w:rsidR="006A24E6" w:rsidRPr="0014763C">
              <w:rPr>
                <w:rFonts w:eastAsia="Arial"/>
              </w:rPr>
              <w:t>at</w:t>
            </w:r>
            <w:r w:rsidRPr="0014763C">
              <w:rPr>
                <w:rFonts w:eastAsia="Arial"/>
              </w:rPr>
              <w:t>ed from the rear and middle of the chassis side with audible</w:t>
            </w:r>
            <w:r w:rsidR="006A24E6" w:rsidRPr="0014763C">
              <w:rPr>
                <w:rFonts w:eastAsia="Arial"/>
              </w:rPr>
              <w:t xml:space="preserve"> </w:t>
            </w:r>
            <w:r w:rsidR="004A4D80" w:rsidRPr="0014763C">
              <w:rPr>
                <w:rFonts w:eastAsia="Arial"/>
              </w:rPr>
              <w:t>warning</w:t>
            </w:r>
          </w:p>
        </w:tc>
        <w:tc>
          <w:tcPr>
            <w:tcW w:w="2837" w:type="dxa"/>
          </w:tcPr>
          <w:p w14:paraId="0D892078" w14:textId="77777777" w:rsidR="008063CA" w:rsidRPr="0014763C" w:rsidRDefault="008063CA" w:rsidP="005A6910">
            <w:pPr>
              <w:pStyle w:val="TexteTableau"/>
            </w:pPr>
          </w:p>
        </w:tc>
      </w:tr>
      <w:tr w:rsidR="00925A71" w:rsidRPr="0014763C" w14:paraId="3E68EEC3" w14:textId="77777777" w:rsidTr="00B122E0">
        <w:trPr>
          <w:cantSplit/>
        </w:trPr>
        <w:tc>
          <w:tcPr>
            <w:tcW w:w="851" w:type="dxa"/>
          </w:tcPr>
          <w:p w14:paraId="43871409" w14:textId="77777777" w:rsidR="00925A71" w:rsidRPr="0014763C" w:rsidRDefault="007C3560" w:rsidP="00B122E0">
            <w:pPr>
              <w:pStyle w:val="TitreTableau"/>
            </w:pPr>
            <w:r w:rsidRPr="0014763C">
              <w:t>4</w:t>
            </w:r>
          </w:p>
        </w:tc>
        <w:tc>
          <w:tcPr>
            <w:tcW w:w="5673" w:type="dxa"/>
          </w:tcPr>
          <w:p w14:paraId="30186E45" w14:textId="77777777" w:rsidR="00925A71" w:rsidRPr="0014763C" w:rsidRDefault="00925A71" w:rsidP="00B122E0">
            <w:pPr>
              <w:pStyle w:val="TitreTableau"/>
              <w:rPr>
                <w:rFonts w:eastAsia="Arial"/>
              </w:rPr>
            </w:pPr>
            <w:r w:rsidRPr="0014763C">
              <w:rPr>
                <w:rFonts w:eastAsia="Arial"/>
              </w:rPr>
              <w:t>MOVING FLOOR</w:t>
            </w:r>
          </w:p>
        </w:tc>
        <w:tc>
          <w:tcPr>
            <w:tcW w:w="2837" w:type="dxa"/>
          </w:tcPr>
          <w:p w14:paraId="344B0E1B" w14:textId="77777777" w:rsidR="00925A71" w:rsidRPr="0014763C" w:rsidRDefault="00925A71" w:rsidP="00B122E0">
            <w:pPr>
              <w:pStyle w:val="TitreTableau"/>
            </w:pPr>
          </w:p>
        </w:tc>
      </w:tr>
      <w:tr w:rsidR="008063CA" w:rsidRPr="0014763C" w14:paraId="34F8D7C1" w14:textId="77777777" w:rsidTr="00B122E0">
        <w:trPr>
          <w:cantSplit/>
        </w:trPr>
        <w:tc>
          <w:tcPr>
            <w:tcW w:w="851" w:type="dxa"/>
          </w:tcPr>
          <w:p w14:paraId="5A9C7738" w14:textId="77777777" w:rsidR="008063CA" w:rsidRPr="00365508" w:rsidRDefault="008063CA" w:rsidP="00365508">
            <w:pPr>
              <w:pStyle w:val="TexteTableau"/>
            </w:pPr>
          </w:p>
        </w:tc>
        <w:tc>
          <w:tcPr>
            <w:tcW w:w="5673" w:type="dxa"/>
          </w:tcPr>
          <w:p w14:paraId="3F968B04" w14:textId="77777777" w:rsidR="008063CA" w:rsidRPr="0014763C" w:rsidRDefault="008063CA" w:rsidP="008063CA">
            <w:pPr>
              <w:pStyle w:val="PuceTableau"/>
              <w:rPr>
                <w:rFonts w:eastAsia="Arial"/>
              </w:rPr>
            </w:pPr>
            <w:r w:rsidRPr="0014763C">
              <w:rPr>
                <w:rFonts w:eastAsia="Arial"/>
              </w:rPr>
              <w:t>Loading and unloading system by aluminium slats operated by hydraulic cylinders</w:t>
            </w:r>
          </w:p>
        </w:tc>
        <w:tc>
          <w:tcPr>
            <w:tcW w:w="2837" w:type="dxa"/>
          </w:tcPr>
          <w:p w14:paraId="0D5FF2F8" w14:textId="77777777" w:rsidR="008063CA" w:rsidRPr="00365508" w:rsidRDefault="008063CA" w:rsidP="00365508">
            <w:pPr>
              <w:pStyle w:val="TexteTableau"/>
            </w:pPr>
          </w:p>
        </w:tc>
      </w:tr>
      <w:tr w:rsidR="008063CA" w:rsidRPr="0014763C" w14:paraId="7AB0B298" w14:textId="77777777" w:rsidTr="00B122E0">
        <w:trPr>
          <w:cantSplit/>
        </w:trPr>
        <w:tc>
          <w:tcPr>
            <w:tcW w:w="851" w:type="dxa"/>
          </w:tcPr>
          <w:p w14:paraId="4979E1C7" w14:textId="77777777" w:rsidR="008063CA" w:rsidRPr="00365508" w:rsidRDefault="008063CA" w:rsidP="00365508">
            <w:pPr>
              <w:pStyle w:val="TexteTableau"/>
            </w:pPr>
          </w:p>
        </w:tc>
        <w:tc>
          <w:tcPr>
            <w:tcW w:w="5673" w:type="dxa"/>
          </w:tcPr>
          <w:p w14:paraId="63D760E3" w14:textId="77777777" w:rsidR="008063CA" w:rsidRPr="0014763C" w:rsidRDefault="008063CA" w:rsidP="008063CA">
            <w:pPr>
              <w:pStyle w:val="PuceTableau"/>
              <w:rPr>
                <w:rFonts w:eastAsia="Arial"/>
              </w:rPr>
            </w:pPr>
            <w:r w:rsidRPr="0014763C">
              <w:rPr>
                <w:rFonts w:eastAsia="Arial"/>
              </w:rPr>
              <w:t xml:space="preserve">Full width </w:t>
            </w:r>
            <w:proofErr w:type="spellStart"/>
            <w:r w:rsidRPr="0014763C">
              <w:rPr>
                <w:rFonts w:eastAsia="Arial"/>
              </w:rPr>
              <w:t>Hardox</w:t>
            </w:r>
            <w:proofErr w:type="spellEnd"/>
            <w:r w:rsidRPr="0014763C">
              <w:rPr>
                <w:rFonts w:eastAsia="Arial"/>
              </w:rPr>
              <w:t xml:space="preserve"> </w:t>
            </w:r>
            <w:proofErr w:type="spellStart"/>
            <w:r w:rsidRPr="0014763C">
              <w:rPr>
                <w:rFonts w:eastAsia="Arial"/>
              </w:rPr>
              <w:t>wearplate</w:t>
            </w:r>
            <w:proofErr w:type="spellEnd"/>
            <w:r w:rsidRPr="0014763C">
              <w:rPr>
                <w:rFonts w:eastAsia="Arial"/>
              </w:rPr>
              <w:t xml:space="preserve"> at the rear folded 50mm down the back panel</w:t>
            </w:r>
          </w:p>
        </w:tc>
        <w:tc>
          <w:tcPr>
            <w:tcW w:w="2837" w:type="dxa"/>
          </w:tcPr>
          <w:p w14:paraId="58ACDD40" w14:textId="77777777" w:rsidR="008063CA" w:rsidRPr="00365508" w:rsidRDefault="008063CA" w:rsidP="00365508">
            <w:pPr>
              <w:pStyle w:val="TexteTableau"/>
            </w:pPr>
          </w:p>
        </w:tc>
      </w:tr>
      <w:tr w:rsidR="008063CA" w:rsidRPr="0014763C" w14:paraId="21942F5C" w14:textId="77777777" w:rsidTr="00B122E0">
        <w:trPr>
          <w:cantSplit/>
        </w:trPr>
        <w:tc>
          <w:tcPr>
            <w:tcW w:w="851" w:type="dxa"/>
          </w:tcPr>
          <w:p w14:paraId="67C062F5" w14:textId="77777777" w:rsidR="008063CA" w:rsidRPr="00365508" w:rsidRDefault="008063CA" w:rsidP="00365508">
            <w:pPr>
              <w:pStyle w:val="TexteTableau"/>
            </w:pPr>
          </w:p>
        </w:tc>
        <w:tc>
          <w:tcPr>
            <w:tcW w:w="5673" w:type="dxa"/>
          </w:tcPr>
          <w:p w14:paraId="5AA14704" w14:textId="77777777" w:rsidR="008063CA" w:rsidRPr="0014763C" w:rsidRDefault="004A4D80" w:rsidP="004A4D80">
            <w:pPr>
              <w:pStyle w:val="PuceTableau"/>
              <w:rPr>
                <w:rFonts w:eastAsia="Arial"/>
              </w:rPr>
            </w:pPr>
            <w:r w:rsidRPr="0014763C">
              <w:rPr>
                <w:rFonts w:eastAsia="Arial"/>
              </w:rPr>
              <w:t>Juices c</w:t>
            </w:r>
            <w:r w:rsidR="008063CA" w:rsidRPr="0014763C">
              <w:rPr>
                <w:rFonts w:eastAsia="Arial"/>
              </w:rPr>
              <w:t>ol</w:t>
            </w:r>
            <w:r w:rsidRPr="0014763C">
              <w:rPr>
                <w:rFonts w:eastAsia="Arial"/>
              </w:rPr>
              <w:t>lection</w:t>
            </w:r>
            <w:r w:rsidR="008063CA" w:rsidRPr="0014763C">
              <w:rPr>
                <w:rFonts w:eastAsia="Arial"/>
              </w:rPr>
              <w:t xml:space="preserve"> tank (</w:t>
            </w:r>
            <w:r w:rsidRPr="0014763C">
              <w:rPr>
                <w:rFonts w:eastAsia="Arial"/>
              </w:rPr>
              <w:sym w:font="Symbol" w:char="F0B3"/>
            </w:r>
            <w:r w:rsidR="008063CA" w:rsidRPr="0014763C">
              <w:rPr>
                <w:rFonts w:eastAsia="Arial"/>
              </w:rPr>
              <w:t>180 litres) between the steel chassis frames</w:t>
            </w:r>
          </w:p>
        </w:tc>
        <w:tc>
          <w:tcPr>
            <w:tcW w:w="2837" w:type="dxa"/>
          </w:tcPr>
          <w:p w14:paraId="782E4183" w14:textId="77777777" w:rsidR="008063CA" w:rsidRPr="00365508" w:rsidRDefault="008063CA" w:rsidP="00365508">
            <w:pPr>
              <w:pStyle w:val="TexteTableau"/>
            </w:pPr>
          </w:p>
        </w:tc>
      </w:tr>
      <w:tr w:rsidR="008063CA" w:rsidRPr="0014763C" w14:paraId="245E419F" w14:textId="77777777" w:rsidTr="00B122E0">
        <w:trPr>
          <w:cantSplit/>
        </w:trPr>
        <w:tc>
          <w:tcPr>
            <w:tcW w:w="851" w:type="dxa"/>
          </w:tcPr>
          <w:p w14:paraId="4CE99E22" w14:textId="77777777" w:rsidR="008063CA" w:rsidRPr="00365508" w:rsidRDefault="008063CA" w:rsidP="00365508">
            <w:pPr>
              <w:pStyle w:val="TexteTableau"/>
            </w:pPr>
          </w:p>
        </w:tc>
        <w:tc>
          <w:tcPr>
            <w:tcW w:w="5673" w:type="dxa"/>
          </w:tcPr>
          <w:p w14:paraId="396463A8" w14:textId="77777777" w:rsidR="008063CA" w:rsidRPr="0014763C" w:rsidRDefault="008063CA" w:rsidP="004A4D80">
            <w:pPr>
              <w:pStyle w:val="PuceTableau"/>
              <w:rPr>
                <w:rFonts w:eastAsia="Arial"/>
              </w:rPr>
            </w:pPr>
            <w:r w:rsidRPr="0014763C">
              <w:rPr>
                <w:rFonts w:eastAsia="Arial"/>
              </w:rPr>
              <w:t>Control system placed inside a watertight box in wheelbase</w:t>
            </w:r>
          </w:p>
        </w:tc>
        <w:tc>
          <w:tcPr>
            <w:tcW w:w="2837" w:type="dxa"/>
          </w:tcPr>
          <w:p w14:paraId="5B4FEDAF" w14:textId="77777777" w:rsidR="008063CA" w:rsidRPr="00365508" w:rsidRDefault="008063CA" w:rsidP="00365508">
            <w:pPr>
              <w:pStyle w:val="TexteTableau"/>
            </w:pPr>
          </w:p>
        </w:tc>
      </w:tr>
      <w:tr w:rsidR="008063CA" w:rsidRPr="0014763C" w14:paraId="3B234CAA" w14:textId="77777777" w:rsidTr="00B122E0">
        <w:trPr>
          <w:cantSplit/>
        </w:trPr>
        <w:tc>
          <w:tcPr>
            <w:tcW w:w="851" w:type="dxa"/>
          </w:tcPr>
          <w:p w14:paraId="4F082B94" w14:textId="77777777" w:rsidR="008063CA" w:rsidRPr="00365508" w:rsidRDefault="008063CA" w:rsidP="00365508">
            <w:pPr>
              <w:pStyle w:val="TexteTableau"/>
            </w:pPr>
          </w:p>
        </w:tc>
        <w:tc>
          <w:tcPr>
            <w:tcW w:w="5673" w:type="dxa"/>
          </w:tcPr>
          <w:p w14:paraId="077CBD29" w14:textId="77777777" w:rsidR="008063CA" w:rsidRPr="0014763C" w:rsidRDefault="008063CA" w:rsidP="008063CA">
            <w:pPr>
              <w:pStyle w:val="PuceTableau"/>
              <w:rPr>
                <w:rFonts w:eastAsia="Arial"/>
              </w:rPr>
            </w:pPr>
            <w:r w:rsidRPr="0014763C">
              <w:rPr>
                <w:rFonts w:eastAsia="Arial"/>
              </w:rPr>
              <w:t>Powered by hydraulic circuit of the tractor</w:t>
            </w:r>
          </w:p>
        </w:tc>
        <w:tc>
          <w:tcPr>
            <w:tcW w:w="2837" w:type="dxa"/>
          </w:tcPr>
          <w:p w14:paraId="5771930D" w14:textId="77777777" w:rsidR="008063CA" w:rsidRPr="00365508" w:rsidRDefault="008063CA" w:rsidP="00365508">
            <w:pPr>
              <w:pStyle w:val="TexteTableau"/>
            </w:pPr>
          </w:p>
        </w:tc>
      </w:tr>
      <w:tr w:rsidR="00925A71" w:rsidRPr="0014763C" w14:paraId="784A2BDF" w14:textId="77777777" w:rsidTr="00B122E0">
        <w:trPr>
          <w:cantSplit/>
        </w:trPr>
        <w:tc>
          <w:tcPr>
            <w:tcW w:w="851" w:type="dxa"/>
          </w:tcPr>
          <w:p w14:paraId="5440E1A9" w14:textId="77777777" w:rsidR="00925A71" w:rsidRPr="0014763C" w:rsidRDefault="007C3560" w:rsidP="00B122E0">
            <w:pPr>
              <w:pStyle w:val="TitreTableau"/>
            </w:pPr>
            <w:r w:rsidRPr="0014763C">
              <w:t>5</w:t>
            </w:r>
          </w:p>
        </w:tc>
        <w:tc>
          <w:tcPr>
            <w:tcW w:w="5673" w:type="dxa"/>
          </w:tcPr>
          <w:p w14:paraId="581DEA4F" w14:textId="77777777" w:rsidR="00925A71" w:rsidRPr="0014763C" w:rsidRDefault="00015F91" w:rsidP="00B122E0">
            <w:pPr>
              <w:pStyle w:val="TitreTableau"/>
              <w:rPr>
                <w:rFonts w:eastAsia="Arial"/>
              </w:rPr>
            </w:pPr>
            <w:r w:rsidRPr="0014763C">
              <w:rPr>
                <w:rFonts w:eastAsia="Arial"/>
              </w:rPr>
              <w:t>CANVAS</w:t>
            </w:r>
          </w:p>
        </w:tc>
        <w:tc>
          <w:tcPr>
            <w:tcW w:w="2837" w:type="dxa"/>
          </w:tcPr>
          <w:p w14:paraId="0EB2B158" w14:textId="77777777" w:rsidR="00925A71" w:rsidRPr="00365508" w:rsidRDefault="00925A71" w:rsidP="00365508">
            <w:pPr>
              <w:pStyle w:val="TexteTableau"/>
            </w:pPr>
          </w:p>
        </w:tc>
      </w:tr>
      <w:tr w:rsidR="008063CA" w:rsidRPr="0014763C" w14:paraId="7F96D226" w14:textId="77777777" w:rsidTr="00B122E0">
        <w:trPr>
          <w:cantSplit/>
        </w:trPr>
        <w:tc>
          <w:tcPr>
            <w:tcW w:w="851" w:type="dxa"/>
          </w:tcPr>
          <w:p w14:paraId="5081FEF9" w14:textId="77777777" w:rsidR="008063CA" w:rsidRPr="00365508" w:rsidRDefault="008063CA" w:rsidP="00365508">
            <w:pPr>
              <w:pStyle w:val="TexteTableau"/>
            </w:pPr>
          </w:p>
        </w:tc>
        <w:tc>
          <w:tcPr>
            <w:tcW w:w="5673" w:type="dxa"/>
          </w:tcPr>
          <w:p w14:paraId="261F8521" w14:textId="77777777" w:rsidR="008063CA" w:rsidRPr="0014763C" w:rsidRDefault="00FC1A58" w:rsidP="006A24E6">
            <w:pPr>
              <w:pStyle w:val="PuceTableau"/>
              <w:rPr>
                <w:rFonts w:eastAsia="Arial"/>
              </w:rPr>
            </w:pPr>
            <w:r w:rsidRPr="0014763C">
              <w:rPr>
                <w:rFonts w:eastAsia="Arial"/>
              </w:rPr>
              <w:t>Steel frame with n</w:t>
            </w:r>
            <w:r w:rsidR="006A24E6" w:rsidRPr="0014763C">
              <w:rPr>
                <w:rFonts w:eastAsia="Arial"/>
              </w:rPr>
              <w:t>ets</w:t>
            </w:r>
          </w:p>
        </w:tc>
        <w:tc>
          <w:tcPr>
            <w:tcW w:w="2837" w:type="dxa"/>
          </w:tcPr>
          <w:p w14:paraId="22430155" w14:textId="77777777" w:rsidR="008063CA" w:rsidRPr="00365508" w:rsidRDefault="008063CA" w:rsidP="00365508">
            <w:pPr>
              <w:pStyle w:val="TexteTableau"/>
            </w:pPr>
          </w:p>
        </w:tc>
      </w:tr>
      <w:tr w:rsidR="006A24E6" w:rsidRPr="0014763C" w14:paraId="5CB43E63" w14:textId="77777777" w:rsidTr="00B122E0">
        <w:trPr>
          <w:cantSplit/>
        </w:trPr>
        <w:tc>
          <w:tcPr>
            <w:tcW w:w="851" w:type="dxa"/>
          </w:tcPr>
          <w:p w14:paraId="5808E574" w14:textId="77777777" w:rsidR="006A24E6" w:rsidRPr="00365508" w:rsidRDefault="006A24E6" w:rsidP="00365508">
            <w:pPr>
              <w:pStyle w:val="TexteTableau"/>
            </w:pPr>
          </w:p>
        </w:tc>
        <w:tc>
          <w:tcPr>
            <w:tcW w:w="5673" w:type="dxa"/>
          </w:tcPr>
          <w:p w14:paraId="68577179" w14:textId="77777777" w:rsidR="006A24E6" w:rsidRPr="0014763C" w:rsidRDefault="006A24E6" w:rsidP="006A24E6">
            <w:pPr>
              <w:pStyle w:val="PuceTableau"/>
              <w:rPr>
                <w:rFonts w:eastAsia="Arial"/>
              </w:rPr>
            </w:pPr>
            <w:r w:rsidRPr="0014763C">
              <w:rPr>
                <w:rFonts w:eastAsia="Arial"/>
              </w:rPr>
              <w:t>2 half-nets fitted with mobile cable insert</w:t>
            </w:r>
          </w:p>
        </w:tc>
        <w:tc>
          <w:tcPr>
            <w:tcW w:w="2837" w:type="dxa"/>
          </w:tcPr>
          <w:p w14:paraId="7DA92318" w14:textId="77777777" w:rsidR="006A24E6" w:rsidRPr="00365508" w:rsidRDefault="006A24E6" w:rsidP="00365508">
            <w:pPr>
              <w:pStyle w:val="TexteTableau"/>
            </w:pPr>
          </w:p>
        </w:tc>
      </w:tr>
      <w:tr w:rsidR="006A24E6" w:rsidRPr="0014763C" w14:paraId="6378F63A" w14:textId="77777777" w:rsidTr="00B122E0">
        <w:trPr>
          <w:cantSplit/>
        </w:trPr>
        <w:tc>
          <w:tcPr>
            <w:tcW w:w="851" w:type="dxa"/>
          </w:tcPr>
          <w:p w14:paraId="09CA40BF" w14:textId="77777777" w:rsidR="006A24E6" w:rsidRPr="00365508" w:rsidRDefault="006A24E6" w:rsidP="00365508">
            <w:pPr>
              <w:pStyle w:val="TexteTableau"/>
            </w:pPr>
          </w:p>
        </w:tc>
        <w:tc>
          <w:tcPr>
            <w:tcW w:w="5673" w:type="dxa"/>
          </w:tcPr>
          <w:p w14:paraId="2F229EA1" w14:textId="77777777" w:rsidR="006A24E6" w:rsidRPr="0014763C" w:rsidRDefault="00FC1A58" w:rsidP="00FC1A58">
            <w:pPr>
              <w:pStyle w:val="PuceTableau"/>
              <w:rPr>
                <w:rFonts w:eastAsia="Arial"/>
              </w:rPr>
            </w:pPr>
            <w:r w:rsidRPr="0014763C">
              <w:rPr>
                <w:rFonts w:eastAsia="Arial"/>
              </w:rPr>
              <w:t>Operated by</w:t>
            </w:r>
            <w:r w:rsidR="006A24E6" w:rsidRPr="0014763C">
              <w:rPr>
                <w:rFonts w:eastAsia="Arial"/>
              </w:rPr>
              <w:t xml:space="preserve"> 2 hydraulic </w:t>
            </w:r>
            <w:r w:rsidRPr="0014763C">
              <w:rPr>
                <w:rFonts w:eastAsia="Arial"/>
              </w:rPr>
              <w:t>moto</w:t>
            </w:r>
            <w:r w:rsidR="004A4D80" w:rsidRPr="0014763C">
              <w:rPr>
                <w:rFonts w:eastAsia="Arial"/>
              </w:rPr>
              <w:t>rs</w:t>
            </w:r>
            <w:r w:rsidR="006A24E6" w:rsidRPr="0014763C">
              <w:rPr>
                <w:rFonts w:eastAsia="Arial"/>
              </w:rPr>
              <w:t xml:space="preserve"> fixed on front bulkhead</w:t>
            </w:r>
          </w:p>
        </w:tc>
        <w:tc>
          <w:tcPr>
            <w:tcW w:w="2837" w:type="dxa"/>
          </w:tcPr>
          <w:p w14:paraId="5E2C45A7" w14:textId="77777777" w:rsidR="006A24E6" w:rsidRPr="00365508" w:rsidRDefault="006A24E6" w:rsidP="00365508">
            <w:pPr>
              <w:pStyle w:val="TexteTableau"/>
            </w:pPr>
          </w:p>
        </w:tc>
      </w:tr>
      <w:tr w:rsidR="00925A71" w:rsidRPr="0014763C" w14:paraId="4211C814" w14:textId="77777777" w:rsidTr="00B122E0">
        <w:trPr>
          <w:cantSplit/>
        </w:trPr>
        <w:tc>
          <w:tcPr>
            <w:tcW w:w="851" w:type="dxa"/>
          </w:tcPr>
          <w:p w14:paraId="328AF1C1" w14:textId="77777777" w:rsidR="00925A71" w:rsidRPr="0014763C" w:rsidRDefault="00925A71" w:rsidP="00B122E0">
            <w:pPr>
              <w:pStyle w:val="TitreTableau"/>
            </w:pPr>
            <w:r w:rsidRPr="0014763C">
              <w:t>6</w:t>
            </w:r>
          </w:p>
        </w:tc>
        <w:tc>
          <w:tcPr>
            <w:tcW w:w="5673" w:type="dxa"/>
          </w:tcPr>
          <w:p w14:paraId="1769350F" w14:textId="77777777" w:rsidR="00925A71" w:rsidRPr="0014763C" w:rsidRDefault="00925A71" w:rsidP="00B122E0">
            <w:pPr>
              <w:pStyle w:val="TitreTableau"/>
              <w:rPr>
                <w:rFonts w:eastAsia="Arial"/>
              </w:rPr>
            </w:pPr>
            <w:r w:rsidRPr="0014763C">
              <w:rPr>
                <w:rFonts w:eastAsia="Arial"/>
              </w:rPr>
              <w:t>MISCELLANEOUS</w:t>
            </w:r>
          </w:p>
        </w:tc>
        <w:tc>
          <w:tcPr>
            <w:tcW w:w="2837" w:type="dxa"/>
          </w:tcPr>
          <w:p w14:paraId="3A253FEA" w14:textId="77777777" w:rsidR="00925A71" w:rsidRPr="00365508" w:rsidRDefault="00925A71" w:rsidP="00365508">
            <w:pPr>
              <w:pStyle w:val="TexteTableau"/>
            </w:pPr>
          </w:p>
        </w:tc>
      </w:tr>
      <w:tr w:rsidR="006A24E6" w:rsidRPr="0014763C" w14:paraId="3BEEE472" w14:textId="77777777" w:rsidTr="00B122E0">
        <w:trPr>
          <w:cantSplit/>
        </w:trPr>
        <w:tc>
          <w:tcPr>
            <w:tcW w:w="851" w:type="dxa"/>
          </w:tcPr>
          <w:p w14:paraId="3F357976" w14:textId="77777777" w:rsidR="006A24E6" w:rsidRPr="00364F4A" w:rsidRDefault="006A24E6" w:rsidP="00B122E0">
            <w:pPr>
              <w:pStyle w:val="TexteTableau"/>
              <w:rPr>
                <w:lang w:val="en-US"/>
              </w:rPr>
            </w:pPr>
          </w:p>
        </w:tc>
        <w:tc>
          <w:tcPr>
            <w:tcW w:w="5673" w:type="dxa"/>
          </w:tcPr>
          <w:p w14:paraId="018187AD" w14:textId="77777777" w:rsidR="006A24E6" w:rsidRPr="0014763C" w:rsidRDefault="006A24E6" w:rsidP="00FC1A58">
            <w:pPr>
              <w:pStyle w:val="PuceTableau"/>
            </w:pPr>
            <w:r w:rsidRPr="0014763C">
              <w:t xml:space="preserve">3 meters ladder located </w:t>
            </w:r>
            <w:r w:rsidR="00FC1A58" w:rsidRPr="0014763C">
              <w:t>in front</w:t>
            </w:r>
          </w:p>
        </w:tc>
        <w:tc>
          <w:tcPr>
            <w:tcW w:w="2837" w:type="dxa"/>
          </w:tcPr>
          <w:p w14:paraId="613EA939" w14:textId="77777777" w:rsidR="006A24E6" w:rsidRPr="0014763C" w:rsidRDefault="006A24E6" w:rsidP="00B122E0">
            <w:pPr>
              <w:pStyle w:val="TexteTableau"/>
            </w:pPr>
          </w:p>
        </w:tc>
      </w:tr>
      <w:tr w:rsidR="00925A71" w:rsidRPr="0014763C" w14:paraId="7D08227C" w14:textId="77777777" w:rsidTr="00B122E0">
        <w:trPr>
          <w:cantSplit/>
        </w:trPr>
        <w:tc>
          <w:tcPr>
            <w:tcW w:w="851" w:type="dxa"/>
          </w:tcPr>
          <w:p w14:paraId="56BECE91" w14:textId="77777777" w:rsidR="00925A71" w:rsidRPr="0014763C" w:rsidRDefault="00925A71" w:rsidP="00B122E0">
            <w:pPr>
              <w:pStyle w:val="TexteTableau"/>
            </w:pPr>
          </w:p>
        </w:tc>
        <w:tc>
          <w:tcPr>
            <w:tcW w:w="5673" w:type="dxa"/>
          </w:tcPr>
          <w:p w14:paraId="710772C1" w14:textId="77777777" w:rsidR="00925A71" w:rsidRPr="0014763C" w:rsidRDefault="008063CA" w:rsidP="008063CA">
            <w:pPr>
              <w:pStyle w:val="PuceTableau"/>
              <w:rPr>
                <w:rFonts w:eastAsia="Arial"/>
              </w:rPr>
            </w:pPr>
            <w:r w:rsidRPr="0014763C">
              <w:t>CE approved polyurethane mud wings with rear mud flaps</w:t>
            </w:r>
          </w:p>
        </w:tc>
        <w:tc>
          <w:tcPr>
            <w:tcW w:w="2837" w:type="dxa"/>
          </w:tcPr>
          <w:p w14:paraId="45CA4D66" w14:textId="77777777" w:rsidR="00925A71" w:rsidRPr="0014763C" w:rsidRDefault="00925A71" w:rsidP="00B122E0">
            <w:pPr>
              <w:pStyle w:val="TexteTableau"/>
            </w:pPr>
          </w:p>
        </w:tc>
      </w:tr>
      <w:tr w:rsidR="008063CA" w:rsidRPr="0014763C" w14:paraId="022313E9" w14:textId="77777777" w:rsidTr="00B122E0">
        <w:trPr>
          <w:cantSplit/>
        </w:trPr>
        <w:tc>
          <w:tcPr>
            <w:tcW w:w="851" w:type="dxa"/>
          </w:tcPr>
          <w:p w14:paraId="3C1FE67C" w14:textId="77777777" w:rsidR="008063CA" w:rsidRPr="0014763C" w:rsidRDefault="008063CA" w:rsidP="00B122E0">
            <w:pPr>
              <w:pStyle w:val="TexteTableau"/>
            </w:pPr>
          </w:p>
        </w:tc>
        <w:tc>
          <w:tcPr>
            <w:tcW w:w="5673" w:type="dxa"/>
          </w:tcPr>
          <w:p w14:paraId="2ED9EB34" w14:textId="77777777" w:rsidR="008063CA" w:rsidRPr="0014763C" w:rsidRDefault="008063CA" w:rsidP="008063CA">
            <w:pPr>
              <w:pStyle w:val="PuceTableau"/>
            </w:pPr>
            <w:r w:rsidRPr="0014763C">
              <w:t>Single spare wheel carrier galvanized in wheelbase</w:t>
            </w:r>
          </w:p>
        </w:tc>
        <w:tc>
          <w:tcPr>
            <w:tcW w:w="2837" w:type="dxa"/>
          </w:tcPr>
          <w:p w14:paraId="792100A8" w14:textId="77777777" w:rsidR="008063CA" w:rsidRPr="0014763C" w:rsidRDefault="008063CA" w:rsidP="00B122E0">
            <w:pPr>
              <w:pStyle w:val="TexteTableau"/>
            </w:pPr>
          </w:p>
        </w:tc>
      </w:tr>
      <w:tr w:rsidR="00925A71" w:rsidRPr="0014763C" w14:paraId="3221CE76" w14:textId="77777777" w:rsidTr="00B122E0">
        <w:trPr>
          <w:cantSplit/>
        </w:trPr>
        <w:tc>
          <w:tcPr>
            <w:tcW w:w="851" w:type="dxa"/>
          </w:tcPr>
          <w:p w14:paraId="16BF9442" w14:textId="77777777" w:rsidR="00925A71" w:rsidRPr="0014763C" w:rsidRDefault="00925A71" w:rsidP="00B122E0">
            <w:pPr>
              <w:pStyle w:val="TexteTableau"/>
            </w:pPr>
          </w:p>
        </w:tc>
        <w:tc>
          <w:tcPr>
            <w:tcW w:w="5673" w:type="dxa"/>
          </w:tcPr>
          <w:p w14:paraId="4EA76DD0" w14:textId="77777777" w:rsidR="00925A71" w:rsidRPr="0014763C" w:rsidRDefault="00925A71" w:rsidP="00B122E0">
            <w:pPr>
              <w:pStyle w:val="PuceTableau"/>
              <w:rPr>
                <w:rFonts w:eastAsia="Arial"/>
              </w:rPr>
            </w:pPr>
            <w:r w:rsidRPr="0014763C">
              <w:t>Side bars as cyclist fenders</w:t>
            </w:r>
          </w:p>
        </w:tc>
        <w:tc>
          <w:tcPr>
            <w:tcW w:w="2837" w:type="dxa"/>
          </w:tcPr>
          <w:p w14:paraId="082C9A22" w14:textId="77777777" w:rsidR="00925A71" w:rsidRPr="0014763C" w:rsidRDefault="00925A71" w:rsidP="00B122E0">
            <w:pPr>
              <w:pStyle w:val="TexteTableau"/>
            </w:pPr>
          </w:p>
        </w:tc>
      </w:tr>
      <w:tr w:rsidR="001F2CB4" w:rsidRPr="0014763C" w14:paraId="0ECEE784" w14:textId="77777777" w:rsidTr="00152DB8">
        <w:trPr>
          <w:cantSplit/>
        </w:trPr>
        <w:tc>
          <w:tcPr>
            <w:tcW w:w="851" w:type="dxa"/>
          </w:tcPr>
          <w:p w14:paraId="6389E882" w14:textId="77777777" w:rsidR="001F2CB4" w:rsidRPr="0014763C" w:rsidRDefault="001F2CB4" w:rsidP="00152DB8">
            <w:pPr>
              <w:pStyle w:val="TexteTableau"/>
            </w:pPr>
          </w:p>
        </w:tc>
        <w:tc>
          <w:tcPr>
            <w:tcW w:w="5673" w:type="dxa"/>
          </w:tcPr>
          <w:p w14:paraId="3CA9AE00" w14:textId="2EF565B6" w:rsidR="001F2CB4" w:rsidRPr="0014763C" w:rsidRDefault="001F2CB4" w:rsidP="00152DB8">
            <w:pPr>
              <w:pStyle w:val="PuceTableau"/>
              <w:rPr>
                <w:rFonts w:eastAsia="Arial"/>
              </w:rPr>
            </w:pPr>
            <w:r w:rsidRPr="0014763C">
              <w:t xml:space="preserve">Side signs </w:t>
            </w:r>
            <w:r>
              <w:t>including blind spot marking</w:t>
            </w:r>
          </w:p>
        </w:tc>
        <w:tc>
          <w:tcPr>
            <w:tcW w:w="2837" w:type="dxa"/>
          </w:tcPr>
          <w:p w14:paraId="5485099E" w14:textId="77777777" w:rsidR="001F2CB4" w:rsidRPr="0014763C" w:rsidRDefault="001F2CB4" w:rsidP="00152DB8">
            <w:pPr>
              <w:pStyle w:val="TexteTableau"/>
            </w:pPr>
          </w:p>
        </w:tc>
      </w:tr>
      <w:tr w:rsidR="006828D4" w:rsidRPr="0014763C" w14:paraId="7383CF0D" w14:textId="77777777" w:rsidTr="00152DB8">
        <w:trPr>
          <w:cantSplit/>
        </w:trPr>
        <w:tc>
          <w:tcPr>
            <w:tcW w:w="851" w:type="dxa"/>
          </w:tcPr>
          <w:p w14:paraId="230B17E8" w14:textId="77777777" w:rsidR="006828D4" w:rsidRPr="0014763C" w:rsidRDefault="006828D4" w:rsidP="00152DB8">
            <w:pPr>
              <w:pStyle w:val="TexteTableau"/>
            </w:pPr>
          </w:p>
        </w:tc>
        <w:tc>
          <w:tcPr>
            <w:tcW w:w="5673" w:type="dxa"/>
          </w:tcPr>
          <w:p w14:paraId="7BA0F260" w14:textId="110A147C" w:rsidR="006828D4" w:rsidRPr="0014763C" w:rsidRDefault="006828D4" w:rsidP="00152DB8">
            <w:pPr>
              <w:pStyle w:val="PuceTableau"/>
            </w:pPr>
            <w:r>
              <w:t xml:space="preserve">Side and rear marking with stripes according to UNECE </w:t>
            </w:r>
            <w:r w:rsidR="004A4793">
              <w:t xml:space="preserve">Regulation 48 - </w:t>
            </w:r>
            <w:r>
              <w:t>ECE104</w:t>
            </w:r>
          </w:p>
        </w:tc>
        <w:tc>
          <w:tcPr>
            <w:tcW w:w="2837" w:type="dxa"/>
          </w:tcPr>
          <w:p w14:paraId="687F3792" w14:textId="77777777" w:rsidR="006828D4" w:rsidRPr="0014763C" w:rsidRDefault="006828D4" w:rsidP="00152DB8">
            <w:pPr>
              <w:pStyle w:val="TexteTableau"/>
            </w:pPr>
          </w:p>
        </w:tc>
      </w:tr>
      <w:tr w:rsidR="00925A71" w:rsidRPr="0014763C" w14:paraId="04C81CBC" w14:textId="77777777" w:rsidTr="00B122E0">
        <w:trPr>
          <w:cantSplit/>
        </w:trPr>
        <w:tc>
          <w:tcPr>
            <w:tcW w:w="851" w:type="dxa"/>
          </w:tcPr>
          <w:p w14:paraId="77E77D03" w14:textId="77777777" w:rsidR="00925A71" w:rsidRPr="0014763C" w:rsidRDefault="00925A71" w:rsidP="00B122E0">
            <w:pPr>
              <w:pStyle w:val="TexteTableau"/>
            </w:pPr>
          </w:p>
        </w:tc>
        <w:tc>
          <w:tcPr>
            <w:tcW w:w="5673" w:type="dxa"/>
          </w:tcPr>
          <w:p w14:paraId="06B3CE6F" w14:textId="77777777" w:rsidR="00925A71" w:rsidRPr="0014763C" w:rsidRDefault="005A6910" w:rsidP="005A6910">
            <w:pPr>
              <w:pStyle w:val="PuceTableau"/>
              <w:rPr>
                <w:rFonts w:eastAsia="Arial"/>
              </w:rPr>
            </w:pPr>
            <w:r w:rsidRPr="0014763C">
              <w:t>6 kg fire extinguisher inside box</w:t>
            </w:r>
          </w:p>
        </w:tc>
        <w:tc>
          <w:tcPr>
            <w:tcW w:w="2837" w:type="dxa"/>
          </w:tcPr>
          <w:p w14:paraId="3B0332FE" w14:textId="77777777" w:rsidR="00925A71" w:rsidRPr="0014763C" w:rsidRDefault="00925A71" w:rsidP="00B122E0">
            <w:pPr>
              <w:pStyle w:val="TexteTableau"/>
            </w:pPr>
          </w:p>
        </w:tc>
      </w:tr>
    </w:tbl>
    <w:p w14:paraId="0C02FF57" w14:textId="77777777" w:rsidR="00A565F0" w:rsidRPr="0014763C" w:rsidRDefault="00A565F0" w:rsidP="00A565F0">
      <w:pPr>
        <w:pStyle w:val="a0"/>
        <w:rPr>
          <w:lang w:eastAsia="en-US"/>
        </w:rPr>
      </w:pPr>
    </w:p>
    <w:p w14:paraId="6A0A5211" w14:textId="2EE4ECC5" w:rsidR="00A565F0" w:rsidRPr="0014763C" w:rsidRDefault="00A565F0" w:rsidP="00FB2E9E">
      <w:pPr>
        <w:pStyle w:val="a0"/>
        <w:tabs>
          <w:tab w:val="clear" w:pos="9356"/>
          <w:tab w:val="left" w:pos="487"/>
        </w:tabs>
      </w:pPr>
    </w:p>
    <w:p w14:paraId="28FB4F7D" w14:textId="77777777" w:rsidR="000E504B" w:rsidRPr="00365508" w:rsidRDefault="005536FB" w:rsidP="00014FD6">
      <w:pPr>
        <w:pStyle w:val="1"/>
        <w:rPr>
          <w:rStyle w:val="a5"/>
        </w:rPr>
      </w:pPr>
      <w:bookmarkStart w:id="11" w:name="_Toc95058699"/>
      <w:r w:rsidRPr="0014763C">
        <w:rPr>
          <w:rStyle w:val="a5"/>
        </w:rPr>
        <w:lastRenderedPageBreak/>
        <w:t>Spare Parts</w:t>
      </w:r>
      <w:bookmarkEnd w:id="11"/>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988"/>
        <w:gridCol w:w="5533"/>
        <w:gridCol w:w="2835"/>
      </w:tblGrid>
      <w:tr w:rsidR="00546E26" w:rsidRPr="0014763C" w14:paraId="681974F1" w14:textId="77777777" w:rsidTr="00A6670F">
        <w:trPr>
          <w:cantSplit/>
        </w:trPr>
        <w:tc>
          <w:tcPr>
            <w:tcW w:w="988" w:type="dxa"/>
            <w:vAlign w:val="center"/>
          </w:tcPr>
          <w:p w14:paraId="4C2524CF" w14:textId="77777777" w:rsidR="00546E26" w:rsidRPr="0014763C" w:rsidRDefault="00546E26" w:rsidP="00C26916">
            <w:pPr>
              <w:pStyle w:val="TitreTableau"/>
            </w:pPr>
            <w:r w:rsidRPr="0014763C">
              <w:t>No.</w:t>
            </w:r>
          </w:p>
        </w:tc>
        <w:tc>
          <w:tcPr>
            <w:tcW w:w="5533" w:type="dxa"/>
            <w:vAlign w:val="center"/>
          </w:tcPr>
          <w:p w14:paraId="4801EE18" w14:textId="77777777" w:rsidR="00546E26" w:rsidRPr="0014763C" w:rsidRDefault="00546E26" w:rsidP="00C26916">
            <w:pPr>
              <w:pStyle w:val="TitreTableau"/>
            </w:pPr>
            <w:r w:rsidRPr="0014763C">
              <w:t>Purchaser’s requirements</w:t>
            </w:r>
          </w:p>
        </w:tc>
        <w:tc>
          <w:tcPr>
            <w:tcW w:w="2835" w:type="dxa"/>
          </w:tcPr>
          <w:p w14:paraId="0D17E0D8" w14:textId="77777777" w:rsidR="00546E26" w:rsidRPr="0014763C" w:rsidRDefault="00546E26" w:rsidP="00C26916">
            <w:pPr>
              <w:pStyle w:val="TitreTableau"/>
            </w:pPr>
            <w:r w:rsidRPr="0014763C">
              <w:t>Comment on compliance with technical specifications</w:t>
            </w:r>
          </w:p>
        </w:tc>
      </w:tr>
      <w:tr w:rsidR="00364F4A" w:rsidRPr="0014763C" w14:paraId="0B9C832F" w14:textId="77777777" w:rsidTr="00A6670F">
        <w:trPr>
          <w:cantSplit/>
        </w:trPr>
        <w:tc>
          <w:tcPr>
            <w:tcW w:w="988" w:type="dxa"/>
          </w:tcPr>
          <w:p w14:paraId="3117AB29" w14:textId="59CD78DC" w:rsidR="00364F4A" w:rsidRPr="0014763C" w:rsidRDefault="00364F4A" w:rsidP="00C26916">
            <w:pPr>
              <w:pStyle w:val="TitreTableau"/>
            </w:pPr>
            <w:r>
              <w:t>Lot 1</w:t>
            </w:r>
          </w:p>
        </w:tc>
        <w:tc>
          <w:tcPr>
            <w:tcW w:w="5533" w:type="dxa"/>
          </w:tcPr>
          <w:p w14:paraId="740E0142" w14:textId="77777777" w:rsidR="00364F4A" w:rsidRPr="0014763C" w:rsidRDefault="00364F4A" w:rsidP="00C26916">
            <w:pPr>
              <w:pStyle w:val="TitreTableau"/>
            </w:pPr>
          </w:p>
        </w:tc>
        <w:tc>
          <w:tcPr>
            <w:tcW w:w="2835" w:type="dxa"/>
          </w:tcPr>
          <w:p w14:paraId="5853381D" w14:textId="77777777" w:rsidR="00364F4A" w:rsidRPr="0014763C" w:rsidRDefault="00364F4A" w:rsidP="00C26916">
            <w:pPr>
              <w:pStyle w:val="TexteTableau"/>
            </w:pPr>
          </w:p>
        </w:tc>
      </w:tr>
      <w:tr w:rsidR="00A6670F" w:rsidRPr="0014763C" w14:paraId="1955757A" w14:textId="77777777" w:rsidTr="00A6670F">
        <w:trPr>
          <w:cantSplit/>
        </w:trPr>
        <w:tc>
          <w:tcPr>
            <w:tcW w:w="988" w:type="dxa"/>
          </w:tcPr>
          <w:p w14:paraId="6841A02B" w14:textId="75CF653F" w:rsidR="00A6670F" w:rsidRDefault="00A6670F" w:rsidP="00C26916">
            <w:pPr>
              <w:pStyle w:val="TitreTableau"/>
            </w:pPr>
            <w:r>
              <w:t>Item 2</w:t>
            </w:r>
          </w:p>
        </w:tc>
        <w:tc>
          <w:tcPr>
            <w:tcW w:w="5533" w:type="dxa"/>
          </w:tcPr>
          <w:p w14:paraId="38AA8A55" w14:textId="77777777" w:rsidR="00A6670F" w:rsidRPr="0014763C" w:rsidRDefault="00A6670F" w:rsidP="00C26916">
            <w:pPr>
              <w:pStyle w:val="TitreTableau"/>
            </w:pPr>
          </w:p>
        </w:tc>
        <w:tc>
          <w:tcPr>
            <w:tcW w:w="2835" w:type="dxa"/>
          </w:tcPr>
          <w:p w14:paraId="0189AA43" w14:textId="77777777" w:rsidR="00A6670F" w:rsidRPr="0014763C" w:rsidRDefault="00A6670F" w:rsidP="00C26916">
            <w:pPr>
              <w:pStyle w:val="TexteTableau"/>
            </w:pPr>
          </w:p>
        </w:tc>
      </w:tr>
      <w:tr w:rsidR="00546E26" w:rsidRPr="0014763C" w14:paraId="4A545A07" w14:textId="77777777" w:rsidTr="00A6670F">
        <w:trPr>
          <w:cantSplit/>
        </w:trPr>
        <w:tc>
          <w:tcPr>
            <w:tcW w:w="988" w:type="dxa"/>
          </w:tcPr>
          <w:p w14:paraId="33A81D6A" w14:textId="5ADB4960" w:rsidR="00546E26" w:rsidRPr="0014763C" w:rsidRDefault="00813209" w:rsidP="00C26916">
            <w:pPr>
              <w:pStyle w:val="TitreTableau"/>
            </w:pPr>
            <w:r w:rsidRPr="0014763C">
              <w:t xml:space="preserve">Item </w:t>
            </w:r>
            <w:r w:rsidR="00A6670F">
              <w:t>2.1</w:t>
            </w:r>
          </w:p>
        </w:tc>
        <w:tc>
          <w:tcPr>
            <w:tcW w:w="5533" w:type="dxa"/>
          </w:tcPr>
          <w:p w14:paraId="537D3982" w14:textId="77777777" w:rsidR="00546E26" w:rsidRPr="0014763C" w:rsidRDefault="00F31D53" w:rsidP="00C26916">
            <w:pPr>
              <w:pStyle w:val="TitreTableau"/>
            </w:pPr>
            <w:r w:rsidRPr="0014763C">
              <w:t>For each truck: E</w:t>
            </w:r>
            <w:r w:rsidR="00546E26" w:rsidRPr="0014763C">
              <w:t>ngine</w:t>
            </w:r>
          </w:p>
        </w:tc>
        <w:tc>
          <w:tcPr>
            <w:tcW w:w="2835" w:type="dxa"/>
          </w:tcPr>
          <w:p w14:paraId="06140D71" w14:textId="77777777" w:rsidR="00546E26" w:rsidRPr="0014763C" w:rsidRDefault="00546E26" w:rsidP="00C26916">
            <w:pPr>
              <w:pStyle w:val="TexteTableau"/>
            </w:pPr>
          </w:p>
        </w:tc>
      </w:tr>
      <w:tr w:rsidR="00546E26" w:rsidRPr="0014763C" w14:paraId="17D58589" w14:textId="77777777" w:rsidTr="00A6670F">
        <w:trPr>
          <w:cantSplit/>
        </w:trPr>
        <w:tc>
          <w:tcPr>
            <w:tcW w:w="988" w:type="dxa"/>
          </w:tcPr>
          <w:p w14:paraId="210E9E4E" w14:textId="77777777" w:rsidR="00546E26" w:rsidRPr="00A6670F" w:rsidRDefault="00546E26" w:rsidP="00546E26">
            <w:pPr>
              <w:pStyle w:val="TexteTableau"/>
              <w:rPr>
                <w:b/>
                <w:bCs/>
              </w:rPr>
            </w:pPr>
          </w:p>
        </w:tc>
        <w:tc>
          <w:tcPr>
            <w:tcW w:w="5533" w:type="dxa"/>
          </w:tcPr>
          <w:p w14:paraId="48DBCF0E" w14:textId="77777777" w:rsidR="00546E26" w:rsidRPr="0014763C" w:rsidRDefault="00546E26" w:rsidP="00546E26">
            <w:pPr>
              <w:pStyle w:val="PuceTableau"/>
              <w:rPr>
                <w:caps/>
              </w:rPr>
            </w:pPr>
            <w:r w:rsidRPr="0014763C">
              <w:t>1 set of all filters (air filter, oil filter, gas-oil filter, …)</w:t>
            </w:r>
          </w:p>
        </w:tc>
        <w:tc>
          <w:tcPr>
            <w:tcW w:w="2835" w:type="dxa"/>
          </w:tcPr>
          <w:p w14:paraId="33A3392F" w14:textId="77777777" w:rsidR="00546E26" w:rsidRPr="0014763C" w:rsidRDefault="00546E26" w:rsidP="00546E26">
            <w:pPr>
              <w:pStyle w:val="TexteTableau"/>
            </w:pPr>
          </w:p>
        </w:tc>
      </w:tr>
      <w:tr w:rsidR="00546E26" w:rsidRPr="0014763C" w14:paraId="1E022851" w14:textId="77777777" w:rsidTr="00A6670F">
        <w:trPr>
          <w:cantSplit/>
        </w:trPr>
        <w:tc>
          <w:tcPr>
            <w:tcW w:w="988" w:type="dxa"/>
          </w:tcPr>
          <w:p w14:paraId="75709ADA" w14:textId="77777777" w:rsidR="00546E26" w:rsidRPr="00A6670F" w:rsidRDefault="00546E26" w:rsidP="00546E26">
            <w:pPr>
              <w:pStyle w:val="TexteTableau"/>
              <w:rPr>
                <w:b/>
                <w:bCs/>
              </w:rPr>
            </w:pPr>
          </w:p>
        </w:tc>
        <w:tc>
          <w:tcPr>
            <w:tcW w:w="5533" w:type="dxa"/>
          </w:tcPr>
          <w:p w14:paraId="7BF1A556" w14:textId="77777777" w:rsidR="00546E26" w:rsidRPr="0014763C" w:rsidRDefault="00546E26" w:rsidP="00546E26">
            <w:pPr>
              <w:pStyle w:val="PuceTableau"/>
              <w:rPr>
                <w:caps/>
              </w:rPr>
            </w:pPr>
            <w:r w:rsidRPr="0014763C">
              <w:t>1 set of belts</w:t>
            </w:r>
          </w:p>
        </w:tc>
        <w:tc>
          <w:tcPr>
            <w:tcW w:w="2835" w:type="dxa"/>
          </w:tcPr>
          <w:p w14:paraId="0060D619" w14:textId="77777777" w:rsidR="00546E26" w:rsidRPr="0014763C" w:rsidRDefault="00546E26" w:rsidP="00546E26">
            <w:pPr>
              <w:pStyle w:val="TexteTableau"/>
            </w:pPr>
          </w:p>
        </w:tc>
      </w:tr>
      <w:tr w:rsidR="00546E26" w:rsidRPr="0014763C" w14:paraId="1EBA5CDD" w14:textId="77777777" w:rsidTr="00A6670F">
        <w:trPr>
          <w:cantSplit/>
        </w:trPr>
        <w:tc>
          <w:tcPr>
            <w:tcW w:w="988" w:type="dxa"/>
          </w:tcPr>
          <w:p w14:paraId="53D17DD9" w14:textId="290A8BF0" w:rsidR="00546E26" w:rsidRPr="00A6670F" w:rsidRDefault="00A6670F" w:rsidP="00546E26">
            <w:pPr>
              <w:pStyle w:val="TexteTableau"/>
              <w:rPr>
                <w:b/>
                <w:bCs/>
              </w:rPr>
            </w:pPr>
            <w:r w:rsidRPr="00A6670F">
              <w:rPr>
                <w:b/>
                <w:bCs/>
              </w:rPr>
              <w:t>Item 2.2</w:t>
            </w:r>
          </w:p>
        </w:tc>
        <w:tc>
          <w:tcPr>
            <w:tcW w:w="5533" w:type="dxa"/>
          </w:tcPr>
          <w:p w14:paraId="26D5CE91" w14:textId="77777777" w:rsidR="00546E26" w:rsidRPr="0014763C" w:rsidRDefault="00546E26" w:rsidP="00546E26">
            <w:pPr>
              <w:pStyle w:val="TitreTableau"/>
            </w:pPr>
            <w:r w:rsidRPr="0014763C">
              <w:t>For each truck: Hydraulics</w:t>
            </w:r>
          </w:p>
        </w:tc>
        <w:tc>
          <w:tcPr>
            <w:tcW w:w="2835" w:type="dxa"/>
          </w:tcPr>
          <w:p w14:paraId="73625741" w14:textId="77777777" w:rsidR="00546E26" w:rsidRPr="0014763C" w:rsidRDefault="00546E26" w:rsidP="00546E26">
            <w:pPr>
              <w:pStyle w:val="TexteTableau"/>
            </w:pPr>
          </w:p>
        </w:tc>
      </w:tr>
      <w:tr w:rsidR="00546E26" w:rsidRPr="0014763C" w14:paraId="340CA675" w14:textId="77777777" w:rsidTr="00A6670F">
        <w:trPr>
          <w:cantSplit/>
        </w:trPr>
        <w:tc>
          <w:tcPr>
            <w:tcW w:w="988" w:type="dxa"/>
          </w:tcPr>
          <w:p w14:paraId="6E8954B0" w14:textId="77777777" w:rsidR="00546E26" w:rsidRPr="00A6670F" w:rsidRDefault="00546E26" w:rsidP="00546E26">
            <w:pPr>
              <w:pStyle w:val="TexteTableau"/>
              <w:rPr>
                <w:b/>
                <w:bCs/>
              </w:rPr>
            </w:pPr>
          </w:p>
        </w:tc>
        <w:tc>
          <w:tcPr>
            <w:tcW w:w="5533" w:type="dxa"/>
          </w:tcPr>
          <w:p w14:paraId="2582CBF1" w14:textId="77777777" w:rsidR="00546E26" w:rsidRPr="0014763C" w:rsidRDefault="00546E26" w:rsidP="00546E26">
            <w:pPr>
              <w:pStyle w:val="PuceTableau"/>
            </w:pPr>
            <w:r w:rsidRPr="0014763C">
              <w:t>1 set of filters</w:t>
            </w:r>
          </w:p>
        </w:tc>
        <w:tc>
          <w:tcPr>
            <w:tcW w:w="2835" w:type="dxa"/>
          </w:tcPr>
          <w:p w14:paraId="25D69486" w14:textId="77777777" w:rsidR="00546E26" w:rsidRPr="0014763C" w:rsidRDefault="00546E26" w:rsidP="00546E26">
            <w:pPr>
              <w:pStyle w:val="TexteTableau"/>
            </w:pPr>
          </w:p>
        </w:tc>
      </w:tr>
      <w:tr w:rsidR="00546E26" w:rsidRPr="0014763C" w14:paraId="1A7E1DE0" w14:textId="77777777" w:rsidTr="00A6670F">
        <w:trPr>
          <w:cantSplit/>
        </w:trPr>
        <w:tc>
          <w:tcPr>
            <w:tcW w:w="988" w:type="dxa"/>
          </w:tcPr>
          <w:p w14:paraId="645A9ECF" w14:textId="77777777" w:rsidR="00546E26" w:rsidRPr="00A6670F" w:rsidRDefault="00546E26" w:rsidP="00546E26">
            <w:pPr>
              <w:pStyle w:val="TexteTableau"/>
              <w:rPr>
                <w:b/>
                <w:bCs/>
              </w:rPr>
            </w:pPr>
          </w:p>
        </w:tc>
        <w:tc>
          <w:tcPr>
            <w:tcW w:w="5533" w:type="dxa"/>
          </w:tcPr>
          <w:p w14:paraId="038B4FE8" w14:textId="77777777" w:rsidR="00546E26" w:rsidRPr="0014763C" w:rsidRDefault="00546E26" w:rsidP="00546E26">
            <w:pPr>
              <w:pStyle w:val="PuceTableau"/>
            </w:pPr>
            <w:r w:rsidRPr="0014763C">
              <w:t>1 set of seals for all the cylinders</w:t>
            </w:r>
          </w:p>
        </w:tc>
        <w:tc>
          <w:tcPr>
            <w:tcW w:w="2835" w:type="dxa"/>
          </w:tcPr>
          <w:p w14:paraId="12852F8E" w14:textId="77777777" w:rsidR="00546E26" w:rsidRPr="0014763C" w:rsidRDefault="00546E26" w:rsidP="00546E26">
            <w:pPr>
              <w:pStyle w:val="TexteTableau"/>
            </w:pPr>
          </w:p>
        </w:tc>
      </w:tr>
      <w:tr w:rsidR="00546E26" w:rsidRPr="0014763C" w14:paraId="3977BC9E" w14:textId="77777777" w:rsidTr="00A6670F">
        <w:trPr>
          <w:cantSplit/>
        </w:trPr>
        <w:tc>
          <w:tcPr>
            <w:tcW w:w="988" w:type="dxa"/>
          </w:tcPr>
          <w:p w14:paraId="734CD232" w14:textId="77777777" w:rsidR="00546E26" w:rsidRPr="00A6670F" w:rsidRDefault="00546E26" w:rsidP="00546E26">
            <w:pPr>
              <w:pStyle w:val="TexteTableau"/>
              <w:rPr>
                <w:b/>
                <w:bCs/>
              </w:rPr>
            </w:pPr>
          </w:p>
        </w:tc>
        <w:tc>
          <w:tcPr>
            <w:tcW w:w="5533" w:type="dxa"/>
          </w:tcPr>
          <w:p w14:paraId="6528AE5D" w14:textId="77777777" w:rsidR="00546E26" w:rsidRPr="0014763C" w:rsidRDefault="00546E26" w:rsidP="00546E26">
            <w:pPr>
              <w:pStyle w:val="PuceTableau"/>
            </w:pPr>
            <w:r w:rsidRPr="0014763C">
              <w:t>1 set of all the hoses</w:t>
            </w:r>
          </w:p>
        </w:tc>
        <w:tc>
          <w:tcPr>
            <w:tcW w:w="2835" w:type="dxa"/>
          </w:tcPr>
          <w:p w14:paraId="64B61CB2" w14:textId="77777777" w:rsidR="00546E26" w:rsidRPr="0014763C" w:rsidRDefault="00546E26" w:rsidP="00546E26">
            <w:pPr>
              <w:pStyle w:val="TexteTableau"/>
            </w:pPr>
          </w:p>
        </w:tc>
      </w:tr>
      <w:tr w:rsidR="00546E26" w:rsidRPr="0014763C" w14:paraId="5B5083D4" w14:textId="77777777" w:rsidTr="00A6670F">
        <w:trPr>
          <w:cantSplit/>
        </w:trPr>
        <w:tc>
          <w:tcPr>
            <w:tcW w:w="988" w:type="dxa"/>
          </w:tcPr>
          <w:p w14:paraId="418BDF14" w14:textId="62C96C7A" w:rsidR="00546E26" w:rsidRPr="00A6670F" w:rsidRDefault="00A6670F" w:rsidP="00C26916">
            <w:pPr>
              <w:pStyle w:val="TexteTableau"/>
              <w:rPr>
                <w:b/>
                <w:bCs/>
              </w:rPr>
            </w:pPr>
            <w:r w:rsidRPr="00A6670F">
              <w:rPr>
                <w:b/>
                <w:bCs/>
              </w:rPr>
              <w:t>Item 2.3</w:t>
            </w:r>
          </w:p>
        </w:tc>
        <w:tc>
          <w:tcPr>
            <w:tcW w:w="5533" w:type="dxa"/>
            <w:vAlign w:val="center"/>
          </w:tcPr>
          <w:p w14:paraId="2DF9C866" w14:textId="77777777" w:rsidR="00546E26" w:rsidRPr="0014763C" w:rsidRDefault="00546E26" w:rsidP="00546E26">
            <w:pPr>
              <w:pStyle w:val="TitreTableau"/>
            </w:pPr>
            <w:r w:rsidRPr="0014763C">
              <w:t>For the full lot</w:t>
            </w:r>
          </w:p>
        </w:tc>
        <w:tc>
          <w:tcPr>
            <w:tcW w:w="2835" w:type="dxa"/>
          </w:tcPr>
          <w:p w14:paraId="6289CB7E" w14:textId="77777777" w:rsidR="00546E26" w:rsidRPr="0014763C" w:rsidRDefault="00546E26" w:rsidP="00C26916">
            <w:pPr>
              <w:pStyle w:val="TexteTableau"/>
            </w:pPr>
          </w:p>
        </w:tc>
      </w:tr>
      <w:tr w:rsidR="00546E26" w:rsidRPr="0014763C" w14:paraId="17C50E56" w14:textId="77777777" w:rsidTr="00A6670F">
        <w:trPr>
          <w:cantSplit/>
        </w:trPr>
        <w:tc>
          <w:tcPr>
            <w:tcW w:w="988" w:type="dxa"/>
          </w:tcPr>
          <w:p w14:paraId="3ADE3ACD" w14:textId="77777777" w:rsidR="00546E26" w:rsidRPr="00A6670F" w:rsidRDefault="00546E26" w:rsidP="00C26916">
            <w:pPr>
              <w:pStyle w:val="TexteTableau"/>
              <w:rPr>
                <w:b/>
                <w:bCs/>
              </w:rPr>
            </w:pPr>
          </w:p>
        </w:tc>
        <w:tc>
          <w:tcPr>
            <w:tcW w:w="5533" w:type="dxa"/>
            <w:vAlign w:val="center"/>
          </w:tcPr>
          <w:p w14:paraId="7A829BB1" w14:textId="77777777" w:rsidR="00546E26" w:rsidRPr="0014763C" w:rsidRDefault="00546E26" w:rsidP="00546E26">
            <w:pPr>
              <w:pStyle w:val="PuceTableau"/>
            </w:pPr>
            <w:r w:rsidRPr="0014763C">
              <w:t>1 set of all the cylinders</w:t>
            </w:r>
          </w:p>
        </w:tc>
        <w:tc>
          <w:tcPr>
            <w:tcW w:w="2835" w:type="dxa"/>
          </w:tcPr>
          <w:p w14:paraId="7F9BD19A" w14:textId="77777777" w:rsidR="00546E26" w:rsidRPr="0014763C" w:rsidRDefault="00546E26" w:rsidP="00C26916">
            <w:pPr>
              <w:pStyle w:val="TexteTableau"/>
            </w:pPr>
          </w:p>
        </w:tc>
      </w:tr>
      <w:tr w:rsidR="004F1F1E" w:rsidRPr="0014763C" w14:paraId="2546A99C" w14:textId="77777777" w:rsidTr="00A6670F">
        <w:trPr>
          <w:cantSplit/>
        </w:trPr>
        <w:tc>
          <w:tcPr>
            <w:tcW w:w="988" w:type="dxa"/>
          </w:tcPr>
          <w:p w14:paraId="7DC3C9C9" w14:textId="77777777" w:rsidR="004F1F1E" w:rsidRPr="00A6670F" w:rsidRDefault="004F1F1E" w:rsidP="00C26916">
            <w:pPr>
              <w:pStyle w:val="TexteTableau"/>
              <w:rPr>
                <w:b/>
                <w:bCs/>
              </w:rPr>
            </w:pPr>
          </w:p>
        </w:tc>
        <w:tc>
          <w:tcPr>
            <w:tcW w:w="5533" w:type="dxa"/>
            <w:vAlign w:val="center"/>
          </w:tcPr>
          <w:p w14:paraId="5B212E56" w14:textId="77777777" w:rsidR="004F1F1E" w:rsidRPr="0014763C" w:rsidRDefault="004F1F1E" w:rsidP="00C26916">
            <w:pPr>
              <w:pStyle w:val="PuceTableau"/>
            </w:pPr>
            <w:r w:rsidRPr="0014763C">
              <w:t>1 set of all the spindles for the mounting of the cylinders</w:t>
            </w:r>
          </w:p>
        </w:tc>
        <w:tc>
          <w:tcPr>
            <w:tcW w:w="2835" w:type="dxa"/>
          </w:tcPr>
          <w:p w14:paraId="22FB7F12" w14:textId="77777777" w:rsidR="004F1F1E" w:rsidRPr="0014763C" w:rsidRDefault="004F1F1E" w:rsidP="00C26916">
            <w:pPr>
              <w:pStyle w:val="TexteTableau"/>
            </w:pPr>
          </w:p>
        </w:tc>
      </w:tr>
      <w:tr w:rsidR="00546E26" w:rsidRPr="0014763C" w14:paraId="35D8BC7A" w14:textId="77777777" w:rsidTr="00A6670F">
        <w:trPr>
          <w:cantSplit/>
        </w:trPr>
        <w:tc>
          <w:tcPr>
            <w:tcW w:w="988" w:type="dxa"/>
          </w:tcPr>
          <w:p w14:paraId="22E597DF" w14:textId="77777777" w:rsidR="00546E26" w:rsidRPr="00A6670F" w:rsidRDefault="00546E26" w:rsidP="00C26916">
            <w:pPr>
              <w:pStyle w:val="TexteTableau"/>
              <w:rPr>
                <w:b/>
                <w:bCs/>
              </w:rPr>
            </w:pPr>
          </w:p>
        </w:tc>
        <w:tc>
          <w:tcPr>
            <w:tcW w:w="5533" w:type="dxa"/>
            <w:vAlign w:val="center"/>
          </w:tcPr>
          <w:p w14:paraId="5D000374" w14:textId="77777777" w:rsidR="00546E26" w:rsidRPr="0014763C" w:rsidRDefault="00546E26" w:rsidP="00546E26">
            <w:pPr>
              <w:pStyle w:val="PuceTableau"/>
            </w:pPr>
            <w:r w:rsidRPr="0014763C">
              <w:t>1 set of all the hydraulic distributors</w:t>
            </w:r>
          </w:p>
        </w:tc>
        <w:tc>
          <w:tcPr>
            <w:tcW w:w="2835" w:type="dxa"/>
          </w:tcPr>
          <w:p w14:paraId="649150E1" w14:textId="77777777" w:rsidR="00546E26" w:rsidRPr="0014763C" w:rsidRDefault="00546E26" w:rsidP="00C26916">
            <w:pPr>
              <w:pStyle w:val="TexteTableau"/>
            </w:pPr>
          </w:p>
        </w:tc>
      </w:tr>
      <w:tr w:rsidR="00197BF1" w:rsidRPr="0014763C" w14:paraId="6740C9FE" w14:textId="77777777" w:rsidTr="00A6670F">
        <w:trPr>
          <w:cantSplit/>
        </w:trPr>
        <w:tc>
          <w:tcPr>
            <w:tcW w:w="988" w:type="dxa"/>
          </w:tcPr>
          <w:p w14:paraId="56C36E02" w14:textId="77777777" w:rsidR="00197BF1" w:rsidRPr="00A6670F" w:rsidRDefault="00197BF1" w:rsidP="00C26916">
            <w:pPr>
              <w:pStyle w:val="TexteTableau"/>
              <w:rPr>
                <w:b/>
                <w:bCs/>
              </w:rPr>
            </w:pPr>
          </w:p>
        </w:tc>
        <w:tc>
          <w:tcPr>
            <w:tcW w:w="5533" w:type="dxa"/>
            <w:vAlign w:val="center"/>
          </w:tcPr>
          <w:p w14:paraId="22602CD4" w14:textId="77777777" w:rsidR="00197BF1" w:rsidRPr="0014763C" w:rsidRDefault="00197BF1" w:rsidP="00546E26">
            <w:pPr>
              <w:pStyle w:val="PuceTableau"/>
            </w:pPr>
            <w:r w:rsidRPr="0014763C">
              <w:t>1 hydraulic pump</w:t>
            </w:r>
          </w:p>
        </w:tc>
        <w:tc>
          <w:tcPr>
            <w:tcW w:w="2835" w:type="dxa"/>
          </w:tcPr>
          <w:p w14:paraId="5EA47C48" w14:textId="77777777" w:rsidR="00197BF1" w:rsidRPr="0014763C" w:rsidRDefault="00197BF1" w:rsidP="00C26916">
            <w:pPr>
              <w:pStyle w:val="TexteTableau"/>
            </w:pPr>
          </w:p>
        </w:tc>
      </w:tr>
      <w:tr w:rsidR="00364F4A" w:rsidRPr="0014763C" w14:paraId="55AB9EE8" w14:textId="77777777" w:rsidTr="00A6670F">
        <w:trPr>
          <w:cantSplit/>
        </w:trPr>
        <w:tc>
          <w:tcPr>
            <w:tcW w:w="988" w:type="dxa"/>
          </w:tcPr>
          <w:p w14:paraId="71C55748" w14:textId="42F89FA4" w:rsidR="00364F4A" w:rsidRPr="0014763C" w:rsidRDefault="00364F4A" w:rsidP="00C26916">
            <w:pPr>
              <w:pStyle w:val="TitreTableau"/>
            </w:pPr>
            <w:r>
              <w:t>Lot 2</w:t>
            </w:r>
          </w:p>
        </w:tc>
        <w:tc>
          <w:tcPr>
            <w:tcW w:w="5533" w:type="dxa"/>
          </w:tcPr>
          <w:p w14:paraId="3AB25447" w14:textId="32A3613A" w:rsidR="00364F4A" w:rsidRPr="0014763C" w:rsidRDefault="00364F4A" w:rsidP="00C26916">
            <w:pPr>
              <w:pStyle w:val="TitreTableau"/>
            </w:pPr>
          </w:p>
        </w:tc>
        <w:tc>
          <w:tcPr>
            <w:tcW w:w="2835" w:type="dxa"/>
          </w:tcPr>
          <w:p w14:paraId="6657E9A7" w14:textId="77777777" w:rsidR="00364F4A" w:rsidRPr="0014763C" w:rsidRDefault="00364F4A" w:rsidP="00C26916">
            <w:pPr>
              <w:pStyle w:val="TexteTableau"/>
            </w:pPr>
          </w:p>
        </w:tc>
      </w:tr>
      <w:tr w:rsidR="00A6670F" w:rsidRPr="0014763C" w14:paraId="79BA67C8" w14:textId="77777777" w:rsidTr="00A6670F">
        <w:trPr>
          <w:cantSplit/>
        </w:trPr>
        <w:tc>
          <w:tcPr>
            <w:tcW w:w="988" w:type="dxa"/>
          </w:tcPr>
          <w:p w14:paraId="49F133FB" w14:textId="2FDDF621" w:rsidR="00A6670F" w:rsidRDefault="0082610D" w:rsidP="00C26916">
            <w:pPr>
              <w:pStyle w:val="TitreTableau"/>
            </w:pPr>
            <w:r>
              <w:t>Item 3</w:t>
            </w:r>
          </w:p>
        </w:tc>
        <w:tc>
          <w:tcPr>
            <w:tcW w:w="5533" w:type="dxa"/>
          </w:tcPr>
          <w:p w14:paraId="4563F867" w14:textId="40EB6587" w:rsidR="00A6670F" w:rsidRPr="0014763C" w:rsidRDefault="0082610D" w:rsidP="00C26916">
            <w:pPr>
              <w:pStyle w:val="TitreTableau"/>
            </w:pPr>
            <w:r w:rsidRPr="0014763C">
              <w:rPr>
                <w:rFonts w:eastAsia="Franklin Gothic Medium"/>
              </w:rPr>
              <w:t>Spare parts for Truck for standard collection of municipal waste – rear loading, capacity 12-14 m</w:t>
            </w:r>
            <w:r w:rsidRPr="0014763C">
              <w:rPr>
                <w:rFonts w:eastAsia="Franklin Gothic Medium"/>
                <w:vertAlign w:val="superscript"/>
              </w:rPr>
              <w:t>3</w:t>
            </w:r>
          </w:p>
        </w:tc>
        <w:tc>
          <w:tcPr>
            <w:tcW w:w="2835" w:type="dxa"/>
          </w:tcPr>
          <w:p w14:paraId="273D678E" w14:textId="77777777" w:rsidR="00A6670F" w:rsidRPr="0014763C" w:rsidRDefault="00A6670F" w:rsidP="00C26916">
            <w:pPr>
              <w:pStyle w:val="TexteTableau"/>
            </w:pPr>
          </w:p>
        </w:tc>
      </w:tr>
      <w:tr w:rsidR="00546E26" w:rsidRPr="0014763C" w14:paraId="565783FF" w14:textId="77777777" w:rsidTr="00A6670F">
        <w:trPr>
          <w:cantSplit/>
        </w:trPr>
        <w:tc>
          <w:tcPr>
            <w:tcW w:w="988" w:type="dxa"/>
          </w:tcPr>
          <w:p w14:paraId="3B920E6F" w14:textId="0E11D096" w:rsidR="00546E26" w:rsidRPr="0014763C" w:rsidRDefault="00813209" w:rsidP="00C26916">
            <w:pPr>
              <w:pStyle w:val="TitreTableau"/>
            </w:pPr>
            <w:r w:rsidRPr="0014763C">
              <w:t xml:space="preserve">Item </w:t>
            </w:r>
            <w:r w:rsidR="0082610D">
              <w:t>3.</w:t>
            </w:r>
            <w:r w:rsidR="00364F4A">
              <w:t>1</w:t>
            </w:r>
          </w:p>
        </w:tc>
        <w:tc>
          <w:tcPr>
            <w:tcW w:w="5533" w:type="dxa"/>
          </w:tcPr>
          <w:p w14:paraId="6D408725" w14:textId="77777777" w:rsidR="00546E26" w:rsidRPr="0014763C" w:rsidRDefault="00F31D53" w:rsidP="00C26916">
            <w:pPr>
              <w:pStyle w:val="TitreTableau"/>
            </w:pPr>
            <w:r w:rsidRPr="0014763C">
              <w:t>For each truck: E</w:t>
            </w:r>
            <w:r w:rsidR="00546E26" w:rsidRPr="0014763C">
              <w:t>ngine</w:t>
            </w:r>
          </w:p>
        </w:tc>
        <w:tc>
          <w:tcPr>
            <w:tcW w:w="2835" w:type="dxa"/>
          </w:tcPr>
          <w:p w14:paraId="5F8D99F0" w14:textId="77777777" w:rsidR="00546E26" w:rsidRPr="0014763C" w:rsidRDefault="00546E26" w:rsidP="00C26916">
            <w:pPr>
              <w:pStyle w:val="TexteTableau"/>
            </w:pPr>
          </w:p>
        </w:tc>
      </w:tr>
      <w:tr w:rsidR="00546E26" w:rsidRPr="0014763C" w14:paraId="0F6ECEE3" w14:textId="77777777" w:rsidTr="00A6670F">
        <w:trPr>
          <w:cantSplit/>
        </w:trPr>
        <w:tc>
          <w:tcPr>
            <w:tcW w:w="988" w:type="dxa"/>
          </w:tcPr>
          <w:p w14:paraId="766FB87B" w14:textId="77777777" w:rsidR="00546E26" w:rsidRPr="0082610D" w:rsidRDefault="00546E26" w:rsidP="00C26916">
            <w:pPr>
              <w:pStyle w:val="TexteTableau"/>
              <w:rPr>
                <w:b/>
                <w:bCs/>
              </w:rPr>
            </w:pPr>
          </w:p>
        </w:tc>
        <w:tc>
          <w:tcPr>
            <w:tcW w:w="5533" w:type="dxa"/>
          </w:tcPr>
          <w:p w14:paraId="370547A3" w14:textId="77777777" w:rsidR="00546E26" w:rsidRPr="0014763C" w:rsidRDefault="00546E26" w:rsidP="00C26916">
            <w:pPr>
              <w:pStyle w:val="PuceTableau"/>
              <w:rPr>
                <w:caps/>
              </w:rPr>
            </w:pPr>
            <w:r w:rsidRPr="0014763C">
              <w:t>1 set of all filters (air filter, oil filter, gas-oil filter, …)</w:t>
            </w:r>
          </w:p>
        </w:tc>
        <w:tc>
          <w:tcPr>
            <w:tcW w:w="2835" w:type="dxa"/>
          </w:tcPr>
          <w:p w14:paraId="609A02EB" w14:textId="77777777" w:rsidR="00546E26" w:rsidRPr="0014763C" w:rsidRDefault="00546E26" w:rsidP="00C26916">
            <w:pPr>
              <w:pStyle w:val="TexteTableau"/>
            </w:pPr>
          </w:p>
        </w:tc>
      </w:tr>
      <w:tr w:rsidR="00546E26" w:rsidRPr="0014763C" w14:paraId="241428DE" w14:textId="77777777" w:rsidTr="00A6670F">
        <w:trPr>
          <w:cantSplit/>
        </w:trPr>
        <w:tc>
          <w:tcPr>
            <w:tcW w:w="988" w:type="dxa"/>
          </w:tcPr>
          <w:p w14:paraId="290381F4" w14:textId="77777777" w:rsidR="00546E26" w:rsidRPr="0082610D" w:rsidRDefault="00546E26" w:rsidP="00C26916">
            <w:pPr>
              <w:pStyle w:val="TexteTableau"/>
              <w:rPr>
                <w:b/>
                <w:bCs/>
              </w:rPr>
            </w:pPr>
          </w:p>
        </w:tc>
        <w:tc>
          <w:tcPr>
            <w:tcW w:w="5533" w:type="dxa"/>
          </w:tcPr>
          <w:p w14:paraId="069D3CEB" w14:textId="77777777" w:rsidR="00546E26" w:rsidRPr="0014763C" w:rsidRDefault="00546E26" w:rsidP="00C26916">
            <w:pPr>
              <w:pStyle w:val="PuceTableau"/>
              <w:rPr>
                <w:caps/>
              </w:rPr>
            </w:pPr>
            <w:r w:rsidRPr="0014763C">
              <w:t>1 set of belts</w:t>
            </w:r>
          </w:p>
        </w:tc>
        <w:tc>
          <w:tcPr>
            <w:tcW w:w="2835" w:type="dxa"/>
          </w:tcPr>
          <w:p w14:paraId="5936BD97" w14:textId="77777777" w:rsidR="00546E26" w:rsidRPr="0014763C" w:rsidRDefault="00546E26" w:rsidP="00C26916">
            <w:pPr>
              <w:pStyle w:val="TexteTableau"/>
            </w:pPr>
          </w:p>
        </w:tc>
      </w:tr>
      <w:tr w:rsidR="00546E26" w:rsidRPr="0014763C" w14:paraId="77BC1D7A" w14:textId="77777777" w:rsidTr="00A6670F">
        <w:trPr>
          <w:cantSplit/>
        </w:trPr>
        <w:tc>
          <w:tcPr>
            <w:tcW w:w="988" w:type="dxa"/>
          </w:tcPr>
          <w:p w14:paraId="34708C6A" w14:textId="2F629FAC" w:rsidR="00546E26" w:rsidRPr="0082610D" w:rsidRDefault="0082610D" w:rsidP="00C26916">
            <w:pPr>
              <w:pStyle w:val="TexteTableau"/>
              <w:rPr>
                <w:b/>
                <w:bCs/>
              </w:rPr>
            </w:pPr>
            <w:r w:rsidRPr="0082610D">
              <w:rPr>
                <w:b/>
                <w:bCs/>
              </w:rPr>
              <w:t>Item 3.2</w:t>
            </w:r>
          </w:p>
        </w:tc>
        <w:tc>
          <w:tcPr>
            <w:tcW w:w="5533" w:type="dxa"/>
          </w:tcPr>
          <w:p w14:paraId="5CC78816" w14:textId="77777777" w:rsidR="00546E26" w:rsidRPr="0014763C" w:rsidRDefault="00546E26" w:rsidP="00C26916">
            <w:pPr>
              <w:pStyle w:val="TitreTableau"/>
            </w:pPr>
            <w:r w:rsidRPr="0014763C">
              <w:t>For each truck: Hydraulics</w:t>
            </w:r>
          </w:p>
        </w:tc>
        <w:tc>
          <w:tcPr>
            <w:tcW w:w="2835" w:type="dxa"/>
          </w:tcPr>
          <w:p w14:paraId="6DBC9C11" w14:textId="77777777" w:rsidR="00546E26" w:rsidRPr="0014763C" w:rsidRDefault="00546E26" w:rsidP="00C26916">
            <w:pPr>
              <w:pStyle w:val="TexteTableau"/>
            </w:pPr>
          </w:p>
        </w:tc>
      </w:tr>
      <w:tr w:rsidR="00546E26" w:rsidRPr="0014763C" w14:paraId="1305C150" w14:textId="77777777" w:rsidTr="00A6670F">
        <w:trPr>
          <w:cantSplit/>
        </w:trPr>
        <w:tc>
          <w:tcPr>
            <w:tcW w:w="988" w:type="dxa"/>
          </w:tcPr>
          <w:p w14:paraId="06C3C158" w14:textId="77777777" w:rsidR="00546E26" w:rsidRPr="0082610D" w:rsidRDefault="00546E26" w:rsidP="00C26916">
            <w:pPr>
              <w:pStyle w:val="TexteTableau"/>
              <w:rPr>
                <w:b/>
                <w:bCs/>
              </w:rPr>
            </w:pPr>
          </w:p>
        </w:tc>
        <w:tc>
          <w:tcPr>
            <w:tcW w:w="5533" w:type="dxa"/>
          </w:tcPr>
          <w:p w14:paraId="1EDCEF5D" w14:textId="77777777" w:rsidR="00546E26" w:rsidRPr="0014763C" w:rsidRDefault="00546E26" w:rsidP="00C26916">
            <w:pPr>
              <w:pStyle w:val="PuceTableau"/>
            </w:pPr>
            <w:r w:rsidRPr="0014763C">
              <w:t>1 set of filters</w:t>
            </w:r>
          </w:p>
        </w:tc>
        <w:tc>
          <w:tcPr>
            <w:tcW w:w="2835" w:type="dxa"/>
          </w:tcPr>
          <w:p w14:paraId="1CD78493" w14:textId="77777777" w:rsidR="00546E26" w:rsidRPr="0014763C" w:rsidRDefault="00546E26" w:rsidP="00C26916">
            <w:pPr>
              <w:pStyle w:val="TexteTableau"/>
            </w:pPr>
          </w:p>
        </w:tc>
      </w:tr>
      <w:tr w:rsidR="00546E26" w:rsidRPr="0014763C" w14:paraId="3483902A" w14:textId="77777777" w:rsidTr="00A6670F">
        <w:trPr>
          <w:cantSplit/>
        </w:trPr>
        <w:tc>
          <w:tcPr>
            <w:tcW w:w="988" w:type="dxa"/>
          </w:tcPr>
          <w:p w14:paraId="5ED5DF98" w14:textId="77777777" w:rsidR="00546E26" w:rsidRPr="0082610D" w:rsidRDefault="00546E26" w:rsidP="00C26916">
            <w:pPr>
              <w:pStyle w:val="TexteTableau"/>
              <w:rPr>
                <w:b/>
                <w:bCs/>
              </w:rPr>
            </w:pPr>
          </w:p>
        </w:tc>
        <w:tc>
          <w:tcPr>
            <w:tcW w:w="5533" w:type="dxa"/>
          </w:tcPr>
          <w:p w14:paraId="4DEFB9A3" w14:textId="77777777" w:rsidR="00546E26" w:rsidRPr="0014763C" w:rsidRDefault="00546E26" w:rsidP="00C26916">
            <w:pPr>
              <w:pStyle w:val="PuceTableau"/>
            </w:pPr>
            <w:r w:rsidRPr="0014763C">
              <w:t>1 set of seals for all the cylinders</w:t>
            </w:r>
          </w:p>
        </w:tc>
        <w:tc>
          <w:tcPr>
            <w:tcW w:w="2835" w:type="dxa"/>
          </w:tcPr>
          <w:p w14:paraId="00B17FE1" w14:textId="77777777" w:rsidR="00546E26" w:rsidRPr="0014763C" w:rsidRDefault="00546E26" w:rsidP="00C26916">
            <w:pPr>
              <w:pStyle w:val="TexteTableau"/>
            </w:pPr>
          </w:p>
        </w:tc>
      </w:tr>
      <w:tr w:rsidR="00546E26" w:rsidRPr="0014763C" w14:paraId="43E35859" w14:textId="77777777" w:rsidTr="00A6670F">
        <w:trPr>
          <w:cantSplit/>
        </w:trPr>
        <w:tc>
          <w:tcPr>
            <w:tcW w:w="988" w:type="dxa"/>
          </w:tcPr>
          <w:p w14:paraId="363E624B" w14:textId="77777777" w:rsidR="00546E26" w:rsidRPr="0082610D" w:rsidRDefault="00546E26" w:rsidP="00C26916">
            <w:pPr>
              <w:pStyle w:val="TexteTableau"/>
              <w:rPr>
                <w:b/>
                <w:bCs/>
              </w:rPr>
            </w:pPr>
          </w:p>
        </w:tc>
        <w:tc>
          <w:tcPr>
            <w:tcW w:w="5533" w:type="dxa"/>
          </w:tcPr>
          <w:p w14:paraId="124D9DB8" w14:textId="77777777" w:rsidR="00546E26" w:rsidRPr="0014763C" w:rsidRDefault="00546E26" w:rsidP="00C26916">
            <w:pPr>
              <w:pStyle w:val="PuceTableau"/>
            </w:pPr>
            <w:r w:rsidRPr="0014763C">
              <w:t>1 set of all the hoses</w:t>
            </w:r>
          </w:p>
        </w:tc>
        <w:tc>
          <w:tcPr>
            <w:tcW w:w="2835" w:type="dxa"/>
          </w:tcPr>
          <w:p w14:paraId="46A85C22" w14:textId="77777777" w:rsidR="00546E26" w:rsidRPr="0014763C" w:rsidRDefault="00546E26" w:rsidP="00C26916">
            <w:pPr>
              <w:pStyle w:val="TexteTableau"/>
            </w:pPr>
          </w:p>
        </w:tc>
      </w:tr>
      <w:tr w:rsidR="00546E26" w:rsidRPr="0014763C" w14:paraId="79784CEB" w14:textId="77777777" w:rsidTr="00A6670F">
        <w:trPr>
          <w:cantSplit/>
        </w:trPr>
        <w:tc>
          <w:tcPr>
            <w:tcW w:w="988" w:type="dxa"/>
          </w:tcPr>
          <w:p w14:paraId="03C11990" w14:textId="30DDA8F5" w:rsidR="00546E26" w:rsidRPr="0082610D" w:rsidRDefault="0082610D" w:rsidP="00C26916">
            <w:pPr>
              <w:pStyle w:val="TexteTableau"/>
              <w:rPr>
                <w:b/>
                <w:bCs/>
              </w:rPr>
            </w:pPr>
            <w:r w:rsidRPr="0082610D">
              <w:rPr>
                <w:b/>
                <w:bCs/>
              </w:rPr>
              <w:t>Item 3.3</w:t>
            </w:r>
          </w:p>
        </w:tc>
        <w:tc>
          <w:tcPr>
            <w:tcW w:w="5533" w:type="dxa"/>
            <w:vAlign w:val="center"/>
          </w:tcPr>
          <w:p w14:paraId="21FE6AE0" w14:textId="77777777" w:rsidR="00546E26" w:rsidRPr="0014763C" w:rsidRDefault="00546E26" w:rsidP="00C26916">
            <w:pPr>
              <w:pStyle w:val="TitreTableau"/>
            </w:pPr>
            <w:r w:rsidRPr="0014763C">
              <w:t>For the full lot</w:t>
            </w:r>
          </w:p>
        </w:tc>
        <w:tc>
          <w:tcPr>
            <w:tcW w:w="2835" w:type="dxa"/>
          </w:tcPr>
          <w:p w14:paraId="3856EABE" w14:textId="77777777" w:rsidR="00546E26" w:rsidRPr="0014763C" w:rsidRDefault="00546E26" w:rsidP="00C26916">
            <w:pPr>
              <w:pStyle w:val="TexteTableau"/>
            </w:pPr>
          </w:p>
        </w:tc>
      </w:tr>
      <w:tr w:rsidR="00546E26" w:rsidRPr="0014763C" w14:paraId="393D5503" w14:textId="77777777" w:rsidTr="00A6670F">
        <w:trPr>
          <w:cantSplit/>
        </w:trPr>
        <w:tc>
          <w:tcPr>
            <w:tcW w:w="988" w:type="dxa"/>
          </w:tcPr>
          <w:p w14:paraId="172BC1AB" w14:textId="77777777" w:rsidR="00546E26" w:rsidRPr="0082610D" w:rsidRDefault="00546E26" w:rsidP="00C26916">
            <w:pPr>
              <w:pStyle w:val="TexteTableau"/>
              <w:rPr>
                <w:b/>
                <w:bCs/>
              </w:rPr>
            </w:pPr>
          </w:p>
        </w:tc>
        <w:tc>
          <w:tcPr>
            <w:tcW w:w="5533" w:type="dxa"/>
            <w:vAlign w:val="center"/>
          </w:tcPr>
          <w:p w14:paraId="04B17EFD" w14:textId="77777777" w:rsidR="00546E26" w:rsidRPr="0014763C" w:rsidRDefault="00546E26" w:rsidP="00C26916">
            <w:pPr>
              <w:pStyle w:val="PuceTableau"/>
            </w:pPr>
            <w:r w:rsidRPr="0014763C">
              <w:t>1 set of all the cylinders</w:t>
            </w:r>
          </w:p>
        </w:tc>
        <w:tc>
          <w:tcPr>
            <w:tcW w:w="2835" w:type="dxa"/>
          </w:tcPr>
          <w:p w14:paraId="2861566D" w14:textId="77777777" w:rsidR="00546E26" w:rsidRPr="0014763C" w:rsidRDefault="00546E26" w:rsidP="00C26916">
            <w:pPr>
              <w:pStyle w:val="TexteTableau"/>
            </w:pPr>
          </w:p>
        </w:tc>
      </w:tr>
      <w:tr w:rsidR="004F1F1E" w:rsidRPr="0014763C" w14:paraId="07B08059" w14:textId="77777777" w:rsidTr="00A6670F">
        <w:trPr>
          <w:cantSplit/>
        </w:trPr>
        <w:tc>
          <w:tcPr>
            <w:tcW w:w="988" w:type="dxa"/>
          </w:tcPr>
          <w:p w14:paraId="00F31D86" w14:textId="77777777" w:rsidR="004F1F1E" w:rsidRPr="0082610D" w:rsidRDefault="004F1F1E" w:rsidP="00C26916">
            <w:pPr>
              <w:pStyle w:val="TexteTableau"/>
              <w:rPr>
                <w:b/>
                <w:bCs/>
              </w:rPr>
            </w:pPr>
          </w:p>
        </w:tc>
        <w:tc>
          <w:tcPr>
            <w:tcW w:w="5533" w:type="dxa"/>
            <w:vAlign w:val="center"/>
          </w:tcPr>
          <w:p w14:paraId="09C05175" w14:textId="77777777" w:rsidR="004F1F1E" w:rsidRPr="0014763C" w:rsidRDefault="004F1F1E" w:rsidP="00C26916">
            <w:pPr>
              <w:pStyle w:val="PuceTableau"/>
            </w:pPr>
            <w:r w:rsidRPr="0014763C">
              <w:t>1 set of all the spindles for the mounting of the cylinders</w:t>
            </w:r>
          </w:p>
        </w:tc>
        <w:tc>
          <w:tcPr>
            <w:tcW w:w="2835" w:type="dxa"/>
          </w:tcPr>
          <w:p w14:paraId="3201BCB0" w14:textId="77777777" w:rsidR="004F1F1E" w:rsidRPr="0014763C" w:rsidRDefault="004F1F1E" w:rsidP="00C26916">
            <w:pPr>
              <w:pStyle w:val="TexteTableau"/>
            </w:pPr>
          </w:p>
        </w:tc>
      </w:tr>
      <w:tr w:rsidR="00546E26" w:rsidRPr="0014763C" w14:paraId="511798E9" w14:textId="77777777" w:rsidTr="00A6670F">
        <w:trPr>
          <w:cantSplit/>
        </w:trPr>
        <w:tc>
          <w:tcPr>
            <w:tcW w:w="988" w:type="dxa"/>
          </w:tcPr>
          <w:p w14:paraId="19388E58" w14:textId="77777777" w:rsidR="00546E26" w:rsidRPr="0082610D" w:rsidRDefault="00546E26" w:rsidP="00C26916">
            <w:pPr>
              <w:pStyle w:val="TexteTableau"/>
              <w:rPr>
                <w:b/>
                <w:bCs/>
              </w:rPr>
            </w:pPr>
          </w:p>
        </w:tc>
        <w:tc>
          <w:tcPr>
            <w:tcW w:w="5533" w:type="dxa"/>
            <w:vAlign w:val="center"/>
          </w:tcPr>
          <w:p w14:paraId="29B9840C" w14:textId="77777777" w:rsidR="00546E26" w:rsidRPr="0014763C" w:rsidRDefault="00546E26" w:rsidP="00C26916">
            <w:pPr>
              <w:pStyle w:val="PuceTableau"/>
            </w:pPr>
            <w:r w:rsidRPr="0014763C">
              <w:t>1 set of all the hydraulic distributors</w:t>
            </w:r>
          </w:p>
        </w:tc>
        <w:tc>
          <w:tcPr>
            <w:tcW w:w="2835" w:type="dxa"/>
          </w:tcPr>
          <w:p w14:paraId="4D0B99C9" w14:textId="77777777" w:rsidR="00546E26" w:rsidRPr="0014763C" w:rsidRDefault="00546E26" w:rsidP="00C26916">
            <w:pPr>
              <w:pStyle w:val="TexteTableau"/>
            </w:pPr>
          </w:p>
        </w:tc>
      </w:tr>
      <w:tr w:rsidR="004F1F1E" w:rsidRPr="0014763C" w14:paraId="2B74E256" w14:textId="77777777" w:rsidTr="00A6670F">
        <w:trPr>
          <w:cantSplit/>
        </w:trPr>
        <w:tc>
          <w:tcPr>
            <w:tcW w:w="988" w:type="dxa"/>
          </w:tcPr>
          <w:p w14:paraId="1151FF8F" w14:textId="77777777" w:rsidR="004F1F1E" w:rsidRPr="0082610D" w:rsidRDefault="004F1F1E" w:rsidP="00C26916">
            <w:pPr>
              <w:pStyle w:val="TexteTableau"/>
              <w:rPr>
                <w:b/>
                <w:bCs/>
              </w:rPr>
            </w:pPr>
          </w:p>
        </w:tc>
        <w:tc>
          <w:tcPr>
            <w:tcW w:w="5533" w:type="dxa"/>
            <w:vAlign w:val="center"/>
          </w:tcPr>
          <w:p w14:paraId="11C5CD6B" w14:textId="77777777" w:rsidR="004F1F1E" w:rsidRPr="0014763C" w:rsidRDefault="004F1F1E" w:rsidP="00C26916">
            <w:pPr>
              <w:pStyle w:val="PuceTableau"/>
            </w:pPr>
            <w:r w:rsidRPr="0014763C">
              <w:t>1 hydraulic pump</w:t>
            </w:r>
          </w:p>
        </w:tc>
        <w:tc>
          <w:tcPr>
            <w:tcW w:w="2835" w:type="dxa"/>
          </w:tcPr>
          <w:p w14:paraId="6C664BBF" w14:textId="77777777" w:rsidR="004F1F1E" w:rsidRPr="0014763C" w:rsidRDefault="004F1F1E" w:rsidP="00C26916">
            <w:pPr>
              <w:pStyle w:val="TexteTableau"/>
            </w:pPr>
          </w:p>
        </w:tc>
      </w:tr>
      <w:tr w:rsidR="0082610D" w:rsidRPr="0014763C" w14:paraId="164C47A5" w14:textId="77777777" w:rsidTr="00A6670F">
        <w:trPr>
          <w:cantSplit/>
        </w:trPr>
        <w:tc>
          <w:tcPr>
            <w:tcW w:w="988" w:type="dxa"/>
          </w:tcPr>
          <w:p w14:paraId="2E476702" w14:textId="63F443B6" w:rsidR="0082610D" w:rsidRPr="0014763C" w:rsidRDefault="0082610D" w:rsidP="00C26916">
            <w:pPr>
              <w:pStyle w:val="TitreTableau"/>
            </w:pPr>
            <w:r>
              <w:t>Item 4</w:t>
            </w:r>
          </w:p>
        </w:tc>
        <w:tc>
          <w:tcPr>
            <w:tcW w:w="5533" w:type="dxa"/>
          </w:tcPr>
          <w:p w14:paraId="04478E33" w14:textId="1E670508" w:rsidR="0082610D" w:rsidRPr="0014763C" w:rsidRDefault="0082610D" w:rsidP="00C26916">
            <w:pPr>
              <w:pStyle w:val="TitreTableau"/>
            </w:pPr>
            <w:r w:rsidRPr="0014763C">
              <w:rPr>
                <w:rFonts w:eastAsia="Franklin Gothic Medium"/>
              </w:rPr>
              <w:t>Spare parts for Truck for standard collection of municipal waste – rear loading, capacity 16-18 m</w:t>
            </w:r>
            <w:r w:rsidRPr="0014763C">
              <w:rPr>
                <w:rFonts w:eastAsia="Franklin Gothic Medium"/>
                <w:vertAlign w:val="superscript"/>
              </w:rPr>
              <w:t>3</w:t>
            </w:r>
          </w:p>
        </w:tc>
        <w:tc>
          <w:tcPr>
            <w:tcW w:w="2835" w:type="dxa"/>
          </w:tcPr>
          <w:p w14:paraId="4826DF2B" w14:textId="77777777" w:rsidR="0082610D" w:rsidRPr="0014763C" w:rsidRDefault="0082610D" w:rsidP="00C26916">
            <w:pPr>
              <w:pStyle w:val="TexteTableau"/>
            </w:pPr>
          </w:p>
        </w:tc>
      </w:tr>
      <w:tr w:rsidR="002D7499" w:rsidRPr="0014763C" w14:paraId="356329A1" w14:textId="77777777" w:rsidTr="00A6670F">
        <w:trPr>
          <w:cantSplit/>
        </w:trPr>
        <w:tc>
          <w:tcPr>
            <w:tcW w:w="988" w:type="dxa"/>
          </w:tcPr>
          <w:p w14:paraId="3E1BD223" w14:textId="14B88F40" w:rsidR="002D7499" w:rsidRPr="0014763C" w:rsidRDefault="00813209" w:rsidP="00C26916">
            <w:pPr>
              <w:pStyle w:val="TitreTableau"/>
            </w:pPr>
            <w:r w:rsidRPr="0014763C">
              <w:t xml:space="preserve">Item </w:t>
            </w:r>
            <w:r w:rsidR="0082610D">
              <w:t>4.1</w:t>
            </w:r>
          </w:p>
        </w:tc>
        <w:tc>
          <w:tcPr>
            <w:tcW w:w="5533" w:type="dxa"/>
          </w:tcPr>
          <w:p w14:paraId="4C595AD6" w14:textId="77777777" w:rsidR="002D7499" w:rsidRPr="0014763C" w:rsidRDefault="00F31D53" w:rsidP="00C26916">
            <w:pPr>
              <w:pStyle w:val="TitreTableau"/>
            </w:pPr>
            <w:r w:rsidRPr="0014763C">
              <w:t>For each truck: E</w:t>
            </w:r>
            <w:r w:rsidR="002D7499" w:rsidRPr="0014763C">
              <w:t>ngine</w:t>
            </w:r>
          </w:p>
        </w:tc>
        <w:tc>
          <w:tcPr>
            <w:tcW w:w="2835" w:type="dxa"/>
          </w:tcPr>
          <w:p w14:paraId="1AFEA095" w14:textId="77777777" w:rsidR="002D7499" w:rsidRPr="0014763C" w:rsidRDefault="002D7499" w:rsidP="00C26916">
            <w:pPr>
              <w:pStyle w:val="TexteTableau"/>
            </w:pPr>
          </w:p>
        </w:tc>
      </w:tr>
      <w:tr w:rsidR="002D7499" w:rsidRPr="0014763C" w14:paraId="170DB835" w14:textId="77777777" w:rsidTr="00A6670F">
        <w:trPr>
          <w:cantSplit/>
        </w:trPr>
        <w:tc>
          <w:tcPr>
            <w:tcW w:w="988" w:type="dxa"/>
          </w:tcPr>
          <w:p w14:paraId="3840D37D" w14:textId="77777777" w:rsidR="002D7499" w:rsidRPr="0082610D" w:rsidRDefault="002D7499" w:rsidP="00C26916">
            <w:pPr>
              <w:pStyle w:val="TexteTableau"/>
              <w:rPr>
                <w:b/>
                <w:bCs/>
              </w:rPr>
            </w:pPr>
          </w:p>
        </w:tc>
        <w:tc>
          <w:tcPr>
            <w:tcW w:w="5533" w:type="dxa"/>
          </w:tcPr>
          <w:p w14:paraId="29FE3F9F" w14:textId="77777777" w:rsidR="002D7499" w:rsidRPr="0014763C" w:rsidRDefault="002D7499" w:rsidP="00C26916">
            <w:pPr>
              <w:pStyle w:val="PuceTableau"/>
              <w:rPr>
                <w:caps/>
              </w:rPr>
            </w:pPr>
            <w:r w:rsidRPr="0014763C">
              <w:t>1 set of all filters (air filter, oil filter, gas-oil filter, …)</w:t>
            </w:r>
          </w:p>
        </w:tc>
        <w:tc>
          <w:tcPr>
            <w:tcW w:w="2835" w:type="dxa"/>
          </w:tcPr>
          <w:p w14:paraId="19DB8F1B" w14:textId="77777777" w:rsidR="002D7499" w:rsidRPr="0014763C" w:rsidRDefault="002D7499" w:rsidP="00C26916">
            <w:pPr>
              <w:pStyle w:val="TexteTableau"/>
            </w:pPr>
          </w:p>
        </w:tc>
      </w:tr>
      <w:tr w:rsidR="002D7499" w:rsidRPr="0014763C" w14:paraId="4680B172" w14:textId="77777777" w:rsidTr="00A6670F">
        <w:trPr>
          <w:cantSplit/>
        </w:trPr>
        <w:tc>
          <w:tcPr>
            <w:tcW w:w="988" w:type="dxa"/>
          </w:tcPr>
          <w:p w14:paraId="046081FB" w14:textId="77777777" w:rsidR="002D7499" w:rsidRPr="0082610D" w:rsidRDefault="002D7499" w:rsidP="00C26916">
            <w:pPr>
              <w:pStyle w:val="TexteTableau"/>
              <w:rPr>
                <w:b/>
                <w:bCs/>
              </w:rPr>
            </w:pPr>
          </w:p>
        </w:tc>
        <w:tc>
          <w:tcPr>
            <w:tcW w:w="5533" w:type="dxa"/>
          </w:tcPr>
          <w:p w14:paraId="05671A8E" w14:textId="77777777" w:rsidR="002D7499" w:rsidRPr="0014763C" w:rsidRDefault="002D7499" w:rsidP="00C26916">
            <w:pPr>
              <w:pStyle w:val="PuceTableau"/>
              <w:rPr>
                <w:caps/>
              </w:rPr>
            </w:pPr>
            <w:r w:rsidRPr="0014763C">
              <w:t>1 set of belts</w:t>
            </w:r>
          </w:p>
        </w:tc>
        <w:tc>
          <w:tcPr>
            <w:tcW w:w="2835" w:type="dxa"/>
          </w:tcPr>
          <w:p w14:paraId="5F727F0B" w14:textId="77777777" w:rsidR="002D7499" w:rsidRPr="0014763C" w:rsidRDefault="002D7499" w:rsidP="00C26916">
            <w:pPr>
              <w:pStyle w:val="TexteTableau"/>
            </w:pPr>
          </w:p>
        </w:tc>
      </w:tr>
      <w:tr w:rsidR="002D7499" w:rsidRPr="0014763C" w14:paraId="5321665D" w14:textId="77777777" w:rsidTr="00A6670F">
        <w:trPr>
          <w:cantSplit/>
        </w:trPr>
        <w:tc>
          <w:tcPr>
            <w:tcW w:w="988" w:type="dxa"/>
          </w:tcPr>
          <w:p w14:paraId="52244432" w14:textId="0332C258" w:rsidR="002D7499" w:rsidRPr="0082610D" w:rsidRDefault="0082610D" w:rsidP="00C26916">
            <w:pPr>
              <w:pStyle w:val="TexteTableau"/>
              <w:rPr>
                <w:b/>
                <w:bCs/>
              </w:rPr>
            </w:pPr>
            <w:r w:rsidRPr="0082610D">
              <w:rPr>
                <w:b/>
                <w:bCs/>
              </w:rPr>
              <w:t>Item 4.2</w:t>
            </w:r>
          </w:p>
        </w:tc>
        <w:tc>
          <w:tcPr>
            <w:tcW w:w="5533" w:type="dxa"/>
          </w:tcPr>
          <w:p w14:paraId="54590D93" w14:textId="77777777" w:rsidR="002D7499" w:rsidRPr="0014763C" w:rsidRDefault="002D7499" w:rsidP="00C26916">
            <w:pPr>
              <w:pStyle w:val="TitreTableau"/>
            </w:pPr>
            <w:r w:rsidRPr="0014763C">
              <w:t>For each truck: Hydraulics</w:t>
            </w:r>
          </w:p>
        </w:tc>
        <w:tc>
          <w:tcPr>
            <w:tcW w:w="2835" w:type="dxa"/>
          </w:tcPr>
          <w:p w14:paraId="776AB151" w14:textId="77777777" w:rsidR="002D7499" w:rsidRPr="0014763C" w:rsidRDefault="002D7499" w:rsidP="00C26916">
            <w:pPr>
              <w:pStyle w:val="TexteTableau"/>
            </w:pPr>
          </w:p>
        </w:tc>
      </w:tr>
      <w:tr w:rsidR="002D7499" w:rsidRPr="0014763C" w14:paraId="6A176811" w14:textId="77777777" w:rsidTr="00A6670F">
        <w:trPr>
          <w:cantSplit/>
        </w:trPr>
        <w:tc>
          <w:tcPr>
            <w:tcW w:w="988" w:type="dxa"/>
          </w:tcPr>
          <w:p w14:paraId="4360D407" w14:textId="77777777" w:rsidR="002D7499" w:rsidRPr="0082610D" w:rsidRDefault="002D7499" w:rsidP="00C26916">
            <w:pPr>
              <w:pStyle w:val="TexteTableau"/>
              <w:rPr>
                <w:b/>
                <w:bCs/>
              </w:rPr>
            </w:pPr>
          </w:p>
        </w:tc>
        <w:tc>
          <w:tcPr>
            <w:tcW w:w="5533" w:type="dxa"/>
          </w:tcPr>
          <w:p w14:paraId="74B2ED00" w14:textId="77777777" w:rsidR="002D7499" w:rsidRPr="0014763C" w:rsidRDefault="002D7499" w:rsidP="00C26916">
            <w:pPr>
              <w:pStyle w:val="PuceTableau"/>
            </w:pPr>
            <w:r w:rsidRPr="0014763C">
              <w:t>1 set of filters</w:t>
            </w:r>
          </w:p>
        </w:tc>
        <w:tc>
          <w:tcPr>
            <w:tcW w:w="2835" w:type="dxa"/>
          </w:tcPr>
          <w:p w14:paraId="0F3B1EC0" w14:textId="77777777" w:rsidR="002D7499" w:rsidRPr="0014763C" w:rsidRDefault="002D7499" w:rsidP="00C26916">
            <w:pPr>
              <w:pStyle w:val="TexteTableau"/>
            </w:pPr>
          </w:p>
        </w:tc>
      </w:tr>
      <w:tr w:rsidR="002D7499" w:rsidRPr="0014763C" w14:paraId="271CA898" w14:textId="77777777" w:rsidTr="00A6670F">
        <w:trPr>
          <w:cantSplit/>
        </w:trPr>
        <w:tc>
          <w:tcPr>
            <w:tcW w:w="988" w:type="dxa"/>
          </w:tcPr>
          <w:p w14:paraId="1F00367C" w14:textId="77777777" w:rsidR="002D7499" w:rsidRPr="0082610D" w:rsidRDefault="002D7499" w:rsidP="00C26916">
            <w:pPr>
              <w:pStyle w:val="TexteTableau"/>
              <w:rPr>
                <w:b/>
                <w:bCs/>
              </w:rPr>
            </w:pPr>
          </w:p>
        </w:tc>
        <w:tc>
          <w:tcPr>
            <w:tcW w:w="5533" w:type="dxa"/>
          </w:tcPr>
          <w:p w14:paraId="6636F282" w14:textId="77777777" w:rsidR="002D7499" w:rsidRPr="0014763C" w:rsidRDefault="002D7499" w:rsidP="00C26916">
            <w:pPr>
              <w:pStyle w:val="PuceTableau"/>
            </w:pPr>
            <w:r w:rsidRPr="0014763C">
              <w:t>1 set of seals for all the cylinders</w:t>
            </w:r>
          </w:p>
        </w:tc>
        <w:tc>
          <w:tcPr>
            <w:tcW w:w="2835" w:type="dxa"/>
          </w:tcPr>
          <w:p w14:paraId="65025FA8" w14:textId="77777777" w:rsidR="002D7499" w:rsidRPr="0014763C" w:rsidRDefault="002D7499" w:rsidP="00C26916">
            <w:pPr>
              <w:pStyle w:val="TexteTableau"/>
            </w:pPr>
          </w:p>
        </w:tc>
      </w:tr>
      <w:tr w:rsidR="002D7499" w:rsidRPr="0014763C" w14:paraId="3B128432" w14:textId="77777777" w:rsidTr="00A6670F">
        <w:trPr>
          <w:cantSplit/>
        </w:trPr>
        <w:tc>
          <w:tcPr>
            <w:tcW w:w="988" w:type="dxa"/>
          </w:tcPr>
          <w:p w14:paraId="117C8CAA" w14:textId="77777777" w:rsidR="002D7499" w:rsidRPr="0082610D" w:rsidRDefault="002D7499" w:rsidP="00C26916">
            <w:pPr>
              <w:pStyle w:val="TexteTableau"/>
              <w:rPr>
                <w:b/>
                <w:bCs/>
              </w:rPr>
            </w:pPr>
          </w:p>
        </w:tc>
        <w:tc>
          <w:tcPr>
            <w:tcW w:w="5533" w:type="dxa"/>
          </w:tcPr>
          <w:p w14:paraId="722D0722" w14:textId="77777777" w:rsidR="002D7499" w:rsidRPr="0014763C" w:rsidRDefault="002D7499" w:rsidP="00C26916">
            <w:pPr>
              <w:pStyle w:val="PuceTableau"/>
            </w:pPr>
            <w:r w:rsidRPr="0014763C">
              <w:t>1 set of all the hoses</w:t>
            </w:r>
          </w:p>
        </w:tc>
        <w:tc>
          <w:tcPr>
            <w:tcW w:w="2835" w:type="dxa"/>
          </w:tcPr>
          <w:p w14:paraId="44779817" w14:textId="77777777" w:rsidR="002D7499" w:rsidRPr="0014763C" w:rsidRDefault="002D7499" w:rsidP="00C26916">
            <w:pPr>
              <w:pStyle w:val="TexteTableau"/>
            </w:pPr>
          </w:p>
        </w:tc>
      </w:tr>
      <w:tr w:rsidR="002D7499" w:rsidRPr="0014763C" w14:paraId="1CE25985" w14:textId="77777777" w:rsidTr="00A6670F">
        <w:trPr>
          <w:cantSplit/>
        </w:trPr>
        <w:tc>
          <w:tcPr>
            <w:tcW w:w="988" w:type="dxa"/>
          </w:tcPr>
          <w:p w14:paraId="506643D6" w14:textId="159450E6" w:rsidR="002D7499" w:rsidRPr="0082610D" w:rsidRDefault="0082610D" w:rsidP="00C26916">
            <w:pPr>
              <w:pStyle w:val="TexteTableau"/>
              <w:rPr>
                <w:b/>
                <w:bCs/>
              </w:rPr>
            </w:pPr>
            <w:r w:rsidRPr="0082610D">
              <w:rPr>
                <w:b/>
                <w:bCs/>
              </w:rPr>
              <w:t>Item 4.3</w:t>
            </w:r>
          </w:p>
        </w:tc>
        <w:tc>
          <w:tcPr>
            <w:tcW w:w="5533" w:type="dxa"/>
            <w:vAlign w:val="center"/>
          </w:tcPr>
          <w:p w14:paraId="7E454221" w14:textId="77777777" w:rsidR="002D7499" w:rsidRPr="0014763C" w:rsidRDefault="002D7499" w:rsidP="00C26916">
            <w:pPr>
              <w:pStyle w:val="TitreTableau"/>
            </w:pPr>
            <w:r w:rsidRPr="0014763C">
              <w:t>For the full lot</w:t>
            </w:r>
          </w:p>
        </w:tc>
        <w:tc>
          <w:tcPr>
            <w:tcW w:w="2835" w:type="dxa"/>
          </w:tcPr>
          <w:p w14:paraId="4206E094" w14:textId="77777777" w:rsidR="002D7499" w:rsidRPr="0014763C" w:rsidRDefault="002D7499" w:rsidP="00C26916">
            <w:pPr>
              <w:pStyle w:val="TexteTableau"/>
            </w:pPr>
          </w:p>
        </w:tc>
      </w:tr>
      <w:tr w:rsidR="002D7499" w:rsidRPr="0014763C" w14:paraId="379C17DF" w14:textId="77777777" w:rsidTr="00A6670F">
        <w:trPr>
          <w:cantSplit/>
        </w:trPr>
        <w:tc>
          <w:tcPr>
            <w:tcW w:w="988" w:type="dxa"/>
          </w:tcPr>
          <w:p w14:paraId="32910F4B" w14:textId="77777777" w:rsidR="002D7499" w:rsidRPr="0082610D" w:rsidRDefault="002D7499" w:rsidP="00C26916">
            <w:pPr>
              <w:pStyle w:val="TexteTableau"/>
              <w:rPr>
                <w:b/>
                <w:bCs/>
              </w:rPr>
            </w:pPr>
          </w:p>
        </w:tc>
        <w:tc>
          <w:tcPr>
            <w:tcW w:w="5533" w:type="dxa"/>
            <w:vAlign w:val="center"/>
          </w:tcPr>
          <w:p w14:paraId="02049122" w14:textId="77777777" w:rsidR="002D7499" w:rsidRPr="0014763C" w:rsidRDefault="002D7499" w:rsidP="00C26916">
            <w:pPr>
              <w:pStyle w:val="PuceTableau"/>
            </w:pPr>
            <w:r w:rsidRPr="0014763C">
              <w:t>1 set of all the cylinders</w:t>
            </w:r>
          </w:p>
        </w:tc>
        <w:tc>
          <w:tcPr>
            <w:tcW w:w="2835" w:type="dxa"/>
          </w:tcPr>
          <w:p w14:paraId="04407383" w14:textId="77777777" w:rsidR="002D7499" w:rsidRPr="0014763C" w:rsidRDefault="002D7499" w:rsidP="00C26916">
            <w:pPr>
              <w:pStyle w:val="TexteTableau"/>
            </w:pPr>
          </w:p>
        </w:tc>
      </w:tr>
      <w:tr w:rsidR="004F1F1E" w:rsidRPr="0014763C" w14:paraId="00432F6F" w14:textId="77777777" w:rsidTr="00A6670F">
        <w:trPr>
          <w:cantSplit/>
        </w:trPr>
        <w:tc>
          <w:tcPr>
            <w:tcW w:w="988" w:type="dxa"/>
          </w:tcPr>
          <w:p w14:paraId="7A4CA815" w14:textId="77777777" w:rsidR="004F1F1E" w:rsidRPr="0082610D" w:rsidRDefault="004F1F1E" w:rsidP="00C26916">
            <w:pPr>
              <w:pStyle w:val="TexteTableau"/>
              <w:rPr>
                <w:b/>
                <w:bCs/>
              </w:rPr>
            </w:pPr>
          </w:p>
        </w:tc>
        <w:tc>
          <w:tcPr>
            <w:tcW w:w="5533" w:type="dxa"/>
            <w:vAlign w:val="center"/>
          </w:tcPr>
          <w:p w14:paraId="69D915A1" w14:textId="77777777" w:rsidR="004F1F1E" w:rsidRPr="0014763C" w:rsidRDefault="004F1F1E" w:rsidP="00C26916">
            <w:pPr>
              <w:pStyle w:val="PuceTableau"/>
            </w:pPr>
            <w:r w:rsidRPr="0014763C">
              <w:t>1 set of all the spindles for the mounting of the cylinders</w:t>
            </w:r>
          </w:p>
        </w:tc>
        <w:tc>
          <w:tcPr>
            <w:tcW w:w="2835" w:type="dxa"/>
          </w:tcPr>
          <w:p w14:paraId="481F9FD3" w14:textId="77777777" w:rsidR="004F1F1E" w:rsidRPr="0014763C" w:rsidRDefault="004F1F1E" w:rsidP="00C26916">
            <w:pPr>
              <w:pStyle w:val="TexteTableau"/>
            </w:pPr>
          </w:p>
        </w:tc>
      </w:tr>
      <w:tr w:rsidR="002D7499" w:rsidRPr="0014763C" w14:paraId="39E80754" w14:textId="77777777" w:rsidTr="00A6670F">
        <w:trPr>
          <w:cantSplit/>
        </w:trPr>
        <w:tc>
          <w:tcPr>
            <w:tcW w:w="988" w:type="dxa"/>
          </w:tcPr>
          <w:p w14:paraId="2C7F5745" w14:textId="77777777" w:rsidR="002D7499" w:rsidRPr="0082610D" w:rsidRDefault="002D7499" w:rsidP="00C26916">
            <w:pPr>
              <w:pStyle w:val="TexteTableau"/>
              <w:rPr>
                <w:b/>
                <w:bCs/>
              </w:rPr>
            </w:pPr>
          </w:p>
        </w:tc>
        <w:tc>
          <w:tcPr>
            <w:tcW w:w="5533" w:type="dxa"/>
            <w:vAlign w:val="center"/>
          </w:tcPr>
          <w:p w14:paraId="2C43B069" w14:textId="77777777" w:rsidR="002D7499" w:rsidRPr="0014763C" w:rsidRDefault="002D7499" w:rsidP="00C26916">
            <w:pPr>
              <w:pStyle w:val="PuceTableau"/>
            </w:pPr>
            <w:r w:rsidRPr="0014763C">
              <w:t>1 set of all the hydraulic distributors</w:t>
            </w:r>
          </w:p>
        </w:tc>
        <w:tc>
          <w:tcPr>
            <w:tcW w:w="2835" w:type="dxa"/>
          </w:tcPr>
          <w:p w14:paraId="3BD372CD" w14:textId="77777777" w:rsidR="002D7499" w:rsidRPr="0014763C" w:rsidRDefault="002D7499" w:rsidP="00C26916">
            <w:pPr>
              <w:pStyle w:val="TexteTableau"/>
            </w:pPr>
          </w:p>
        </w:tc>
      </w:tr>
      <w:tr w:rsidR="004F1F1E" w:rsidRPr="0014763C" w14:paraId="3D992741" w14:textId="77777777" w:rsidTr="00A6670F">
        <w:trPr>
          <w:cantSplit/>
        </w:trPr>
        <w:tc>
          <w:tcPr>
            <w:tcW w:w="988" w:type="dxa"/>
          </w:tcPr>
          <w:p w14:paraId="156DE7BA" w14:textId="77777777" w:rsidR="004F1F1E" w:rsidRPr="0082610D" w:rsidRDefault="004F1F1E" w:rsidP="00C26916">
            <w:pPr>
              <w:pStyle w:val="TexteTableau"/>
              <w:rPr>
                <w:b/>
                <w:bCs/>
              </w:rPr>
            </w:pPr>
          </w:p>
        </w:tc>
        <w:tc>
          <w:tcPr>
            <w:tcW w:w="5533" w:type="dxa"/>
            <w:vAlign w:val="center"/>
          </w:tcPr>
          <w:p w14:paraId="345F859D" w14:textId="77777777" w:rsidR="004F1F1E" w:rsidRPr="0014763C" w:rsidRDefault="004F1F1E" w:rsidP="00C26916">
            <w:pPr>
              <w:pStyle w:val="PuceTableau"/>
            </w:pPr>
            <w:r w:rsidRPr="0014763C">
              <w:t>1 hydraulic pump</w:t>
            </w:r>
          </w:p>
        </w:tc>
        <w:tc>
          <w:tcPr>
            <w:tcW w:w="2835" w:type="dxa"/>
          </w:tcPr>
          <w:p w14:paraId="4F95B6F8" w14:textId="77777777" w:rsidR="004F1F1E" w:rsidRPr="0014763C" w:rsidRDefault="004F1F1E" w:rsidP="00C26916">
            <w:pPr>
              <w:pStyle w:val="TexteTableau"/>
            </w:pPr>
          </w:p>
        </w:tc>
      </w:tr>
      <w:tr w:rsidR="00364F4A" w:rsidRPr="0014763C" w14:paraId="33D3D85C" w14:textId="77777777" w:rsidTr="00A6670F">
        <w:trPr>
          <w:cantSplit/>
        </w:trPr>
        <w:tc>
          <w:tcPr>
            <w:tcW w:w="988" w:type="dxa"/>
          </w:tcPr>
          <w:p w14:paraId="79CBB662" w14:textId="5EE483EA" w:rsidR="00364F4A" w:rsidRPr="0014763C" w:rsidRDefault="00364F4A" w:rsidP="00695C7B">
            <w:pPr>
              <w:pStyle w:val="TitreTableau"/>
            </w:pPr>
            <w:r>
              <w:t>Lot 3</w:t>
            </w:r>
          </w:p>
        </w:tc>
        <w:tc>
          <w:tcPr>
            <w:tcW w:w="5533" w:type="dxa"/>
            <w:vAlign w:val="center"/>
          </w:tcPr>
          <w:p w14:paraId="1720C39E" w14:textId="77777777" w:rsidR="00364F4A" w:rsidRPr="0014763C" w:rsidRDefault="00364F4A" w:rsidP="00695C7B">
            <w:pPr>
              <w:pStyle w:val="TitreTableau"/>
            </w:pPr>
          </w:p>
        </w:tc>
        <w:tc>
          <w:tcPr>
            <w:tcW w:w="2835" w:type="dxa"/>
          </w:tcPr>
          <w:p w14:paraId="5EFD3B2B" w14:textId="77777777" w:rsidR="00364F4A" w:rsidRPr="0014763C" w:rsidRDefault="00364F4A" w:rsidP="00C26916">
            <w:pPr>
              <w:pStyle w:val="TexteTableau"/>
            </w:pPr>
          </w:p>
        </w:tc>
      </w:tr>
      <w:tr w:rsidR="00695C7B" w:rsidRPr="0014763C" w14:paraId="7AFBE704" w14:textId="77777777" w:rsidTr="00A6670F">
        <w:trPr>
          <w:cantSplit/>
        </w:trPr>
        <w:tc>
          <w:tcPr>
            <w:tcW w:w="988" w:type="dxa"/>
          </w:tcPr>
          <w:p w14:paraId="3783B651" w14:textId="1F48C326" w:rsidR="00695C7B" w:rsidRPr="0014763C" w:rsidRDefault="00813209" w:rsidP="00695C7B">
            <w:pPr>
              <w:pStyle w:val="TitreTableau"/>
            </w:pPr>
            <w:r w:rsidRPr="0014763C">
              <w:t xml:space="preserve">Item </w:t>
            </w:r>
            <w:r w:rsidR="0082610D">
              <w:t>3</w:t>
            </w:r>
          </w:p>
        </w:tc>
        <w:tc>
          <w:tcPr>
            <w:tcW w:w="5533" w:type="dxa"/>
            <w:vAlign w:val="center"/>
          </w:tcPr>
          <w:p w14:paraId="52F602C3" w14:textId="135259F6" w:rsidR="00695C7B" w:rsidRPr="0014763C" w:rsidRDefault="00695C7B" w:rsidP="00695C7B">
            <w:pPr>
              <w:pStyle w:val="TitreTableau"/>
            </w:pPr>
            <w:r w:rsidRPr="0014763C">
              <w:t>For each tr</w:t>
            </w:r>
            <w:r w:rsidR="00364F4A">
              <w:t>actor</w:t>
            </w:r>
            <w:r w:rsidRPr="0014763C">
              <w:t>: Engine</w:t>
            </w:r>
          </w:p>
        </w:tc>
        <w:tc>
          <w:tcPr>
            <w:tcW w:w="2835" w:type="dxa"/>
          </w:tcPr>
          <w:p w14:paraId="42D4DBAA" w14:textId="77777777" w:rsidR="00695C7B" w:rsidRPr="0014763C" w:rsidRDefault="00695C7B" w:rsidP="00C26916">
            <w:pPr>
              <w:pStyle w:val="TexteTableau"/>
            </w:pPr>
          </w:p>
        </w:tc>
      </w:tr>
      <w:tr w:rsidR="00695C7B" w:rsidRPr="0014763C" w14:paraId="4D1BE945" w14:textId="77777777" w:rsidTr="00A6670F">
        <w:trPr>
          <w:cantSplit/>
        </w:trPr>
        <w:tc>
          <w:tcPr>
            <w:tcW w:w="988" w:type="dxa"/>
          </w:tcPr>
          <w:p w14:paraId="2CDA71A0" w14:textId="77777777" w:rsidR="00695C7B" w:rsidRPr="0014763C" w:rsidRDefault="00695C7B" w:rsidP="00695C7B">
            <w:pPr>
              <w:pStyle w:val="TexteTableau"/>
            </w:pPr>
          </w:p>
        </w:tc>
        <w:tc>
          <w:tcPr>
            <w:tcW w:w="5533" w:type="dxa"/>
          </w:tcPr>
          <w:p w14:paraId="5345D3A0" w14:textId="77777777" w:rsidR="00695C7B" w:rsidRPr="0014763C" w:rsidRDefault="00695C7B" w:rsidP="00695C7B">
            <w:pPr>
              <w:pStyle w:val="PuceTableau"/>
            </w:pPr>
            <w:r w:rsidRPr="0014763C">
              <w:t>1 set of all filters (air filter, oil filter, gas-oil filter, …)</w:t>
            </w:r>
          </w:p>
        </w:tc>
        <w:tc>
          <w:tcPr>
            <w:tcW w:w="2835" w:type="dxa"/>
          </w:tcPr>
          <w:p w14:paraId="38D48C6C" w14:textId="77777777" w:rsidR="00695C7B" w:rsidRPr="0014763C" w:rsidRDefault="00695C7B" w:rsidP="00695C7B">
            <w:pPr>
              <w:pStyle w:val="TexteTableau"/>
            </w:pPr>
          </w:p>
        </w:tc>
      </w:tr>
      <w:tr w:rsidR="00695C7B" w:rsidRPr="0014763C" w14:paraId="345414E0" w14:textId="77777777" w:rsidTr="00A6670F">
        <w:trPr>
          <w:cantSplit/>
        </w:trPr>
        <w:tc>
          <w:tcPr>
            <w:tcW w:w="988" w:type="dxa"/>
          </w:tcPr>
          <w:p w14:paraId="42D0D455" w14:textId="77777777" w:rsidR="00695C7B" w:rsidRPr="0014763C" w:rsidRDefault="00695C7B" w:rsidP="00695C7B">
            <w:pPr>
              <w:pStyle w:val="TexteTableau"/>
            </w:pPr>
          </w:p>
        </w:tc>
        <w:tc>
          <w:tcPr>
            <w:tcW w:w="5533" w:type="dxa"/>
          </w:tcPr>
          <w:p w14:paraId="606E99AB" w14:textId="77777777" w:rsidR="00695C7B" w:rsidRPr="0014763C" w:rsidRDefault="00695C7B" w:rsidP="00695C7B">
            <w:pPr>
              <w:pStyle w:val="PuceTableau"/>
            </w:pPr>
            <w:r w:rsidRPr="0014763C">
              <w:t>1 set of belts</w:t>
            </w:r>
          </w:p>
        </w:tc>
        <w:tc>
          <w:tcPr>
            <w:tcW w:w="2835" w:type="dxa"/>
          </w:tcPr>
          <w:p w14:paraId="0E0A1854" w14:textId="77777777" w:rsidR="00695C7B" w:rsidRPr="0014763C" w:rsidRDefault="00695C7B" w:rsidP="00695C7B">
            <w:pPr>
              <w:pStyle w:val="TexteTableau"/>
            </w:pPr>
          </w:p>
        </w:tc>
      </w:tr>
      <w:tr w:rsidR="007D1377" w:rsidRPr="0014763C" w14:paraId="3ACB220D" w14:textId="77777777" w:rsidTr="00A6670F">
        <w:trPr>
          <w:cantSplit/>
        </w:trPr>
        <w:tc>
          <w:tcPr>
            <w:tcW w:w="988" w:type="dxa"/>
          </w:tcPr>
          <w:p w14:paraId="18B19E5C" w14:textId="77777777" w:rsidR="007D1377" w:rsidRPr="0014763C" w:rsidRDefault="007D1377" w:rsidP="00695C7B">
            <w:pPr>
              <w:pStyle w:val="TitreTableau"/>
            </w:pPr>
          </w:p>
        </w:tc>
        <w:tc>
          <w:tcPr>
            <w:tcW w:w="5533" w:type="dxa"/>
            <w:vAlign w:val="center"/>
          </w:tcPr>
          <w:p w14:paraId="7114DFBF" w14:textId="77777777" w:rsidR="007D1377" w:rsidRPr="0014763C" w:rsidRDefault="007D1377" w:rsidP="00695C7B">
            <w:pPr>
              <w:pStyle w:val="TitreTableau"/>
            </w:pPr>
            <w:r w:rsidRPr="0014763C">
              <w:t>For the full lot</w:t>
            </w:r>
          </w:p>
        </w:tc>
        <w:tc>
          <w:tcPr>
            <w:tcW w:w="2835" w:type="dxa"/>
          </w:tcPr>
          <w:p w14:paraId="48D8A8A8" w14:textId="77777777" w:rsidR="007D1377" w:rsidRPr="0014763C" w:rsidRDefault="007D1377" w:rsidP="00695C7B">
            <w:pPr>
              <w:pStyle w:val="TitreTableau"/>
            </w:pPr>
          </w:p>
        </w:tc>
      </w:tr>
      <w:tr w:rsidR="007D1377" w:rsidRPr="0014763C" w14:paraId="274E8A39" w14:textId="77777777" w:rsidTr="00A6670F">
        <w:trPr>
          <w:cantSplit/>
        </w:trPr>
        <w:tc>
          <w:tcPr>
            <w:tcW w:w="988" w:type="dxa"/>
          </w:tcPr>
          <w:p w14:paraId="1DE63194" w14:textId="77777777" w:rsidR="007D1377" w:rsidRPr="0014763C" w:rsidRDefault="007D1377" w:rsidP="00C83051">
            <w:pPr>
              <w:pStyle w:val="TexteTableau"/>
            </w:pPr>
          </w:p>
        </w:tc>
        <w:tc>
          <w:tcPr>
            <w:tcW w:w="5533" w:type="dxa"/>
            <w:vAlign w:val="center"/>
          </w:tcPr>
          <w:p w14:paraId="2308C0FA" w14:textId="77777777" w:rsidR="007D1377" w:rsidRPr="0014763C" w:rsidRDefault="007D1377" w:rsidP="00C83051">
            <w:pPr>
              <w:pStyle w:val="PuceTableau"/>
            </w:pPr>
            <w:r w:rsidRPr="0014763C">
              <w:t>1 hydraulic pump</w:t>
            </w:r>
          </w:p>
        </w:tc>
        <w:tc>
          <w:tcPr>
            <w:tcW w:w="2835" w:type="dxa"/>
          </w:tcPr>
          <w:p w14:paraId="21DFF1DE" w14:textId="77777777" w:rsidR="007D1377" w:rsidRPr="0014763C" w:rsidRDefault="007D1377" w:rsidP="00C83051">
            <w:pPr>
              <w:pStyle w:val="TexteTableau"/>
            </w:pPr>
          </w:p>
        </w:tc>
      </w:tr>
      <w:tr w:rsidR="00695C7B" w:rsidRPr="0014763C" w14:paraId="45B812EA" w14:textId="77777777" w:rsidTr="00A6670F">
        <w:trPr>
          <w:cantSplit/>
        </w:trPr>
        <w:tc>
          <w:tcPr>
            <w:tcW w:w="988" w:type="dxa"/>
          </w:tcPr>
          <w:p w14:paraId="0B196582" w14:textId="704F8E2A" w:rsidR="00695C7B" w:rsidRPr="0014763C" w:rsidRDefault="00813209" w:rsidP="00695C7B">
            <w:pPr>
              <w:pStyle w:val="TitreTableau"/>
            </w:pPr>
            <w:r w:rsidRPr="0014763C">
              <w:t xml:space="preserve">Item </w:t>
            </w:r>
            <w:r w:rsidR="0082610D">
              <w:t>4</w:t>
            </w:r>
          </w:p>
        </w:tc>
        <w:tc>
          <w:tcPr>
            <w:tcW w:w="5533" w:type="dxa"/>
            <w:vAlign w:val="center"/>
          </w:tcPr>
          <w:p w14:paraId="6857D390" w14:textId="77777777" w:rsidR="00695C7B" w:rsidRPr="0014763C" w:rsidRDefault="00695C7B" w:rsidP="00695C7B">
            <w:pPr>
              <w:pStyle w:val="TitreTableau"/>
            </w:pPr>
            <w:r w:rsidRPr="0014763C">
              <w:t xml:space="preserve">For </w:t>
            </w:r>
            <w:r w:rsidR="00C903AD" w:rsidRPr="0014763C">
              <w:t>the full lot of semi</w:t>
            </w:r>
            <w:r w:rsidRPr="0014763C">
              <w:t>trailer</w:t>
            </w:r>
            <w:r w:rsidR="00C903AD" w:rsidRPr="0014763C">
              <w:t>s</w:t>
            </w:r>
          </w:p>
        </w:tc>
        <w:tc>
          <w:tcPr>
            <w:tcW w:w="2835" w:type="dxa"/>
          </w:tcPr>
          <w:p w14:paraId="0C5C2304" w14:textId="77777777" w:rsidR="00695C7B" w:rsidRPr="0014763C" w:rsidRDefault="00695C7B" w:rsidP="00695C7B">
            <w:pPr>
              <w:pStyle w:val="TitreTableau"/>
            </w:pPr>
          </w:p>
        </w:tc>
      </w:tr>
      <w:tr w:rsidR="00695C7B" w:rsidRPr="0014763C" w14:paraId="078C87CE" w14:textId="77777777" w:rsidTr="00A6670F">
        <w:trPr>
          <w:cantSplit/>
        </w:trPr>
        <w:tc>
          <w:tcPr>
            <w:tcW w:w="988" w:type="dxa"/>
          </w:tcPr>
          <w:p w14:paraId="41BA7945" w14:textId="77777777" w:rsidR="00695C7B" w:rsidRPr="0014763C" w:rsidRDefault="00695C7B" w:rsidP="00695C7B">
            <w:pPr>
              <w:pStyle w:val="TexteTableau"/>
            </w:pPr>
          </w:p>
        </w:tc>
        <w:tc>
          <w:tcPr>
            <w:tcW w:w="5533" w:type="dxa"/>
            <w:vAlign w:val="center"/>
          </w:tcPr>
          <w:p w14:paraId="29CB12E0" w14:textId="77777777" w:rsidR="00695C7B" w:rsidRPr="0014763C" w:rsidRDefault="00695C7B" w:rsidP="00695C7B">
            <w:pPr>
              <w:pStyle w:val="PuceTableau"/>
            </w:pPr>
            <w:r w:rsidRPr="0014763C">
              <w:t>1 set of all the hydraulic distributors</w:t>
            </w:r>
          </w:p>
        </w:tc>
        <w:tc>
          <w:tcPr>
            <w:tcW w:w="2835" w:type="dxa"/>
          </w:tcPr>
          <w:p w14:paraId="6E9FE7CD" w14:textId="77777777" w:rsidR="00695C7B" w:rsidRPr="0014763C" w:rsidRDefault="00695C7B" w:rsidP="00695C7B">
            <w:pPr>
              <w:pStyle w:val="TexteTableau"/>
            </w:pPr>
          </w:p>
        </w:tc>
      </w:tr>
      <w:tr w:rsidR="00FF4061" w:rsidRPr="0014763C" w14:paraId="45B3E4DF" w14:textId="77777777" w:rsidTr="00A6670F">
        <w:trPr>
          <w:cantSplit/>
        </w:trPr>
        <w:tc>
          <w:tcPr>
            <w:tcW w:w="988" w:type="dxa"/>
          </w:tcPr>
          <w:p w14:paraId="3542A5B4" w14:textId="77777777" w:rsidR="00FF4061" w:rsidRPr="0014763C" w:rsidRDefault="00FF4061" w:rsidP="00695C7B">
            <w:pPr>
              <w:pStyle w:val="TexteTableau"/>
            </w:pPr>
          </w:p>
        </w:tc>
        <w:tc>
          <w:tcPr>
            <w:tcW w:w="5533" w:type="dxa"/>
            <w:vAlign w:val="center"/>
          </w:tcPr>
          <w:p w14:paraId="58DBC940" w14:textId="77777777" w:rsidR="00FF4061" w:rsidRPr="0014763C" w:rsidRDefault="00FF4061" w:rsidP="00695C7B">
            <w:pPr>
              <w:pStyle w:val="PuceTableau"/>
            </w:pPr>
            <w:r w:rsidRPr="0014763C">
              <w:t>20 blades of moving floor</w:t>
            </w:r>
          </w:p>
        </w:tc>
        <w:tc>
          <w:tcPr>
            <w:tcW w:w="2835" w:type="dxa"/>
          </w:tcPr>
          <w:p w14:paraId="02C47472" w14:textId="77777777" w:rsidR="00FF4061" w:rsidRPr="0014763C" w:rsidRDefault="00FF4061" w:rsidP="00695C7B">
            <w:pPr>
              <w:pStyle w:val="TexteTableau"/>
            </w:pPr>
          </w:p>
        </w:tc>
      </w:tr>
    </w:tbl>
    <w:p w14:paraId="21602658" w14:textId="77777777" w:rsidR="00546E26" w:rsidRPr="0014763C" w:rsidRDefault="00546E26" w:rsidP="000E504B">
      <w:pPr>
        <w:pStyle w:val="a0"/>
        <w:rPr>
          <w:lang w:eastAsia="en-US"/>
        </w:rPr>
      </w:pPr>
    </w:p>
    <w:p w14:paraId="00ABB498" w14:textId="77777777" w:rsidR="00A47C53" w:rsidRPr="00365508" w:rsidRDefault="00A47C53" w:rsidP="00014FD6">
      <w:pPr>
        <w:pStyle w:val="1"/>
        <w:rPr>
          <w:rStyle w:val="a5"/>
        </w:rPr>
      </w:pPr>
      <w:bookmarkStart w:id="12" w:name="_Toc95058700"/>
      <w:r w:rsidRPr="0014763C">
        <w:rPr>
          <w:rStyle w:val="a5"/>
        </w:rPr>
        <w:lastRenderedPageBreak/>
        <w:t>Training</w:t>
      </w:r>
      <w:bookmarkEnd w:id="12"/>
    </w:p>
    <w:p w14:paraId="563BEEA7" w14:textId="77777777" w:rsidR="00A47C53" w:rsidRPr="0014763C" w:rsidRDefault="00A47C53" w:rsidP="00014FD6">
      <w:pPr>
        <w:pStyle w:val="a0"/>
      </w:pPr>
      <w:r w:rsidRPr="0014763C">
        <w:t>The Supplier shall organise the training for the Purchaser’s personnel</w:t>
      </w:r>
      <w:r w:rsidR="00014FD6" w:rsidRPr="0014763C">
        <w:t>.</w:t>
      </w:r>
    </w:p>
    <w:p w14:paraId="543F68CA" w14:textId="77777777" w:rsidR="003E17C1" w:rsidRPr="0014763C" w:rsidRDefault="00A47C53" w:rsidP="00014FD6">
      <w:pPr>
        <w:pStyle w:val="a0"/>
      </w:pPr>
      <w:r w:rsidRPr="0014763C">
        <w:t>The aim of the training is to acquaint Purchaser’s personnel with the basic and special functions of the vehicles</w:t>
      </w:r>
      <w:r w:rsidR="00776BE8">
        <w:t xml:space="preserve"> in particular for operation, maintenance, and transfer data</w:t>
      </w:r>
      <w:r w:rsidRPr="0014763C">
        <w:t>.</w:t>
      </w:r>
    </w:p>
    <w:p w14:paraId="1FA3F6CF" w14:textId="77777777" w:rsidR="00A47C53" w:rsidRPr="0014763C" w:rsidRDefault="00A47C53" w:rsidP="00014FD6">
      <w:pPr>
        <w:pStyle w:val="a0"/>
      </w:pPr>
      <w:r w:rsidRPr="0014763C">
        <w:t>The trainin</w:t>
      </w:r>
      <w:r w:rsidR="00014FD6" w:rsidRPr="0014763C">
        <w:t>g shall be held at the address:</w:t>
      </w:r>
    </w:p>
    <w:tbl>
      <w:tblPr>
        <w:tblStyle w:val="af8"/>
        <w:tblW w:w="0" w:type="auto"/>
        <w:tblLayout w:type="fixed"/>
        <w:tblCellMar>
          <w:top w:w="28" w:type="dxa"/>
          <w:left w:w="57" w:type="dxa"/>
          <w:bottom w:w="28" w:type="dxa"/>
          <w:right w:w="57" w:type="dxa"/>
        </w:tblCellMar>
        <w:tblLook w:val="04A0" w:firstRow="1" w:lastRow="0" w:firstColumn="1" w:lastColumn="0" w:noHBand="0" w:noVBand="1"/>
      </w:tblPr>
      <w:tblGrid>
        <w:gridCol w:w="1838"/>
        <w:gridCol w:w="7506"/>
      </w:tblGrid>
      <w:tr w:rsidR="00014FD6" w:rsidRPr="0014763C" w14:paraId="6F0171F6" w14:textId="77777777" w:rsidTr="003B66A5">
        <w:tc>
          <w:tcPr>
            <w:tcW w:w="1838" w:type="dxa"/>
          </w:tcPr>
          <w:p w14:paraId="70402C7A" w14:textId="77777777" w:rsidR="00014FD6" w:rsidRPr="0014763C" w:rsidRDefault="00014FD6" w:rsidP="00041305">
            <w:pPr>
              <w:pStyle w:val="TexteTableau"/>
              <w:rPr>
                <w:lang w:val="en-GB"/>
              </w:rPr>
            </w:pPr>
            <w:proofErr w:type="spellStart"/>
            <w:r w:rsidRPr="0014763C">
              <w:t>Company</w:t>
            </w:r>
            <w:proofErr w:type="spellEnd"/>
          </w:p>
        </w:tc>
        <w:tc>
          <w:tcPr>
            <w:tcW w:w="7506" w:type="dxa"/>
          </w:tcPr>
          <w:p w14:paraId="68F736E2" w14:textId="77777777" w:rsidR="00014FD6" w:rsidRPr="0014763C" w:rsidRDefault="00014FD6" w:rsidP="00041305">
            <w:pPr>
              <w:pStyle w:val="TexteTableau"/>
              <w:rPr>
                <w:lang w:val="en-GB"/>
              </w:rPr>
            </w:pPr>
            <w:r w:rsidRPr="0014763C">
              <w:t xml:space="preserve">ME </w:t>
            </w:r>
            <w:proofErr w:type="spellStart"/>
            <w:r w:rsidRPr="0014763C">
              <w:t>Regia</w:t>
            </w:r>
            <w:proofErr w:type="spellEnd"/>
            <w:r w:rsidRPr="0014763C">
              <w:t xml:space="preserve"> “</w:t>
            </w:r>
            <w:proofErr w:type="spellStart"/>
            <w:r w:rsidRPr="0014763C">
              <w:t>Autosolubritate</w:t>
            </w:r>
            <w:proofErr w:type="spellEnd"/>
            <w:r w:rsidRPr="0014763C">
              <w:t>”</w:t>
            </w:r>
          </w:p>
        </w:tc>
      </w:tr>
      <w:tr w:rsidR="00014FD6" w:rsidRPr="0014763C" w14:paraId="7F785D23" w14:textId="77777777" w:rsidTr="003B66A5">
        <w:tc>
          <w:tcPr>
            <w:tcW w:w="1838" w:type="dxa"/>
          </w:tcPr>
          <w:p w14:paraId="257DDFDB" w14:textId="77777777" w:rsidR="00014FD6" w:rsidRPr="0014763C" w:rsidRDefault="003B66A5" w:rsidP="00041305">
            <w:pPr>
              <w:pStyle w:val="TexteTableau"/>
              <w:rPr>
                <w:lang w:val="en-GB"/>
              </w:rPr>
            </w:pPr>
            <w:r w:rsidRPr="0014763C">
              <w:t xml:space="preserve">Street </w:t>
            </w:r>
            <w:proofErr w:type="spellStart"/>
            <w:r w:rsidRPr="0014763C">
              <w:t>Address</w:t>
            </w:r>
            <w:proofErr w:type="spellEnd"/>
          </w:p>
        </w:tc>
        <w:tc>
          <w:tcPr>
            <w:tcW w:w="7506" w:type="dxa"/>
          </w:tcPr>
          <w:p w14:paraId="6901A734" w14:textId="77777777" w:rsidR="00014FD6" w:rsidRPr="0014763C" w:rsidRDefault="00014FD6" w:rsidP="00041305">
            <w:pPr>
              <w:pStyle w:val="TexteTableau"/>
              <w:rPr>
                <w:lang w:val="en-GB"/>
              </w:rPr>
            </w:pPr>
            <w:r w:rsidRPr="0014763C">
              <w:t xml:space="preserve">27 </w:t>
            </w:r>
            <w:proofErr w:type="spellStart"/>
            <w:r w:rsidRPr="0014763C">
              <w:t>Martie</w:t>
            </w:r>
            <w:proofErr w:type="spellEnd"/>
            <w:r w:rsidRPr="0014763C">
              <w:t xml:space="preserve"> 1918 st., 14</w:t>
            </w:r>
          </w:p>
        </w:tc>
      </w:tr>
      <w:tr w:rsidR="00014FD6" w:rsidRPr="0014763C" w14:paraId="1B50D66C" w14:textId="77777777" w:rsidTr="003B66A5">
        <w:tc>
          <w:tcPr>
            <w:tcW w:w="1838" w:type="dxa"/>
          </w:tcPr>
          <w:p w14:paraId="479A1375" w14:textId="77777777" w:rsidR="00014FD6" w:rsidRPr="0014763C" w:rsidRDefault="003B66A5" w:rsidP="00041305">
            <w:pPr>
              <w:pStyle w:val="TexteTableau"/>
              <w:rPr>
                <w:lang w:val="en-GB"/>
              </w:rPr>
            </w:pPr>
            <w:r w:rsidRPr="0014763C">
              <w:t>City</w:t>
            </w:r>
          </w:p>
        </w:tc>
        <w:tc>
          <w:tcPr>
            <w:tcW w:w="7506" w:type="dxa"/>
          </w:tcPr>
          <w:p w14:paraId="7CE94033" w14:textId="77777777" w:rsidR="00014FD6" w:rsidRPr="0014763C" w:rsidRDefault="00014FD6" w:rsidP="00041305">
            <w:pPr>
              <w:pStyle w:val="TexteTableau"/>
              <w:rPr>
                <w:lang w:val="en-GB"/>
              </w:rPr>
            </w:pPr>
            <w:r w:rsidRPr="0014763C">
              <w:t>Chisinau</w:t>
            </w:r>
          </w:p>
        </w:tc>
      </w:tr>
      <w:tr w:rsidR="00014FD6" w:rsidRPr="00526D50" w14:paraId="65A4F486" w14:textId="77777777" w:rsidTr="003B66A5">
        <w:tc>
          <w:tcPr>
            <w:tcW w:w="1838" w:type="dxa"/>
          </w:tcPr>
          <w:p w14:paraId="073EA44F" w14:textId="77777777" w:rsidR="00014FD6" w:rsidRPr="0014763C" w:rsidRDefault="003B66A5" w:rsidP="00041305">
            <w:pPr>
              <w:pStyle w:val="TexteTableau"/>
              <w:rPr>
                <w:lang w:val="en-GB"/>
              </w:rPr>
            </w:pPr>
            <w:r w:rsidRPr="0014763C">
              <w:t>Country</w:t>
            </w:r>
          </w:p>
        </w:tc>
        <w:tc>
          <w:tcPr>
            <w:tcW w:w="7506" w:type="dxa"/>
          </w:tcPr>
          <w:p w14:paraId="09323196" w14:textId="77777777" w:rsidR="00014FD6" w:rsidRPr="00036147" w:rsidRDefault="00014FD6" w:rsidP="00041305">
            <w:pPr>
              <w:pStyle w:val="TexteTableau"/>
              <w:rPr>
                <w:lang w:val="en-GB"/>
              </w:rPr>
            </w:pPr>
            <w:r w:rsidRPr="0014763C">
              <w:t>Moldova</w:t>
            </w:r>
          </w:p>
        </w:tc>
      </w:tr>
    </w:tbl>
    <w:p w14:paraId="044598E4" w14:textId="702E4FE0" w:rsidR="00014FD6" w:rsidRDefault="00014FD6" w:rsidP="00014FD6">
      <w:pPr>
        <w:pStyle w:val="a0"/>
      </w:pPr>
    </w:p>
    <w:p w14:paraId="3BBB3478" w14:textId="127CF1FE" w:rsidR="008255F9" w:rsidRPr="008255F9" w:rsidRDefault="008255F9" w:rsidP="00014FD6">
      <w:pPr>
        <w:pStyle w:val="a0"/>
        <w:rPr>
          <w:b/>
          <w:bCs/>
        </w:rPr>
      </w:pPr>
      <w:r w:rsidRPr="008255F9">
        <w:rPr>
          <w:b/>
          <w:bCs/>
        </w:rPr>
        <w:t>Lot 1</w:t>
      </w:r>
      <w:r>
        <w:rPr>
          <w:b/>
          <w:bCs/>
        </w:rPr>
        <w:t xml:space="preserve"> Item 3 Training</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74"/>
        <w:gridCol w:w="6096"/>
        <w:gridCol w:w="2693"/>
      </w:tblGrid>
      <w:tr w:rsidR="009C251B" w:rsidRPr="008255F9" w14:paraId="2AB1E114" w14:textId="77777777" w:rsidTr="008255F9">
        <w:trPr>
          <w:tblHeader/>
        </w:trPr>
        <w:tc>
          <w:tcPr>
            <w:tcW w:w="574" w:type="dxa"/>
            <w:vAlign w:val="center"/>
          </w:tcPr>
          <w:p w14:paraId="1BFEB95F" w14:textId="77777777" w:rsidR="009C251B" w:rsidRPr="00364F4A" w:rsidRDefault="009C251B" w:rsidP="0066619F">
            <w:pPr>
              <w:jc w:val="center"/>
              <w:rPr>
                <w:rFonts w:ascii="Arial" w:hAnsi="Arial" w:cs="Arial"/>
                <w:b/>
              </w:rPr>
            </w:pPr>
          </w:p>
        </w:tc>
        <w:tc>
          <w:tcPr>
            <w:tcW w:w="6096" w:type="dxa"/>
            <w:vAlign w:val="center"/>
          </w:tcPr>
          <w:p w14:paraId="161A2C25" w14:textId="77777777" w:rsidR="009C251B" w:rsidRPr="008255F9" w:rsidRDefault="009C251B" w:rsidP="0066619F">
            <w:pPr>
              <w:jc w:val="center"/>
              <w:rPr>
                <w:rFonts w:ascii="Arial" w:hAnsi="Arial" w:cs="Arial"/>
                <w:b/>
              </w:rPr>
            </w:pPr>
            <w:r w:rsidRPr="008255F9">
              <w:rPr>
                <w:rFonts w:ascii="Arial" w:hAnsi="Arial" w:cs="Arial"/>
                <w:b/>
              </w:rPr>
              <w:t>Required Characteristics</w:t>
            </w:r>
          </w:p>
        </w:tc>
        <w:tc>
          <w:tcPr>
            <w:tcW w:w="2693" w:type="dxa"/>
          </w:tcPr>
          <w:p w14:paraId="051C533C" w14:textId="77777777" w:rsidR="009C251B" w:rsidRPr="008255F9" w:rsidRDefault="009C251B" w:rsidP="0066619F">
            <w:pPr>
              <w:jc w:val="center"/>
              <w:rPr>
                <w:rFonts w:ascii="Arial" w:hAnsi="Arial" w:cs="Arial"/>
                <w:b/>
              </w:rPr>
            </w:pPr>
            <w:r w:rsidRPr="008255F9">
              <w:rPr>
                <w:rFonts w:ascii="Arial" w:hAnsi="Arial" w:cs="Arial"/>
                <w:b/>
              </w:rPr>
              <w:t>Proposed Characteristics</w:t>
            </w:r>
          </w:p>
        </w:tc>
      </w:tr>
      <w:tr w:rsidR="009C251B" w:rsidRPr="008255F9" w14:paraId="501CE3BD" w14:textId="77777777" w:rsidTr="008255F9">
        <w:tc>
          <w:tcPr>
            <w:tcW w:w="574" w:type="dxa"/>
          </w:tcPr>
          <w:p w14:paraId="051487E9" w14:textId="16000E05" w:rsidR="009C251B" w:rsidRPr="008255F9" w:rsidRDefault="008255F9" w:rsidP="0066619F">
            <w:pPr>
              <w:pStyle w:val="NormalSpecs"/>
              <w:keepNext/>
              <w:spacing w:after="0"/>
              <w:outlineLvl w:val="0"/>
              <w:rPr>
                <w:rFonts w:cs="Arial"/>
                <w:sz w:val="20"/>
              </w:rPr>
            </w:pPr>
            <w:r>
              <w:rPr>
                <w:rFonts w:cs="Arial"/>
                <w:sz w:val="20"/>
              </w:rPr>
              <w:t>3</w:t>
            </w:r>
            <w:r w:rsidR="009C251B" w:rsidRPr="008255F9">
              <w:rPr>
                <w:rFonts w:cs="Arial"/>
                <w:sz w:val="20"/>
              </w:rPr>
              <w:t>.1</w:t>
            </w:r>
          </w:p>
        </w:tc>
        <w:tc>
          <w:tcPr>
            <w:tcW w:w="6096" w:type="dxa"/>
            <w:vAlign w:val="center"/>
          </w:tcPr>
          <w:p w14:paraId="7FAEA3FC" w14:textId="77777777" w:rsidR="009C251B" w:rsidRPr="008255F9" w:rsidRDefault="009C251B" w:rsidP="0066619F">
            <w:pPr>
              <w:pStyle w:val="NormalSpecs"/>
              <w:rPr>
                <w:rFonts w:cs="Arial"/>
                <w:sz w:val="20"/>
              </w:rPr>
            </w:pPr>
            <w:r w:rsidRPr="008255F9">
              <w:rPr>
                <w:rFonts w:cs="Arial"/>
                <w:sz w:val="20"/>
              </w:rPr>
              <w:t>Training in Russian/Romanian language</w:t>
            </w:r>
          </w:p>
        </w:tc>
        <w:tc>
          <w:tcPr>
            <w:tcW w:w="2693" w:type="dxa"/>
          </w:tcPr>
          <w:p w14:paraId="69D5F4CA" w14:textId="56EA78C8" w:rsidR="009C251B" w:rsidRPr="008255F9" w:rsidRDefault="009C251B" w:rsidP="001B66F3">
            <w:pPr>
              <w:pStyle w:val="NormalSpecs"/>
              <w:rPr>
                <w:rFonts w:cs="Arial"/>
                <w:sz w:val="20"/>
              </w:rPr>
            </w:pPr>
          </w:p>
        </w:tc>
      </w:tr>
      <w:tr w:rsidR="009C251B" w:rsidRPr="008255F9" w14:paraId="33D91CCB" w14:textId="77777777" w:rsidTr="008255F9">
        <w:tc>
          <w:tcPr>
            <w:tcW w:w="574" w:type="dxa"/>
          </w:tcPr>
          <w:p w14:paraId="7F59BB3F" w14:textId="331CD503" w:rsidR="009C251B" w:rsidRPr="008255F9" w:rsidRDefault="008255F9" w:rsidP="0066619F">
            <w:pPr>
              <w:pStyle w:val="NormalSpecs"/>
              <w:spacing w:after="0"/>
              <w:rPr>
                <w:rFonts w:cs="Arial"/>
                <w:sz w:val="20"/>
              </w:rPr>
            </w:pPr>
            <w:r>
              <w:rPr>
                <w:rFonts w:cs="Arial"/>
                <w:sz w:val="20"/>
              </w:rPr>
              <w:t>3</w:t>
            </w:r>
            <w:r w:rsidR="009C251B" w:rsidRPr="008255F9">
              <w:rPr>
                <w:rFonts w:cs="Arial"/>
                <w:sz w:val="20"/>
              </w:rPr>
              <w:t>.2</w:t>
            </w:r>
          </w:p>
        </w:tc>
        <w:tc>
          <w:tcPr>
            <w:tcW w:w="6096" w:type="dxa"/>
            <w:vAlign w:val="center"/>
          </w:tcPr>
          <w:p w14:paraId="30716E2D" w14:textId="3B6B31B3" w:rsidR="009C251B" w:rsidRPr="008255F9" w:rsidRDefault="009C251B" w:rsidP="0066619F">
            <w:pPr>
              <w:pStyle w:val="NormalSpecs"/>
              <w:rPr>
                <w:rFonts w:cs="Arial"/>
                <w:sz w:val="20"/>
              </w:rPr>
            </w:pPr>
            <w:r w:rsidRPr="008255F9">
              <w:rPr>
                <w:rFonts w:cs="Arial"/>
                <w:sz w:val="20"/>
              </w:rPr>
              <w:t>Training in operational regulations for 5 engineering and technical personnel and 6 drivers according to the programme. The programme shall comprise:</w:t>
            </w:r>
          </w:p>
          <w:p w14:paraId="0A9C8BCB" w14:textId="77777777" w:rsidR="009C251B" w:rsidRPr="008255F9" w:rsidRDefault="009C251B" w:rsidP="0066619F">
            <w:pPr>
              <w:pStyle w:val="NormalSpecs"/>
              <w:ind w:left="25"/>
              <w:rPr>
                <w:rFonts w:cs="Arial"/>
                <w:i/>
                <w:sz w:val="20"/>
              </w:rPr>
            </w:pPr>
            <w:r w:rsidRPr="008255F9">
              <w:rPr>
                <w:rFonts w:cs="Arial"/>
                <w:i/>
                <w:sz w:val="20"/>
              </w:rPr>
              <w:t>Theoretical training (24 hours):</w:t>
            </w:r>
          </w:p>
          <w:p w14:paraId="32AB9D40" w14:textId="77777777" w:rsidR="009C251B" w:rsidRPr="008255F9" w:rsidRDefault="009C251B" w:rsidP="009C251B">
            <w:pPr>
              <w:pStyle w:val="NormalSpecs"/>
              <w:numPr>
                <w:ilvl w:val="0"/>
                <w:numId w:val="14"/>
              </w:numPr>
              <w:ind w:left="734"/>
              <w:rPr>
                <w:rFonts w:cs="Arial"/>
                <w:sz w:val="20"/>
              </w:rPr>
            </w:pPr>
            <w:r w:rsidRPr="008255F9">
              <w:rPr>
                <w:rFonts w:cs="Arial"/>
                <w:sz w:val="20"/>
              </w:rPr>
              <w:t>The material part of the special machine (designation, technical characteristics, mechanism and operation, handling instructions, make-ready, adjustment, control of technical condition, operational procedure, maintenance, possible failures and methods of repair, storage).</w:t>
            </w:r>
          </w:p>
          <w:p w14:paraId="7CBC640F" w14:textId="77777777" w:rsidR="009C251B" w:rsidRPr="008255F9" w:rsidRDefault="009C251B" w:rsidP="009C251B">
            <w:pPr>
              <w:pStyle w:val="NormalSpecs"/>
              <w:numPr>
                <w:ilvl w:val="0"/>
                <w:numId w:val="14"/>
              </w:numPr>
              <w:ind w:left="734"/>
              <w:rPr>
                <w:rFonts w:cs="Arial"/>
                <w:sz w:val="20"/>
              </w:rPr>
            </w:pPr>
            <w:r w:rsidRPr="008255F9">
              <w:rPr>
                <w:rFonts w:cs="Arial"/>
                <w:sz w:val="20"/>
              </w:rPr>
              <w:t>Labour protection requirements, security measures, fire safety.</w:t>
            </w:r>
          </w:p>
          <w:p w14:paraId="62577C0C" w14:textId="77777777" w:rsidR="009C251B" w:rsidRPr="008255F9" w:rsidRDefault="009C251B" w:rsidP="0066619F">
            <w:pPr>
              <w:pStyle w:val="NormalSpecs"/>
              <w:ind w:left="167"/>
              <w:rPr>
                <w:rFonts w:cs="Arial"/>
                <w:i/>
                <w:sz w:val="20"/>
              </w:rPr>
            </w:pPr>
            <w:r w:rsidRPr="008255F9">
              <w:rPr>
                <w:rFonts w:cs="Arial"/>
                <w:i/>
                <w:sz w:val="20"/>
              </w:rPr>
              <w:t>Practical training (8 hours per person):</w:t>
            </w:r>
          </w:p>
          <w:p w14:paraId="513EC814" w14:textId="77777777" w:rsidR="009C251B" w:rsidRPr="008255F9" w:rsidRDefault="009C251B" w:rsidP="009C251B">
            <w:pPr>
              <w:pStyle w:val="NormalSpecs"/>
              <w:numPr>
                <w:ilvl w:val="0"/>
                <w:numId w:val="13"/>
              </w:numPr>
              <w:tabs>
                <w:tab w:val="clear" w:pos="1212"/>
              </w:tabs>
              <w:ind w:left="792"/>
              <w:rPr>
                <w:rFonts w:cs="Arial"/>
                <w:sz w:val="20"/>
              </w:rPr>
            </w:pPr>
            <w:r w:rsidRPr="008255F9">
              <w:rPr>
                <w:rFonts w:cs="Arial"/>
                <w:sz w:val="20"/>
              </w:rPr>
              <w:t>Make-ready, operational procedure, failures and repairs, maintenance, driving</w:t>
            </w:r>
          </w:p>
          <w:p w14:paraId="708E7A6F" w14:textId="77777777" w:rsidR="009C251B" w:rsidRPr="008255F9" w:rsidRDefault="009C251B" w:rsidP="0066619F">
            <w:pPr>
              <w:pStyle w:val="NormalSpecs"/>
              <w:rPr>
                <w:rFonts w:cs="Arial"/>
                <w:sz w:val="20"/>
              </w:rPr>
            </w:pPr>
            <w:r w:rsidRPr="008255F9">
              <w:rPr>
                <w:rFonts w:cs="Arial"/>
                <w:sz w:val="20"/>
              </w:rPr>
              <w:t>Training materials</w:t>
            </w:r>
          </w:p>
          <w:p w14:paraId="24FBE5FE" w14:textId="77777777" w:rsidR="009C251B" w:rsidRPr="008255F9" w:rsidRDefault="009C251B" w:rsidP="0066619F">
            <w:pPr>
              <w:pStyle w:val="NormalSpecs"/>
              <w:rPr>
                <w:rFonts w:cs="Arial"/>
                <w:sz w:val="20"/>
              </w:rPr>
            </w:pPr>
            <w:r w:rsidRPr="008255F9">
              <w:rPr>
                <w:rFonts w:cs="Arial"/>
                <w:sz w:val="20"/>
              </w:rPr>
              <w:t xml:space="preserve">Training place – premises of </w:t>
            </w:r>
            <w:r w:rsidRPr="008255F9">
              <w:rPr>
                <w:rFonts w:cs="Arial"/>
                <w:sz w:val="20"/>
                <w:lang w:val="en-US"/>
              </w:rPr>
              <w:t>ME Regia “</w:t>
            </w:r>
            <w:proofErr w:type="spellStart"/>
            <w:r w:rsidRPr="008255F9">
              <w:rPr>
                <w:rFonts w:cs="Arial"/>
                <w:sz w:val="20"/>
                <w:lang w:val="en-US"/>
              </w:rPr>
              <w:t>Autosolubritate</w:t>
            </w:r>
            <w:proofErr w:type="spellEnd"/>
            <w:r w:rsidRPr="008255F9">
              <w:rPr>
                <w:rFonts w:cs="Arial"/>
                <w:sz w:val="20"/>
                <w:lang w:val="en-US"/>
              </w:rPr>
              <w:t>”</w:t>
            </w:r>
            <w:r w:rsidRPr="008255F9">
              <w:rPr>
                <w:rFonts w:cs="Arial"/>
                <w:sz w:val="20"/>
              </w:rPr>
              <w:t>.</w:t>
            </w:r>
          </w:p>
          <w:p w14:paraId="6EB309E0" w14:textId="77777777" w:rsidR="009C251B" w:rsidRPr="008255F9" w:rsidRDefault="009C251B" w:rsidP="0066619F">
            <w:pPr>
              <w:pStyle w:val="NormalSpecs"/>
              <w:rPr>
                <w:rFonts w:cs="Arial"/>
                <w:sz w:val="20"/>
              </w:rPr>
            </w:pPr>
            <w:r w:rsidRPr="008255F9">
              <w:rPr>
                <w:rFonts w:cs="Arial"/>
                <w:sz w:val="20"/>
              </w:rPr>
              <w:t>Travel costs, accommodation, meals, travel expenses of its own representative have to be borne by the Supplier.</w:t>
            </w:r>
          </w:p>
        </w:tc>
        <w:tc>
          <w:tcPr>
            <w:tcW w:w="2693" w:type="dxa"/>
          </w:tcPr>
          <w:p w14:paraId="658ED6F3" w14:textId="76458866" w:rsidR="009C251B" w:rsidRPr="008255F9" w:rsidRDefault="009C251B" w:rsidP="0066619F">
            <w:pPr>
              <w:pStyle w:val="NormalSpecs"/>
              <w:jc w:val="center"/>
              <w:rPr>
                <w:rFonts w:cs="Arial"/>
                <w:sz w:val="20"/>
              </w:rPr>
            </w:pPr>
          </w:p>
        </w:tc>
      </w:tr>
      <w:tr w:rsidR="009C251B" w:rsidRPr="008255F9" w14:paraId="20796802" w14:textId="77777777" w:rsidTr="008255F9">
        <w:tc>
          <w:tcPr>
            <w:tcW w:w="574" w:type="dxa"/>
          </w:tcPr>
          <w:p w14:paraId="2B325C88" w14:textId="3A406287" w:rsidR="009C251B" w:rsidRPr="008255F9" w:rsidRDefault="008255F9" w:rsidP="0066619F">
            <w:pPr>
              <w:pStyle w:val="NormalSpecs"/>
              <w:spacing w:after="0"/>
              <w:rPr>
                <w:rFonts w:cs="Arial"/>
                <w:sz w:val="20"/>
              </w:rPr>
            </w:pPr>
            <w:r>
              <w:rPr>
                <w:rFonts w:cs="Arial"/>
                <w:sz w:val="20"/>
              </w:rPr>
              <w:t>3</w:t>
            </w:r>
            <w:r w:rsidR="009C251B" w:rsidRPr="008255F9">
              <w:rPr>
                <w:rFonts w:cs="Arial"/>
                <w:sz w:val="20"/>
              </w:rPr>
              <w:t>.3</w:t>
            </w:r>
          </w:p>
        </w:tc>
        <w:tc>
          <w:tcPr>
            <w:tcW w:w="6096" w:type="dxa"/>
            <w:vAlign w:val="center"/>
          </w:tcPr>
          <w:p w14:paraId="46149D81" w14:textId="77777777" w:rsidR="009C251B" w:rsidRPr="008255F9" w:rsidRDefault="009C251B" w:rsidP="0066619F">
            <w:pPr>
              <w:pStyle w:val="NormalSpecs"/>
              <w:rPr>
                <w:rFonts w:cs="Arial"/>
                <w:sz w:val="20"/>
              </w:rPr>
            </w:pPr>
            <w:r w:rsidRPr="008255F9">
              <w:rPr>
                <w:rFonts w:cs="Arial"/>
                <w:sz w:val="20"/>
              </w:rPr>
              <w:t>Training for technical and engineering personnel – 3 people – for further training of drivers in accordance with the programme.</w:t>
            </w:r>
          </w:p>
          <w:p w14:paraId="1FEB3E60" w14:textId="77777777" w:rsidR="009C251B" w:rsidRPr="008255F9" w:rsidRDefault="009C251B" w:rsidP="0066619F">
            <w:pPr>
              <w:pStyle w:val="NormalSpecs"/>
              <w:rPr>
                <w:rFonts w:cs="Arial"/>
                <w:sz w:val="20"/>
              </w:rPr>
            </w:pPr>
            <w:r w:rsidRPr="008255F9">
              <w:rPr>
                <w:rFonts w:cs="Arial"/>
                <w:sz w:val="20"/>
              </w:rPr>
              <w:t>The programme shall include:</w:t>
            </w:r>
          </w:p>
          <w:p w14:paraId="1EC49A8E" w14:textId="77777777" w:rsidR="009C251B" w:rsidRPr="008255F9" w:rsidRDefault="009C251B" w:rsidP="0066619F">
            <w:pPr>
              <w:pStyle w:val="NormalSpecs"/>
              <w:ind w:left="25"/>
              <w:rPr>
                <w:rFonts w:cs="Arial"/>
                <w:i/>
                <w:sz w:val="20"/>
              </w:rPr>
            </w:pPr>
            <w:r w:rsidRPr="008255F9">
              <w:rPr>
                <w:rFonts w:cs="Arial"/>
                <w:i/>
                <w:sz w:val="20"/>
              </w:rPr>
              <w:t>Theoretical training (minimum 40 hours):</w:t>
            </w:r>
          </w:p>
          <w:p w14:paraId="7769FD78" w14:textId="77777777" w:rsidR="009C251B" w:rsidRPr="008255F9" w:rsidRDefault="009C251B" w:rsidP="009C251B">
            <w:pPr>
              <w:pStyle w:val="NormalSpecs"/>
              <w:numPr>
                <w:ilvl w:val="0"/>
                <w:numId w:val="15"/>
              </w:numPr>
              <w:ind w:left="734"/>
              <w:rPr>
                <w:rFonts w:cs="Arial"/>
                <w:sz w:val="20"/>
              </w:rPr>
            </w:pPr>
            <w:r w:rsidRPr="008255F9">
              <w:rPr>
                <w:rFonts w:cs="Arial"/>
                <w:sz w:val="20"/>
              </w:rPr>
              <w:t>Material part of the special machine (designation, technical characteristics, structure and work, exploitation instructions, make-ready, regulating operation, control of technical condition, working order, technical support services, possible failures and methods of their reparation, storage).</w:t>
            </w:r>
          </w:p>
          <w:p w14:paraId="382DD42A" w14:textId="77777777" w:rsidR="009C251B" w:rsidRPr="008255F9" w:rsidRDefault="009C251B" w:rsidP="009C251B">
            <w:pPr>
              <w:pStyle w:val="NormalSpecs"/>
              <w:numPr>
                <w:ilvl w:val="0"/>
                <w:numId w:val="15"/>
              </w:numPr>
              <w:ind w:left="734"/>
              <w:rPr>
                <w:rFonts w:cs="Arial"/>
                <w:sz w:val="20"/>
              </w:rPr>
            </w:pPr>
            <w:r w:rsidRPr="008255F9">
              <w:rPr>
                <w:rFonts w:cs="Arial"/>
                <w:sz w:val="20"/>
              </w:rPr>
              <w:t>Labour protection requirements, security measures, fire security.</w:t>
            </w:r>
          </w:p>
          <w:p w14:paraId="51311491" w14:textId="77777777" w:rsidR="009C251B" w:rsidRPr="008255F9" w:rsidRDefault="009C251B" w:rsidP="0066619F">
            <w:pPr>
              <w:pStyle w:val="NormalSpecs"/>
              <w:rPr>
                <w:rFonts w:cs="Arial"/>
                <w:sz w:val="20"/>
              </w:rPr>
            </w:pPr>
            <w:r w:rsidRPr="008255F9">
              <w:rPr>
                <w:rFonts w:cs="Arial"/>
                <w:sz w:val="20"/>
              </w:rPr>
              <w:lastRenderedPageBreak/>
              <w:t>Training materials</w:t>
            </w:r>
          </w:p>
          <w:p w14:paraId="62EED930" w14:textId="77777777" w:rsidR="009C251B" w:rsidRPr="008255F9" w:rsidRDefault="009C251B" w:rsidP="0066619F">
            <w:pPr>
              <w:pStyle w:val="NormalSpecs"/>
              <w:rPr>
                <w:rFonts w:cs="Arial"/>
                <w:sz w:val="20"/>
              </w:rPr>
            </w:pPr>
            <w:r w:rsidRPr="008255F9">
              <w:rPr>
                <w:rFonts w:cs="Arial"/>
                <w:sz w:val="20"/>
              </w:rPr>
              <w:t>Training place – premises of the ME Regia “</w:t>
            </w:r>
            <w:proofErr w:type="spellStart"/>
            <w:r w:rsidRPr="008255F9">
              <w:rPr>
                <w:rFonts w:cs="Arial"/>
                <w:sz w:val="20"/>
              </w:rPr>
              <w:t>Autosolubritate</w:t>
            </w:r>
            <w:proofErr w:type="spellEnd"/>
            <w:r w:rsidRPr="008255F9">
              <w:rPr>
                <w:rFonts w:cs="Arial"/>
                <w:sz w:val="20"/>
              </w:rPr>
              <w:t>”.</w:t>
            </w:r>
          </w:p>
          <w:p w14:paraId="000EF077" w14:textId="77777777" w:rsidR="009C251B" w:rsidRPr="008255F9" w:rsidRDefault="009C251B" w:rsidP="0066619F">
            <w:pPr>
              <w:pStyle w:val="NormalSpecs"/>
              <w:rPr>
                <w:rFonts w:cs="Arial"/>
                <w:sz w:val="20"/>
              </w:rPr>
            </w:pPr>
            <w:r w:rsidRPr="008255F9">
              <w:rPr>
                <w:rFonts w:cs="Arial"/>
                <w:sz w:val="20"/>
              </w:rPr>
              <w:t>Travel costs, accommodation, meals for representatives of the Purchaser have to be borne by the Supplier.</w:t>
            </w:r>
          </w:p>
        </w:tc>
        <w:tc>
          <w:tcPr>
            <w:tcW w:w="2693" w:type="dxa"/>
          </w:tcPr>
          <w:p w14:paraId="582BB987" w14:textId="42BF0C25" w:rsidR="009C251B" w:rsidRPr="008255F9" w:rsidRDefault="009C251B" w:rsidP="001B66F3">
            <w:pPr>
              <w:pStyle w:val="NormalSpecs"/>
              <w:rPr>
                <w:rFonts w:cs="Arial"/>
                <w:sz w:val="20"/>
              </w:rPr>
            </w:pPr>
          </w:p>
        </w:tc>
      </w:tr>
      <w:tr w:rsidR="009C251B" w:rsidRPr="008255F9" w14:paraId="0E29A552" w14:textId="77777777" w:rsidTr="008255F9">
        <w:tc>
          <w:tcPr>
            <w:tcW w:w="574" w:type="dxa"/>
          </w:tcPr>
          <w:p w14:paraId="6C97CE6B" w14:textId="405179F3" w:rsidR="009C251B" w:rsidRPr="008255F9" w:rsidRDefault="008255F9" w:rsidP="0066619F">
            <w:pPr>
              <w:pStyle w:val="NormalSpecs"/>
              <w:spacing w:after="0"/>
              <w:rPr>
                <w:rFonts w:cs="Arial"/>
                <w:sz w:val="20"/>
              </w:rPr>
            </w:pPr>
            <w:r>
              <w:rPr>
                <w:rFonts w:cs="Arial"/>
                <w:sz w:val="20"/>
              </w:rPr>
              <w:t>3</w:t>
            </w:r>
            <w:r w:rsidR="009C251B" w:rsidRPr="008255F9">
              <w:rPr>
                <w:rFonts w:cs="Arial"/>
                <w:sz w:val="20"/>
              </w:rPr>
              <w:t>.4</w:t>
            </w:r>
          </w:p>
        </w:tc>
        <w:tc>
          <w:tcPr>
            <w:tcW w:w="6096" w:type="dxa"/>
            <w:vAlign w:val="center"/>
          </w:tcPr>
          <w:p w14:paraId="16D6D9D5" w14:textId="77777777" w:rsidR="009C251B" w:rsidRPr="008255F9" w:rsidRDefault="009C251B" w:rsidP="0066619F">
            <w:pPr>
              <w:pStyle w:val="NormalSpecs"/>
              <w:rPr>
                <w:rFonts w:cs="Arial"/>
                <w:sz w:val="20"/>
              </w:rPr>
            </w:pPr>
            <w:r w:rsidRPr="008255F9">
              <w:rPr>
                <w:rFonts w:cs="Arial"/>
                <w:sz w:val="20"/>
              </w:rPr>
              <w:t>Upon the completion of training by staff specified under 5. 2, a certificate on running and maintenance is issued</w:t>
            </w:r>
          </w:p>
        </w:tc>
        <w:tc>
          <w:tcPr>
            <w:tcW w:w="2693" w:type="dxa"/>
          </w:tcPr>
          <w:p w14:paraId="4B6F76B4" w14:textId="4CED1BA0" w:rsidR="009C251B" w:rsidRPr="008255F9" w:rsidRDefault="009C251B" w:rsidP="0066619F">
            <w:pPr>
              <w:pStyle w:val="NormalSpecs"/>
              <w:jc w:val="center"/>
              <w:rPr>
                <w:rFonts w:cs="Arial"/>
                <w:sz w:val="20"/>
              </w:rPr>
            </w:pPr>
          </w:p>
        </w:tc>
      </w:tr>
      <w:tr w:rsidR="009C251B" w:rsidRPr="009C251B" w14:paraId="25ACB8F0" w14:textId="77777777" w:rsidTr="008255F9">
        <w:tc>
          <w:tcPr>
            <w:tcW w:w="574" w:type="dxa"/>
          </w:tcPr>
          <w:p w14:paraId="6EB7EAAA" w14:textId="37E65662" w:rsidR="009C251B" w:rsidRPr="008255F9" w:rsidRDefault="008255F9" w:rsidP="0066619F">
            <w:pPr>
              <w:pStyle w:val="NormalSpecs"/>
              <w:spacing w:after="0"/>
              <w:rPr>
                <w:rFonts w:cs="Arial"/>
                <w:sz w:val="20"/>
              </w:rPr>
            </w:pPr>
            <w:r>
              <w:rPr>
                <w:rFonts w:cs="Arial"/>
                <w:sz w:val="20"/>
              </w:rPr>
              <w:t>3</w:t>
            </w:r>
            <w:r w:rsidR="009C251B" w:rsidRPr="008255F9">
              <w:rPr>
                <w:rFonts w:cs="Arial"/>
                <w:sz w:val="20"/>
              </w:rPr>
              <w:t>.5</w:t>
            </w:r>
          </w:p>
        </w:tc>
        <w:tc>
          <w:tcPr>
            <w:tcW w:w="6096" w:type="dxa"/>
            <w:vAlign w:val="center"/>
          </w:tcPr>
          <w:p w14:paraId="20B27E96" w14:textId="77777777" w:rsidR="009C251B" w:rsidRPr="008255F9" w:rsidRDefault="009C251B" w:rsidP="0066619F">
            <w:pPr>
              <w:pStyle w:val="NormalSpecs"/>
              <w:rPr>
                <w:rFonts w:cs="Arial"/>
                <w:sz w:val="20"/>
              </w:rPr>
            </w:pPr>
            <w:r w:rsidRPr="008255F9">
              <w:rPr>
                <w:rFonts w:cs="Arial"/>
                <w:sz w:val="20"/>
              </w:rPr>
              <w:t>Upon the completion of training by engineering and technical personnel specified under 5.3, a certificate on technical operation is issued, as well as there is a possibility to continue own staff training in operation</w:t>
            </w:r>
          </w:p>
        </w:tc>
        <w:tc>
          <w:tcPr>
            <w:tcW w:w="2693" w:type="dxa"/>
          </w:tcPr>
          <w:p w14:paraId="7AAEF9A9" w14:textId="11E0F8DD" w:rsidR="009C251B" w:rsidRPr="00364F4A" w:rsidRDefault="009C251B" w:rsidP="0066619F">
            <w:pPr>
              <w:pStyle w:val="NormalSpecs"/>
              <w:jc w:val="center"/>
              <w:rPr>
                <w:rFonts w:cs="Arial"/>
                <w:sz w:val="20"/>
              </w:rPr>
            </w:pPr>
          </w:p>
        </w:tc>
      </w:tr>
    </w:tbl>
    <w:p w14:paraId="071A6E1B" w14:textId="2B5628F2" w:rsidR="009C251B" w:rsidRDefault="009C251B" w:rsidP="00014FD6">
      <w:pPr>
        <w:pStyle w:val="a0"/>
      </w:pPr>
    </w:p>
    <w:p w14:paraId="3ECAA250" w14:textId="553362CA" w:rsidR="008255F9" w:rsidRPr="008255F9" w:rsidRDefault="008255F9" w:rsidP="008255F9">
      <w:pPr>
        <w:pStyle w:val="a0"/>
        <w:rPr>
          <w:b/>
          <w:bCs/>
        </w:rPr>
      </w:pPr>
      <w:r w:rsidRPr="008255F9">
        <w:rPr>
          <w:b/>
          <w:bCs/>
        </w:rPr>
        <w:t xml:space="preserve">Lot </w:t>
      </w:r>
      <w:r>
        <w:rPr>
          <w:b/>
          <w:bCs/>
        </w:rPr>
        <w:t xml:space="preserve">2 </w:t>
      </w:r>
      <w:r w:rsidR="00856EF0">
        <w:rPr>
          <w:b/>
          <w:bCs/>
        </w:rPr>
        <w:t>Item 5 Training</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74"/>
        <w:gridCol w:w="6096"/>
        <w:gridCol w:w="2693"/>
      </w:tblGrid>
      <w:tr w:rsidR="008255F9" w:rsidRPr="008255F9" w14:paraId="25778DAE" w14:textId="77777777" w:rsidTr="006B3EDD">
        <w:trPr>
          <w:tblHeader/>
        </w:trPr>
        <w:tc>
          <w:tcPr>
            <w:tcW w:w="574" w:type="dxa"/>
            <w:vAlign w:val="center"/>
          </w:tcPr>
          <w:p w14:paraId="7EC1B8EA" w14:textId="77777777" w:rsidR="008255F9" w:rsidRPr="00364F4A" w:rsidRDefault="008255F9" w:rsidP="006B3EDD">
            <w:pPr>
              <w:jc w:val="center"/>
              <w:rPr>
                <w:rFonts w:ascii="Arial" w:hAnsi="Arial" w:cs="Arial"/>
                <w:b/>
              </w:rPr>
            </w:pPr>
          </w:p>
        </w:tc>
        <w:tc>
          <w:tcPr>
            <w:tcW w:w="6096" w:type="dxa"/>
            <w:vAlign w:val="center"/>
          </w:tcPr>
          <w:p w14:paraId="68DFF1C0" w14:textId="77777777" w:rsidR="008255F9" w:rsidRPr="008255F9" w:rsidRDefault="008255F9" w:rsidP="006B3EDD">
            <w:pPr>
              <w:jc w:val="center"/>
              <w:rPr>
                <w:rFonts w:ascii="Arial" w:hAnsi="Arial" w:cs="Arial"/>
                <w:b/>
              </w:rPr>
            </w:pPr>
            <w:r w:rsidRPr="008255F9">
              <w:rPr>
                <w:rFonts w:ascii="Arial" w:hAnsi="Arial" w:cs="Arial"/>
                <w:b/>
              </w:rPr>
              <w:t>Required Characteristics</w:t>
            </w:r>
          </w:p>
        </w:tc>
        <w:tc>
          <w:tcPr>
            <w:tcW w:w="2693" w:type="dxa"/>
          </w:tcPr>
          <w:p w14:paraId="724A3F9E" w14:textId="77777777" w:rsidR="008255F9" w:rsidRPr="008255F9" w:rsidRDefault="008255F9" w:rsidP="006B3EDD">
            <w:pPr>
              <w:jc w:val="center"/>
              <w:rPr>
                <w:rFonts w:ascii="Arial" w:hAnsi="Arial" w:cs="Arial"/>
                <w:b/>
              </w:rPr>
            </w:pPr>
            <w:r w:rsidRPr="008255F9">
              <w:rPr>
                <w:rFonts w:ascii="Arial" w:hAnsi="Arial" w:cs="Arial"/>
                <w:b/>
              </w:rPr>
              <w:t>Proposed Characteristics</w:t>
            </w:r>
          </w:p>
        </w:tc>
      </w:tr>
      <w:tr w:rsidR="008255F9" w:rsidRPr="008255F9" w14:paraId="1FE442C7" w14:textId="77777777" w:rsidTr="006B3EDD">
        <w:tc>
          <w:tcPr>
            <w:tcW w:w="574" w:type="dxa"/>
          </w:tcPr>
          <w:p w14:paraId="76831AA8" w14:textId="77777777" w:rsidR="008255F9" w:rsidRPr="008255F9" w:rsidRDefault="008255F9" w:rsidP="006B3EDD">
            <w:pPr>
              <w:pStyle w:val="NormalSpecs"/>
              <w:keepNext/>
              <w:spacing w:after="0"/>
              <w:outlineLvl w:val="0"/>
              <w:rPr>
                <w:rFonts w:cs="Arial"/>
                <w:sz w:val="20"/>
              </w:rPr>
            </w:pPr>
            <w:r w:rsidRPr="008255F9">
              <w:rPr>
                <w:rFonts w:cs="Arial"/>
                <w:sz w:val="20"/>
              </w:rPr>
              <w:t>5.1</w:t>
            </w:r>
          </w:p>
        </w:tc>
        <w:tc>
          <w:tcPr>
            <w:tcW w:w="6096" w:type="dxa"/>
            <w:vAlign w:val="center"/>
          </w:tcPr>
          <w:p w14:paraId="1EA2A60E" w14:textId="77777777" w:rsidR="008255F9" w:rsidRPr="008255F9" w:rsidRDefault="008255F9" w:rsidP="006B3EDD">
            <w:pPr>
              <w:pStyle w:val="NormalSpecs"/>
              <w:rPr>
                <w:rFonts w:cs="Arial"/>
                <w:sz w:val="20"/>
              </w:rPr>
            </w:pPr>
            <w:r w:rsidRPr="008255F9">
              <w:rPr>
                <w:rFonts w:cs="Arial"/>
                <w:sz w:val="20"/>
              </w:rPr>
              <w:t>Training in Russian/Romanian language</w:t>
            </w:r>
          </w:p>
        </w:tc>
        <w:tc>
          <w:tcPr>
            <w:tcW w:w="2693" w:type="dxa"/>
          </w:tcPr>
          <w:p w14:paraId="60C926D9" w14:textId="5901BA52" w:rsidR="008255F9" w:rsidRPr="008255F9" w:rsidRDefault="008255F9" w:rsidP="006B3EDD">
            <w:pPr>
              <w:pStyle w:val="NormalSpecs"/>
              <w:jc w:val="center"/>
              <w:rPr>
                <w:rFonts w:cs="Arial"/>
                <w:sz w:val="20"/>
              </w:rPr>
            </w:pPr>
          </w:p>
        </w:tc>
      </w:tr>
      <w:tr w:rsidR="008255F9" w:rsidRPr="008255F9" w14:paraId="1168DE00" w14:textId="77777777" w:rsidTr="006B3EDD">
        <w:tc>
          <w:tcPr>
            <w:tcW w:w="574" w:type="dxa"/>
          </w:tcPr>
          <w:p w14:paraId="12E28E02" w14:textId="77777777" w:rsidR="008255F9" w:rsidRPr="008255F9" w:rsidRDefault="008255F9" w:rsidP="006B3EDD">
            <w:pPr>
              <w:pStyle w:val="NormalSpecs"/>
              <w:spacing w:after="0"/>
              <w:rPr>
                <w:rFonts w:cs="Arial"/>
                <w:sz w:val="20"/>
              </w:rPr>
            </w:pPr>
            <w:r w:rsidRPr="008255F9">
              <w:rPr>
                <w:rFonts w:cs="Arial"/>
                <w:sz w:val="20"/>
              </w:rPr>
              <w:t>5.2</w:t>
            </w:r>
          </w:p>
        </w:tc>
        <w:tc>
          <w:tcPr>
            <w:tcW w:w="6096" w:type="dxa"/>
            <w:vAlign w:val="center"/>
          </w:tcPr>
          <w:p w14:paraId="186EA1AB" w14:textId="32E2B4DA" w:rsidR="008255F9" w:rsidRPr="008255F9" w:rsidRDefault="008255F9" w:rsidP="006B3EDD">
            <w:pPr>
              <w:pStyle w:val="NormalSpecs"/>
              <w:rPr>
                <w:rFonts w:cs="Arial"/>
                <w:sz w:val="20"/>
              </w:rPr>
            </w:pPr>
            <w:r w:rsidRPr="008255F9">
              <w:rPr>
                <w:rFonts w:cs="Arial"/>
                <w:sz w:val="20"/>
              </w:rPr>
              <w:t xml:space="preserve">Training in operational regulations for 5 engineering and technical personnel and </w:t>
            </w:r>
            <w:r w:rsidR="00856EF0">
              <w:rPr>
                <w:rFonts w:cs="Arial"/>
                <w:sz w:val="20"/>
              </w:rPr>
              <w:t>30</w:t>
            </w:r>
            <w:r w:rsidRPr="008255F9">
              <w:rPr>
                <w:rFonts w:cs="Arial"/>
                <w:sz w:val="20"/>
              </w:rPr>
              <w:t xml:space="preserve"> drivers according to the programme. The programme shall comprise:</w:t>
            </w:r>
          </w:p>
          <w:p w14:paraId="673CE6C6" w14:textId="77777777" w:rsidR="008255F9" w:rsidRPr="008255F9" w:rsidRDefault="008255F9" w:rsidP="006B3EDD">
            <w:pPr>
              <w:pStyle w:val="NormalSpecs"/>
              <w:ind w:left="25"/>
              <w:rPr>
                <w:rFonts w:cs="Arial"/>
                <w:i/>
                <w:sz w:val="20"/>
              </w:rPr>
            </w:pPr>
            <w:r w:rsidRPr="008255F9">
              <w:rPr>
                <w:rFonts w:cs="Arial"/>
                <w:i/>
                <w:sz w:val="20"/>
              </w:rPr>
              <w:t>Theoretical training (24 hours):</w:t>
            </w:r>
          </w:p>
          <w:p w14:paraId="266E28FA" w14:textId="77777777" w:rsidR="008255F9" w:rsidRPr="008255F9" w:rsidRDefault="008255F9" w:rsidP="006B3EDD">
            <w:pPr>
              <w:pStyle w:val="NormalSpecs"/>
              <w:numPr>
                <w:ilvl w:val="0"/>
                <w:numId w:val="14"/>
              </w:numPr>
              <w:ind w:left="734"/>
              <w:rPr>
                <w:rFonts w:cs="Arial"/>
                <w:sz w:val="20"/>
              </w:rPr>
            </w:pPr>
            <w:r w:rsidRPr="008255F9">
              <w:rPr>
                <w:rFonts w:cs="Arial"/>
                <w:sz w:val="20"/>
              </w:rPr>
              <w:t>The material part of the special machine (designation, technical characteristics, mechanism and operation, handling instructions, make-ready, adjustment, control of technical condition, operational procedure, maintenance, possible failures and methods of repair, storage).</w:t>
            </w:r>
          </w:p>
          <w:p w14:paraId="6B26B9A3" w14:textId="77777777" w:rsidR="008255F9" w:rsidRPr="008255F9" w:rsidRDefault="008255F9" w:rsidP="006B3EDD">
            <w:pPr>
              <w:pStyle w:val="NormalSpecs"/>
              <w:numPr>
                <w:ilvl w:val="0"/>
                <w:numId w:val="14"/>
              </w:numPr>
              <w:ind w:left="734"/>
              <w:rPr>
                <w:rFonts w:cs="Arial"/>
                <w:sz w:val="20"/>
              </w:rPr>
            </w:pPr>
            <w:r w:rsidRPr="008255F9">
              <w:rPr>
                <w:rFonts w:cs="Arial"/>
                <w:sz w:val="20"/>
              </w:rPr>
              <w:t>Labour protection requirements, security measures, fire safety.</w:t>
            </w:r>
          </w:p>
          <w:p w14:paraId="47AC929B" w14:textId="77777777" w:rsidR="008255F9" w:rsidRPr="008255F9" w:rsidRDefault="008255F9" w:rsidP="006B3EDD">
            <w:pPr>
              <w:pStyle w:val="NormalSpecs"/>
              <w:ind w:left="167"/>
              <w:rPr>
                <w:rFonts w:cs="Arial"/>
                <w:i/>
                <w:sz w:val="20"/>
              </w:rPr>
            </w:pPr>
            <w:r w:rsidRPr="008255F9">
              <w:rPr>
                <w:rFonts w:cs="Arial"/>
                <w:i/>
                <w:sz w:val="20"/>
              </w:rPr>
              <w:t>Practical training (8 hours per person):</w:t>
            </w:r>
          </w:p>
          <w:p w14:paraId="42812FD5" w14:textId="77777777" w:rsidR="008255F9" w:rsidRPr="008255F9" w:rsidRDefault="008255F9" w:rsidP="006B3EDD">
            <w:pPr>
              <w:pStyle w:val="NormalSpecs"/>
              <w:numPr>
                <w:ilvl w:val="0"/>
                <w:numId w:val="13"/>
              </w:numPr>
              <w:tabs>
                <w:tab w:val="clear" w:pos="1212"/>
              </w:tabs>
              <w:ind w:left="792"/>
              <w:rPr>
                <w:rFonts w:cs="Arial"/>
                <w:sz w:val="20"/>
              </w:rPr>
            </w:pPr>
            <w:r w:rsidRPr="008255F9">
              <w:rPr>
                <w:rFonts w:cs="Arial"/>
                <w:sz w:val="20"/>
              </w:rPr>
              <w:t>Make-ready, operational procedure, failures and repairs, maintenance, driving</w:t>
            </w:r>
          </w:p>
          <w:p w14:paraId="7114CAF4" w14:textId="77777777" w:rsidR="008255F9" w:rsidRPr="008255F9" w:rsidRDefault="008255F9" w:rsidP="006B3EDD">
            <w:pPr>
              <w:pStyle w:val="NormalSpecs"/>
              <w:rPr>
                <w:rFonts w:cs="Arial"/>
                <w:sz w:val="20"/>
              </w:rPr>
            </w:pPr>
            <w:r w:rsidRPr="008255F9">
              <w:rPr>
                <w:rFonts w:cs="Arial"/>
                <w:sz w:val="20"/>
              </w:rPr>
              <w:t>Training materials</w:t>
            </w:r>
          </w:p>
          <w:p w14:paraId="45BAE4E8" w14:textId="77777777" w:rsidR="008255F9" w:rsidRPr="008255F9" w:rsidRDefault="008255F9" w:rsidP="006B3EDD">
            <w:pPr>
              <w:pStyle w:val="NormalSpecs"/>
              <w:rPr>
                <w:rFonts w:cs="Arial"/>
                <w:sz w:val="20"/>
              </w:rPr>
            </w:pPr>
            <w:r w:rsidRPr="008255F9">
              <w:rPr>
                <w:rFonts w:cs="Arial"/>
                <w:sz w:val="20"/>
              </w:rPr>
              <w:t xml:space="preserve">Training place – premises of </w:t>
            </w:r>
            <w:r w:rsidRPr="008255F9">
              <w:rPr>
                <w:rFonts w:cs="Arial"/>
                <w:sz w:val="20"/>
                <w:lang w:val="en-US"/>
              </w:rPr>
              <w:t>ME Regia “</w:t>
            </w:r>
            <w:proofErr w:type="spellStart"/>
            <w:r w:rsidRPr="008255F9">
              <w:rPr>
                <w:rFonts w:cs="Arial"/>
                <w:sz w:val="20"/>
                <w:lang w:val="en-US"/>
              </w:rPr>
              <w:t>Autosolubritate</w:t>
            </w:r>
            <w:proofErr w:type="spellEnd"/>
            <w:r w:rsidRPr="008255F9">
              <w:rPr>
                <w:rFonts w:cs="Arial"/>
                <w:sz w:val="20"/>
                <w:lang w:val="en-US"/>
              </w:rPr>
              <w:t>”</w:t>
            </w:r>
            <w:r w:rsidRPr="008255F9">
              <w:rPr>
                <w:rFonts w:cs="Arial"/>
                <w:sz w:val="20"/>
              </w:rPr>
              <w:t>.</w:t>
            </w:r>
          </w:p>
          <w:p w14:paraId="2DEC7246" w14:textId="77777777" w:rsidR="008255F9" w:rsidRPr="008255F9" w:rsidRDefault="008255F9" w:rsidP="006B3EDD">
            <w:pPr>
              <w:pStyle w:val="NormalSpecs"/>
              <w:rPr>
                <w:rFonts w:cs="Arial"/>
                <w:sz w:val="20"/>
              </w:rPr>
            </w:pPr>
            <w:r w:rsidRPr="008255F9">
              <w:rPr>
                <w:rFonts w:cs="Arial"/>
                <w:sz w:val="20"/>
              </w:rPr>
              <w:t>Travel costs, accommodation, meals, travel expenses of its own representative have to be borne by the Supplier.</w:t>
            </w:r>
          </w:p>
        </w:tc>
        <w:tc>
          <w:tcPr>
            <w:tcW w:w="2693" w:type="dxa"/>
          </w:tcPr>
          <w:p w14:paraId="62E8A0AC" w14:textId="22D7D6BA" w:rsidR="008255F9" w:rsidRPr="008255F9" w:rsidRDefault="008255F9" w:rsidP="001B66F3">
            <w:pPr>
              <w:pStyle w:val="NormalSpecs"/>
              <w:rPr>
                <w:rFonts w:cs="Arial"/>
                <w:sz w:val="20"/>
              </w:rPr>
            </w:pPr>
          </w:p>
        </w:tc>
      </w:tr>
      <w:tr w:rsidR="008255F9" w:rsidRPr="008255F9" w14:paraId="4BFB97FC" w14:textId="77777777" w:rsidTr="006B3EDD">
        <w:tc>
          <w:tcPr>
            <w:tcW w:w="574" w:type="dxa"/>
          </w:tcPr>
          <w:p w14:paraId="7F194E9C" w14:textId="77777777" w:rsidR="008255F9" w:rsidRPr="008255F9" w:rsidRDefault="008255F9" w:rsidP="006B3EDD">
            <w:pPr>
              <w:pStyle w:val="NormalSpecs"/>
              <w:spacing w:after="0"/>
              <w:rPr>
                <w:rFonts w:cs="Arial"/>
                <w:sz w:val="20"/>
              </w:rPr>
            </w:pPr>
            <w:r w:rsidRPr="008255F9">
              <w:rPr>
                <w:rFonts w:cs="Arial"/>
                <w:sz w:val="20"/>
              </w:rPr>
              <w:t>5.3</w:t>
            </w:r>
          </w:p>
        </w:tc>
        <w:tc>
          <w:tcPr>
            <w:tcW w:w="6096" w:type="dxa"/>
            <w:vAlign w:val="center"/>
          </w:tcPr>
          <w:p w14:paraId="08E9A1C0" w14:textId="77777777" w:rsidR="008255F9" w:rsidRPr="008255F9" w:rsidRDefault="008255F9" w:rsidP="006B3EDD">
            <w:pPr>
              <w:pStyle w:val="NormalSpecs"/>
              <w:rPr>
                <w:rFonts w:cs="Arial"/>
                <w:sz w:val="20"/>
              </w:rPr>
            </w:pPr>
            <w:r w:rsidRPr="008255F9">
              <w:rPr>
                <w:rFonts w:cs="Arial"/>
                <w:sz w:val="20"/>
              </w:rPr>
              <w:t>Training for technical and engineering personnel – 3 people – for further training of drivers in accordance with the programme.</w:t>
            </w:r>
          </w:p>
          <w:p w14:paraId="05EEE598" w14:textId="77777777" w:rsidR="008255F9" w:rsidRPr="008255F9" w:rsidRDefault="008255F9" w:rsidP="006B3EDD">
            <w:pPr>
              <w:pStyle w:val="NormalSpecs"/>
              <w:rPr>
                <w:rFonts w:cs="Arial"/>
                <w:sz w:val="20"/>
              </w:rPr>
            </w:pPr>
            <w:r w:rsidRPr="008255F9">
              <w:rPr>
                <w:rFonts w:cs="Arial"/>
                <w:sz w:val="20"/>
              </w:rPr>
              <w:t>The programme shall include:</w:t>
            </w:r>
          </w:p>
          <w:p w14:paraId="38EABD74" w14:textId="77777777" w:rsidR="008255F9" w:rsidRPr="008255F9" w:rsidRDefault="008255F9" w:rsidP="006B3EDD">
            <w:pPr>
              <w:pStyle w:val="NormalSpecs"/>
              <w:ind w:left="25"/>
              <w:rPr>
                <w:rFonts w:cs="Arial"/>
                <w:i/>
                <w:sz w:val="20"/>
              </w:rPr>
            </w:pPr>
            <w:r w:rsidRPr="008255F9">
              <w:rPr>
                <w:rFonts w:cs="Arial"/>
                <w:i/>
                <w:sz w:val="20"/>
              </w:rPr>
              <w:t>Theoretical training (minimum 40 hours):</w:t>
            </w:r>
          </w:p>
          <w:p w14:paraId="2072DEB0" w14:textId="77777777" w:rsidR="008255F9" w:rsidRPr="008255F9" w:rsidRDefault="008255F9" w:rsidP="006B3EDD">
            <w:pPr>
              <w:pStyle w:val="NormalSpecs"/>
              <w:numPr>
                <w:ilvl w:val="0"/>
                <w:numId w:val="15"/>
              </w:numPr>
              <w:ind w:left="734"/>
              <w:rPr>
                <w:rFonts w:cs="Arial"/>
                <w:sz w:val="20"/>
              </w:rPr>
            </w:pPr>
            <w:r w:rsidRPr="008255F9">
              <w:rPr>
                <w:rFonts w:cs="Arial"/>
                <w:sz w:val="20"/>
              </w:rPr>
              <w:t>Material part of the special machine (designation, technical characteristics, structure and work, exploitation instructions, make-ready, regulating operation, control of technical condition, working order, technical support services, possible failures and methods of their reparation, storage).</w:t>
            </w:r>
          </w:p>
          <w:p w14:paraId="71D5CDB7" w14:textId="77777777" w:rsidR="008255F9" w:rsidRPr="008255F9" w:rsidRDefault="008255F9" w:rsidP="006B3EDD">
            <w:pPr>
              <w:pStyle w:val="NormalSpecs"/>
              <w:numPr>
                <w:ilvl w:val="0"/>
                <w:numId w:val="15"/>
              </w:numPr>
              <w:ind w:left="734"/>
              <w:rPr>
                <w:rFonts w:cs="Arial"/>
                <w:sz w:val="20"/>
              </w:rPr>
            </w:pPr>
            <w:r w:rsidRPr="008255F9">
              <w:rPr>
                <w:rFonts w:cs="Arial"/>
                <w:sz w:val="20"/>
              </w:rPr>
              <w:t>Labour protection requirements, security measures, fire security.</w:t>
            </w:r>
          </w:p>
          <w:p w14:paraId="3241E622" w14:textId="77777777" w:rsidR="008255F9" w:rsidRPr="008255F9" w:rsidRDefault="008255F9" w:rsidP="006B3EDD">
            <w:pPr>
              <w:pStyle w:val="NormalSpecs"/>
              <w:rPr>
                <w:rFonts w:cs="Arial"/>
                <w:sz w:val="20"/>
              </w:rPr>
            </w:pPr>
            <w:r w:rsidRPr="008255F9">
              <w:rPr>
                <w:rFonts w:cs="Arial"/>
                <w:sz w:val="20"/>
              </w:rPr>
              <w:lastRenderedPageBreak/>
              <w:t>Training materials</w:t>
            </w:r>
          </w:p>
          <w:p w14:paraId="25267B8C" w14:textId="77777777" w:rsidR="008255F9" w:rsidRPr="008255F9" w:rsidRDefault="008255F9" w:rsidP="006B3EDD">
            <w:pPr>
              <w:pStyle w:val="NormalSpecs"/>
              <w:rPr>
                <w:rFonts w:cs="Arial"/>
                <w:sz w:val="20"/>
              </w:rPr>
            </w:pPr>
            <w:r w:rsidRPr="008255F9">
              <w:rPr>
                <w:rFonts w:cs="Arial"/>
                <w:sz w:val="20"/>
              </w:rPr>
              <w:t>Training place – premises of the ME Regia “</w:t>
            </w:r>
            <w:proofErr w:type="spellStart"/>
            <w:r w:rsidRPr="008255F9">
              <w:rPr>
                <w:rFonts w:cs="Arial"/>
                <w:sz w:val="20"/>
              </w:rPr>
              <w:t>Autosolubritate</w:t>
            </w:r>
            <w:proofErr w:type="spellEnd"/>
            <w:r w:rsidRPr="008255F9">
              <w:rPr>
                <w:rFonts w:cs="Arial"/>
                <w:sz w:val="20"/>
              </w:rPr>
              <w:t>”.</w:t>
            </w:r>
          </w:p>
          <w:p w14:paraId="505E717D" w14:textId="77777777" w:rsidR="008255F9" w:rsidRPr="008255F9" w:rsidRDefault="008255F9" w:rsidP="006B3EDD">
            <w:pPr>
              <w:pStyle w:val="NormalSpecs"/>
              <w:rPr>
                <w:rFonts w:cs="Arial"/>
                <w:sz w:val="20"/>
              </w:rPr>
            </w:pPr>
            <w:r w:rsidRPr="008255F9">
              <w:rPr>
                <w:rFonts w:cs="Arial"/>
                <w:sz w:val="20"/>
              </w:rPr>
              <w:t>Travel costs, accommodation, meals for representatives of the Purchaser have to be borne by the Supplier.</w:t>
            </w:r>
          </w:p>
        </w:tc>
        <w:tc>
          <w:tcPr>
            <w:tcW w:w="2693" w:type="dxa"/>
          </w:tcPr>
          <w:p w14:paraId="5234BB20" w14:textId="347D0571" w:rsidR="008255F9" w:rsidRPr="008255F9" w:rsidRDefault="008255F9" w:rsidP="006B3EDD">
            <w:pPr>
              <w:pStyle w:val="NormalSpecs"/>
              <w:jc w:val="center"/>
              <w:rPr>
                <w:rFonts w:cs="Arial"/>
                <w:sz w:val="20"/>
              </w:rPr>
            </w:pPr>
          </w:p>
        </w:tc>
      </w:tr>
      <w:tr w:rsidR="008255F9" w:rsidRPr="008255F9" w14:paraId="0B5BEF32" w14:textId="77777777" w:rsidTr="006B3EDD">
        <w:tc>
          <w:tcPr>
            <w:tcW w:w="574" w:type="dxa"/>
          </w:tcPr>
          <w:p w14:paraId="0E0284D4" w14:textId="77777777" w:rsidR="008255F9" w:rsidRPr="008255F9" w:rsidRDefault="008255F9" w:rsidP="006B3EDD">
            <w:pPr>
              <w:pStyle w:val="NormalSpecs"/>
              <w:spacing w:after="0"/>
              <w:rPr>
                <w:rFonts w:cs="Arial"/>
                <w:sz w:val="20"/>
              </w:rPr>
            </w:pPr>
            <w:r w:rsidRPr="008255F9">
              <w:rPr>
                <w:rFonts w:cs="Arial"/>
                <w:sz w:val="20"/>
              </w:rPr>
              <w:t>5.4</w:t>
            </w:r>
          </w:p>
        </w:tc>
        <w:tc>
          <w:tcPr>
            <w:tcW w:w="6096" w:type="dxa"/>
            <w:vAlign w:val="center"/>
          </w:tcPr>
          <w:p w14:paraId="11AE6A2C" w14:textId="77777777" w:rsidR="008255F9" w:rsidRPr="008255F9" w:rsidRDefault="008255F9" w:rsidP="006B3EDD">
            <w:pPr>
              <w:pStyle w:val="NormalSpecs"/>
              <w:rPr>
                <w:rFonts w:cs="Arial"/>
                <w:sz w:val="20"/>
              </w:rPr>
            </w:pPr>
            <w:r w:rsidRPr="008255F9">
              <w:rPr>
                <w:rFonts w:cs="Arial"/>
                <w:sz w:val="20"/>
              </w:rPr>
              <w:t>Upon the completion of training by staff specified under 5. 2, a certificate on running and maintenance is issued</w:t>
            </w:r>
          </w:p>
        </w:tc>
        <w:tc>
          <w:tcPr>
            <w:tcW w:w="2693" w:type="dxa"/>
          </w:tcPr>
          <w:p w14:paraId="6B2BD374" w14:textId="40F0B28C" w:rsidR="008255F9" w:rsidRPr="008255F9" w:rsidRDefault="008255F9" w:rsidP="006B3EDD">
            <w:pPr>
              <w:pStyle w:val="NormalSpecs"/>
              <w:jc w:val="center"/>
              <w:rPr>
                <w:rFonts w:cs="Arial"/>
                <w:sz w:val="20"/>
              </w:rPr>
            </w:pPr>
          </w:p>
        </w:tc>
      </w:tr>
      <w:tr w:rsidR="008255F9" w:rsidRPr="009C251B" w14:paraId="028D5C2C" w14:textId="77777777" w:rsidTr="006B3EDD">
        <w:tc>
          <w:tcPr>
            <w:tcW w:w="574" w:type="dxa"/>
          </w:tcPr>
          <w:p w14:paraId="60F413EC" w14:textId="77777777" w:rsidR="008255F9" w:rsidRPr="008255F9" w:rsidRDefault="008255F9" w:rsidP="006B3EDD">
            <w:pPr>
              <w:pStyle w:val="NormalSpecs"/>
              <w:spacing w:after="0"/>
              <w:rPr>
                <w:rFonts w:cs="Arial"/>
                <w:sz w:val="20"/>
              </w:rPr>
            </w:pPr>
            <w:r w:rsidRPr="008255F9">
              <w:rPr>
                <w:rFonts w:cs="Arial"/>
                <w:sz w:val="20"/>
              </w:rPr>
              <w:t>5.5</w:t>
            </w:r>
          </w:p>
        </w:tc>
        <w:tc>
          <w:tcPr>
            <w:tcW w:w="6096" w:type="dxa"/>
            <w:vAlign w:val="center"/>
          </w:tcPr>
          <w:p w14:paraId="0EAD3EDF" w14:textId="77777777" w:rsidR="008255F9" w:rsidRPr="008255F9" w:rsidRDefault="008255F9" w:rsidP="006B3EDD">
            <w:pPr>
              <w:pStyle w:val="NormalSpecs"/>
              <w:rPr>
                <w:rFonts w:cs="Arial"/>
                <w:sz w:val="20"/>
              </w:rPr>
            </w:pPr>
            <w:r w:rsidRPr="008255F9">
              <w:rPr>
                <w:rFonts w:cs="Arial"/>
                <w:sz w:val="20"/>
              </w:rPr>
              <w:t>Upon the completion of training by engineering and technical personnel specified under 5.3, a certificate on technical operation is issued, as well as there is a possibility to continue own staff training in operation</w:t>
            </w:r>
          </w:p>
        </w:tc>
        <w:tc>
          <w:tcPr>
            <w:tcW w:w="2693" w:type="dxa"/>
          </w:tcPr>
          <w:p w14:paraId="2751A756" w14:textId="7ADF05BA" w:rsidR="008255F9" w:rsidRPr="00364F4A" w:rsidRDefault="008255F9" w:rsidP="006B3EDD">
            <w:pPr>
              <w:pStyle w:val="NormalSpecs"/>
              <w:jc w:val="center"/>
              <w:rPr>
                <w:rFonts w:cs="Arial"/>
                <w:sz w:val="20"/>
              </w:rPr>
            </w:pPr>
          </w:p>
        </w:tc>
      </w:tr>
    </w:tbl>
    <w:p w14:paraId="0415B3DE" w14:textId="77777777" w:rsidR="008255F9" w:rsidRPr="00036147" w:rsidRDefault="008255F9" w:rsidP="008255F9">
      <w:pPr>
        <w:pStyle w:val="a0"/>
      </w:pPr>
    </w:p>
    <w:p w14:paraId="4FA201C0" w14:textId="350061C7" w:rsidR="008255F9" w:rsidRPr="008255F9" w:rsidRDefault="008255F9" w:rsidP="008255F9">
      <w:pPr>
        <w:pStyle w:val="a0"/>
        <w:rPr>
          <w:b/>
          <w:bCs/>
        </w:rPr>
      </w:pPr>
      <w:r w:rsidRPr="008255F9">
        <w:rPr>
          <w:b/>
          <w:bCs/>
        </w:rPr>
        <w:t xml:space="preserve">Lot </w:t>
      </w:r>
      <w:r w:rsidR="00856EF0">
        <w:rPr>
          <w:b/>
          <w:bCs/>
        </w:rPr>
        <w:t>3 Item 5 Training</w:t>
      </w:r>
    </w:p>
    <w:tbl>
      <w:tblPr>
        <w:tblW w:w="936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74"/>
        <w:gridCol w:w="6096"/>
        <w:gridCol w:w="2693"/>
      </w:tblGrid>
      <w:tr w:rsidR="008255F9" w:rsidRPr="008255F9" w14:paraId="27F92641" w14:textId="77777777" w:rsidTr="006B3EDD">
        <w:trPr>
          <w:tblHeader/>
        </w:trPr>
        <w:tc>
          <w:tcPr>
            <w:tcW w:w="574" w:type="dxa"/>
            <w:vAlign w:val="center"/>
          </w:tcPr>
          <w:p w14:paraId="1529F2C4" w14:textId="77777777" w:rsidR="008255F9" w:rsidRPr="00364F4A" w:rsidRDefault="008255F9" w:rsidP="006B3EDD">
            <w:pPr>
              <w:jc w:val="center"/>
              <w:rPr>
                <w:rFonts w:ascii="Arial" w:hAnsi="Arial" w:cs="Arial"/>
                <w:b/>
              </w:rPr>
            </w:pPr>
          </w:p>
        </w:tc>
        <w:tc>
          <w:tcPr>
            <w:tcW w:w="6096" w:type="dxa"/>
            <w:vAlign w:val="center"/>
          </w:tcPr>
          <w:p w14:paraId="05531376" w14:textId="77777777" w:rsidR="008255F9" w:rsidRPr="008255F9" w:rsidRDefault="008255F9" w:rsidP="006B3EDD">
            <w:pPr>
              <w:jc w:val="center"/>
              <w:rPr>
                <w:rFonts w:ascii="Arial" w:hAnsi="Arial" w:cs="Arial"/>
                <w:b/>
              </w:rPr>
            </w:pPr>
            <w:r w:rsidRPr="008255F9">
              <w:rPr>
                <w:rFonts w:ascii="Arial" w:hAnsi="Arial" w:cs="Arial"/>
                <w:b/>
              </w:rPr>
              <w:t>Required Characteristics</w:t>
            </w:r>
          </w:p>
        </w:tc>
        <w:tc>
          <w:tcPr>
            <w:tcW w:w="2693" w:type="dxa"/>
          </w:tcPr>
          <w:p w14:paraId="5F1E4991" w14:textId="77777777" w:rsidR="008255F9" w:rsidRPr="008255F9" w:rsidRDefault="008255F9" w:rsidP="006B3EDD">
            <w:pPr>
              <w:jc w:val="center"/>
              <w:rPr>
                <w:rFonts w:ascii="Arial" w:hAnsi="Arial" w:cs="Arial"/>
                <w:b/>
              </w:rPr>
            </w:pPr>
            <w:r w:rsidRPr="008255F9">
              <w:rPr>
                <w:rFonts w:ascii="Arial" w:hAnsi="Arial" w:cs="Arial"/>
                <w:b/>
              </w:rPr>
              <w:t>Proposed Characteristics</w:t>
            </w:r>
          </w:p>
        </w:tc>
      </w:tr>
      <w:tr w:rsidR="008255F9" w:rsidRPr="008255F9" w14:paraId="35454458" w14:textId="77777777" w:rsidTr="006B3EDD">
        <w:tc>
          <w:tcPr>
            <w:tcW w:w="574" w:type="dxa"/>
          </w:tcPr>
          <w:p w14:paraId="1C3D58A4" w14:textId="77777777" w:rsidR="008255F9" w:rsidRPr="008255F9" w:rsidRDefault="008255F9" w:rsidP="006B3EDD">
            <w:pPr>
              <w:pStyle w:val="NormalSpecs"/>
              <w:keepNext/>
              <w:spacing w:after="0"/>
              <w:outlineLvl w:val="0"/>
              <w:rPr>
                <w:rFonts w:cs="Arial"/>
                <w:sz w:val="20"/>
              </w:rPr>
            </w:pPr>
            <w:r w:rsidRPr="008255F9">
              <w:rPr>
                <w:rFonts w:cs="Arial"/>
                <w:sz w:val="20"/>
              </w:rPr>
              <w:t>5.1</w:t>
            </w:r>
          </w:p>
        </w:tc>
        <w:tc>
          <w:tcPr>
            <w:tcW w:w="6096" w:type="dxa"/>
            <w:vAlign w:val="center"/>
          </w:tcPr>
          <w:p w14:paraId="787E5AED" w14:textId="77777777" w:rsidR="008255F9" w:rsidRPr="008255F9" w:rsidRDefault="008255F9" w:rsidP="006B3EDD">
            <w:pPr>
              <w:pStyle w:val="NormalSpecs"/>
              <w:rPr>
                <w:rFonts w:cs="Arial"/>
                <w:sz w:val="20"/>
              </w:rPr>
            </w:pPr>
            <w:r w:rsidRPr="008255F9">
              <w:rPr>
                <w:rFonts w:cs="Arial"/>
                <w:sz w:val="20"/>
              </w:rPr>
              <w:t>Training in Russian/Romanian language</w:t>
            </w:r>
          </w:p>
        </w:tc>
        <w:tc>
          <w:tcPr>
            <w:tcW w:w="2693" w:type="dxa"/>
          </w:tcPr>
          <w:p w14:paraId="22731DA7" w14:textId="5A2F970D" w:rsidR="008255F9" w:rsidRPr="008255F9" w:rsidRDefault="008255F9" w:rsidP="006B3EDD">
            <w:pPr>
              <w:pStyle w:val="NormalSpecs"/>
              <w:jc w:val="center"/>
              <w:rPr>
                <w:rFonts w:cs="Arial"/>
                <w:sz w:val="20"/>
              </w:rPr>
            </w:pPr>
          </w:p>
        </w:tc>
      </w:tr>
      <w:tr w:rsidR="008255F9" w:rsidRPr="008255F9" w14:paraId="74CEEFD9" w14:textId="77777777" w:rsidTr="006B3EDD">
        <w:tc>
          <w:tcPr>
            <w:tcW w:w="574" w:type="dxa"/>
          </w:tcPr>
          <w:p w14:paraId="3D5BB20B" w14:textId="77777777" w:rsidR="008255F9" w:rsidRPr="008255F9" w:rsidRDefault="008255F9" w:rsidP="006B3EDD">
            <w:pPr>
              <w:pStyle w:val="NormalSpecs"/>
              <w:spacing w:after="0"/>
              <w:rPr>
                <w:rFonts w:cs="Arial"/>
                <w:sz w:val="20"/>
              </w:rPr>
            </w:pPr>
            <w:r w:rsidRPr="008255F9">
              <w:rPr>
                <w:rFonts w:cs="Arial"/>
                <w:sz w:val="20"/>
              </w:rPr>
              <w:t>5.2</w:t>
            </w:r>
          </w:p>
        </w:tc>
        <w:tc>
          <w:tcPr>
            <w:tcW w:w="6096" w:type="dxa"/>
            <w:vAlign w:val="center"/>
          </w:tcPr>
          <w:p w14:paraId="01CA342E" w14:textId="1259F6A8" w:rsidR="008255F9" w:rsidRPr="008255F9" w:rsidRDefault="008255F9" w:rsidP="006B3EDD">
            <w:pPr>
              <w:pStyle w:val="NormalSpecs"/>
              <w:rPr>
                <w:rFonts w:cs="Arial"/>
                <w:sz w:val="20"/>
              </w:rPr>
            </w:pPr>
            <w:r w:rsidRPr="008255F9">
              <w:rPr>
                <w:rFonts w:cs="Arial"/>
                <w:sz w:val="20"/>
              </w:rPr>
              <w:t xml:space="preserve">Training in operational regulations for 5 engineering and technical personnel and </w:t>
            </w:r>
            <w:r w:rsidR="00856EF0">
              <w:rPr>
                <w:rFonts w:cs="Arial"/>
                <w:sz w:val="20"/>
              </w:rPr>
              <w:t>8</w:t>
            </w:r>
            <w:r w:rsidRPr="008255F9">
              <w:rPr>
                <w:rFonts w:cs="Arial"/>
                <w:sz w:val="20"/>
              </w:rPr>
              <w:t xml:space="preserve"> drivers according to the programme. The programme shall comprise:</w:t>
            </w:r>
          </w:p>
          <w:p w14:paraId="45407691" w14:textId="77777777" w:rsidR="008255F9" w:rsidRPr="008255F9" w:rsidRDefault="008255F9" w:rsidP="006B3EDD">
            <w:pPr>
              <w:pStyle w:val="NormalSpecs"/>
              <w:ind w:left="25"/>
              <w:rPr>
                <w:rFonts w:cs="Arial"/>
                <w:i/>
                <w:sz w:val="20"/>
              </w:rPr>
            </w:pPr>
            <w:r w:rsidRPr="008255F9">
              <w:rPr>
                <w:rFonts w:cs="Arial"/>
                <w:i/>
                <w:sz w:val="20"/>
              </w:rPr>
              <w:t>Theoretical training (24 hours):</w:t>
            </w:r>
          </w:p>
          <w:p w14:paraId="551178CF" w14:textId="77777777" w:rsidR="008255F9" w:rsidRPr="008255F9" w:rsidRDefault="008255F9" w:rsidP="006B3EDD">
            <w:pPr>
              <w:pStyle w:val="NormalSpecs"/>
              <w:numPr>
                <w:ilvl w:val="0"/>
                <w:numId w:val="14"/>
              </w:numPr>
              <w:ind w:left="734"/>
              <w:rPr>
                <w:rFonts w:cs="Arial"/>
                <w:sz w:val="20"/>
              </w:rPr>
            </w:pPr>
            <w:r w:rsidRPr="008255F9">
              <w:rPr>
                <w:rFonts w:cs="Arial"/>
                <w:sz w:val="20"/>
              </w:rPr>
              <w:t>The material part of the special machine (designation, technical characteristics, mechanism and operation, handling instructions, make-ready, adjustment, control of technical condition, operational procedure, maintenance, possible failures and methods of repair, storage).</w:t>
            </w:r>
          </w:p>
          <w:p w14:paraId="1A548FC4" w14:textId="77777777" w:rsidR="008255F9" w:rsidRPr="008255F9" w:rsidRDefault="008255F9" w:rsidP="006B3EDD">
            <w:pPr>
              <w:pStyle w:val="NormalSpecs"/>
              <w:numPr>
                <w:ilvl w:val="0"/>
                <w:numId w:val="14"/>
              </w:numPr>
              <w:ind w:left="734"/>
              <w:rPr>
                <w:rFonts w:cs="Arial"/>
                <w:sz w:val="20"/>
              </w:rPr>
            </w:pPr>
            <w:r w:rsidRPr="008255F9">
              <w:rPr>
                <w:rFonts w:cs="Arial"/>
                <w:sz w:val="20"/>
              </w:rPr>
              <w:t>Labour protection requirements, security measures, fire safety.</w:t>
            </w:r>
          </w:p>
          <w:p w14:paraId="391C21A1" w14:textId="77777777" w:rsidR="008255F9" w:rsidRPr="008255F9" w:rsidRDefault="008255F9" w:rsidP="006B3EDD">
            <w:pPr>
              <w:pStyle w:val="NormalSpecs"/>
              <w:ind w:left="167"/>
              <w:rPr>
                <w:rFonts w:cs="Arial"/>
                <w:i/>
                <w:sz w:val="20"/>
              </w:rPr>
            </w:pPr>
            <w:r w:rsidRPr="008255F9">
              <w:rPr>
                <w:rFonts w:cs="Arial"/>
                <w:i/>
                <w:sz w:val="20"/>
              </w:rPr>
              <w:t>Practical training (8 hours per person):</w:t>
            </w:r>
          </w:p>
          <w:p w14:paraId="0742E5A6" w14:textId="77777777" w:rsidR="008255F9" w:rsidRPr="008255F9" w:rsidRDefault="008255F9" w:rsidP="006B3EDD">
            <w:pPr>
              <w:pStyle w:val="NormalSpecs"/>
              <w:numPr>
                <w:ilvl w:val="0"/>
                <w:numId w:val="13"/>
              </w:numPr>
              <w:tabs>
                <w:tab w:val="clear" w:pos="1212"/>
              </w:tabs>
              <w:ind w:left="792"/>
              <w:rPr>
                <w:rFonts w:cs="Arial"/>
                <w:sz w:val="20"/>
              </w:rPr>
            </w:pPr>
            <w:r w:rsidRPr="008255F9">
              <w:rPr>
                <w:rFonts w:cs="Arial"/>
                <w:sz w:val="20"/>
              </w:rPr>
              <w:t>Make-ready, operational procedure, failures and repairs, maintenance, driving</w:t>
            </w:r>
          </w:p>
          <w:p w14:paraId="2C70C1B6" w14:textId="77777777" w:rsidR="008255F9" w:rsidRPr="008255F9" w:rsidRDefault="008255F9" w:rsidP="006B3EDD">
            <w:pPr>
              <w:pStyle w:val="NormalSpecs"/>
              <w:rPr>
                <w:rFonts w:cs="Arial"/>
                <w:sz w:val="20"/>
              </w:rPr>
            </w:pPr>
            <w:r w:rsidRPr="008255F9">
              <w:rPr>
                <w:rFonts w:cs="Arial"/>
                <w:sz w:val="20"/>
              </w:rPr>
              <w:t>Training materials</w:t>
            </w:r>
          </w:p>
          <w:p w14:paraId="7CC423A1" w14:textId="77777777" w:rsidR="008255F9" w:rsidRPr="008255F9" w:rsidRDefault="008255F9" w:rsidP="006B3EDD">
            <w:pPr>
              <w:pStyle w:val="NormalSpecs"/>
              <w:rPr>
                <w:rFonts w:cs="Arial"/>
                <w:sz w:val="20"/>
              </w:rPr>
            </w:pPr>
            <w:r w:rsidRPr="008255F9">
              <w:rPr>
                <w:rFonts w:cs="Arial"/>
                <w:sz w:val="20"/>
              </w:rPr>
              <w:t xml:space="preserve">Training place – premises of </w:t>
            </w:r>
            <w:r w:rsidRPr="008255F9">
              <w:rPr>
                <w:rFonts w:cs="Arial"/>
                <w:sz w:val="20"/>
                <w:lang w:val="en-US"/>
              </w:rPr>
              <w:t>ME Regia “</w:t>
            </w:r>
            <w:proofErr w:type="spellStart"/>
            <w:r w:rsidRPr="008255F9">
              <w:rPr>
                <w:rFonts w:cs="Arial"/>
                <w:sz w:val="20"/>
                <w:lang w:val="en-US"/>
              </w:rPr>
              <w:t>Autosolubritate</w:t>
            </w:r>
            <w:proofErr w:type="spellEnd"/>
            <w:r w:rsidRPr="008255F9">
              <w:rPr>
                <w:rFonts w:cs="Arial"/>
                <w:sz w:val="20"/>
                <w:lang w:val="en-US"/>
              </w:rPr>
              <w:t>”</w:t>
            </w:r>
            <w:r w:rsidRPr="008255F9">
              <w:rPr>
                <w:rFonts w:cs="Arial"/>
                <w:sz w:val="20"/>
              </w:rPr>
              <w:t>.</w:t>
            </w:r>
          </w:p>
          <w:p w14:paraId="0B97C064" w14:textId="77777777" w:rsidR="008255F9" w:rsidRPr="008255F9" w:rsidRDefault="008255F9" w:rsidP="006B3EDD">
            <w:pPr>
              <w:pStyle w:val="NormalSpecs"/>
              <w:rPr>
                <w:rFonts w:cs="Arial"/>
                <w:sz w:val="20"/>
              </w:rPr>
            </w:pPr>
            <w:r w:rsidRPr="008255F9">
              <w:rPr>
                <w:rFonts w:cs="Arial"/>
                <w:sz w:val="20"/>
              </w:rPr>
              <w:t>Travel costs, accommodation, meals, travel expenses of its own representative have to be borne by the Supplier.</w:t>
            </w:r>
          </w:p>
        </w:tc>
        <w:tc>
          <w:tcPr>
            <w:tcW w:w="2693" w:type="dxa"/>
          </w:tcPr>
          <w:p w14:paraId="57BC7B31" w14:textId="1153844A" w:rsidR="008255F9" w:rsidRPr="008255F9" w:rsidRDefault="008255F9" w:rsidP="006B3EDD">
            <w:pPr>
              <w:pStyle w:val="NormalSpecs"/>
              <w:jc w:val="center"/>
              <w:rPr>
                <w:rFonts w:cs="Arial"/>
                <w:sz w:val="20"/>
              </w:rPr>
            </w:pPr>
          </w:p>
        </w:tc>
      </w:tr>
      <w:tr w:rsidR="008255F9" w:rsidRPr="008255F9" w14:paraId="1F993F03" w14:textId="77777777" w:rsidTr="006B3EDD">
        <w:tc>
          <w:tcPr>
            <w:tcW w:w="574" w:type="dxa"/>
          </w:tcPr>
          <w:p w14:paraId="41D44AFF" w14:textId="77777777" w:rsidR="008255F9" w:rsidRPr="008255F9" w:rsidRDefault="008255F9" w:rsidP="006B3EDD">
            <w:pPr>
              <w:pStyle w:val="NormalSpecs"/>
              <w:spacing w:after="0"/>
              <w:rPr>
                <w:rFonts w:cs="Arial"/>
                <w:sz w:val="20"/>
              </w:rPr>
            </w:pPr>
            <w:r w:rsidRPr="008255F9">
              <w:rPr>
                <w:rFonts w:cs="Arial"/>
                <w:sz w:val="20"/>
              </w:rPr>
              <w:t>5.3</w:t>
            </w:r>
          </w:p>
        </w:tc>
        <w:tc>
          <w:tcPr>
            <w:tcW w:w="6096" w:type="dxa"/>
            <w:vAlign w:val="center"/>
          </w:tcPr>
          <w:p w14:paraId="084DF986" w14:textId="77777777" w:rsidR="008255F9" w:rsidRPr="008255F9" w:rsidRDefault="008255F9" w:rsidP="006B3EDD">
            <w:pPr>
              <w:pStyle w:val="NormalSpecs"/>
              <w:rPr>
                <w:rFonts w:cs="Arial"/>
                <w:sz w:val="20"/>
              </w:rPr>
            </w:pPr>
            <w:r w:rsidRPr="008255F9">
              <w:rPr>
                <w:rFonts w:cs="Arial"/>
                <w:sz w:val="20"/>
              </w:rPr>
              <w:t>Training for technical and engineering personnel – 3 people – for further training of drivers in accordance with the programme.</w:t>
            </w:r>
          </w:p>
          <w:p w14:paraId="326A37D6" w14:textId="77777777" w:rsidR="008255F9" w:rsidRPr="008255F9" w:rsidRDefault="008255F9" w:rsidP="006B3EDD">
            <w:pPr>
              <w:pStyle w:val="NormalSpecs"/>
              <w:rPr>
                <w:rFonts w:cs="Arial"/>
                <w:sz w:val="20"/>
              </w:rPr>
            </w:pPr>
            <w:r w:rsidRPr="008255F9">
              <w:rPr>
                <w:rFonts w:cs="Arial"/>
                <w:sz w:val="20"/>
              </w:rPr>
              <w:t>The programme shall include:</w:t>
            </w:r>
          </w:p>
          <w:p w14:paraId="2FECE263" w14:textId="77777777" w:rsidR="008255F9" w:rsidRPr="008255F9" w:rsidRDefault="008255F9" w:rsidP="006B3EDD">
            <w:pPr>
              <w:pStyle w:val="NormalSpecs"/>
              <w:ind w:left="25"/>
              <w:rPr>
                <w:rFonts w:cs="Arial"/>
                <w:i/>
                <w:sz w:val="20"/>
              </w:rPr>
            </w:pPr>
            <w:r w:rsidRPr="008255F9">
              <w:rPr>
                <w:rFonts w:cs="Arial"/>
                <w:i/>
                <w:sz w:val="20"/>
              </w:rPr>
              <w:t>Theoretical training (minimum 40 hours):</w:t>
            </w:r>
          </w:p>
          <w:p w14:paraId="2DB5BB0B" w14:textId="77777777" w:rsidR="008255F9" w:rsidRPr="008255F9" w:rsidRDefault="008255F9" w:rsidP="006B3EDD">
            <w:pPr>
              <w:pStyle w:val="NormalSpecs"/>
              <w:numPr>
                <w:ilvl w:val="0"/>
                <w:numId w:val="15"/>
              </w:numPr>
              <w:ind w:left="734"/>
              <w:rPr>
                <w:rFonts w:cs="Arial"/>
                <w:sz w:val="20"/>
              </w:rPr>
            </w:pPr>
            <w:r w:rsidRPr="008255F9">
              <w:rPr>
                <w:rFonts w:cs="Arial"/>
                <w:sz w:val="20"/>
              </w:rPr>
              <w:t>Material part of the special machine (designation, technical characteristics, structure and work, exploitation instructions, make-ready, regulating operation, control of technical condition, working order, technical support services, possible failures and methods of their reparation, storage).</w:t>
            </w:r>
          </w:p>
          <w:p w14:paraId="2FD56EFC" w14:textId="77777777" w:rsidR="008255F9" w:rsidRPr="008255F9" w:rsidRDefault="008255F9" w:rsidP="006B3EDD">
            <w:pPr>
              <w:pStyle w:val="NormalSpecs"/>
              <w:numPr>
                <w:ilvl w:val="0"/>
                <w:numId w:val="15"/>
              </w:numPr>
              <w:ind w:left="734"/>
              <w:rPr>
                <w:rFonts w:cs="Arial"/>
                <w:sz w:val="20"/>
              </w:rPr>
            </w:pPr>
            <w:r w:rsidRPr="008255F9">
              <w:rPr>
                <w:rFonts w:cs="Arial"/>
                <w:sz w:val="20"/>
              </w:rPr>
              <w:t>Labour protection requirements, security measures, fire security.</w:t>
            </w:r>
          </w:p>
          <w:p w14:paraId="2A0F9928" w14:textId="77777777" w:rsidR="008255F9" w:rsidRPr="008255F9" w:rsidRDefault="008255F9" w:rsidP="006B3EDD">
            <w:pPr>
              <w:pStyle w:val="NormalSpecs"/>
              <w:rPr>
                <w:rFonts w:cs="Arial"/>
                <w:sz w:val="20"/>
              </w:rPr>
            </w:pPr>
            <w:r w:rsidRPr="008255F9">
              <w:rPr>
                <w:rFonts w:cs="Arial"/>
                <w:sz w:val="20"/>
              </w:rPr>
              <w:lastRenderedPageBreak/>
              <w:t>Training materials</w:t>
            </w:r>
          </w:p>
          <w:p w14:paraId="337364AE" w14:textId="77777777" w:rsidR="008255F9" w:rsidRPr="008255F9" w:rsidRDefault="008255F9" w:rsidP="006B3EDD">
            <w:pPr>
              <w:pStyle w:val="NormalSpecs"/>
              <w:rPr>
                <w:rFonts w:cs="Arial"/>
                <w:sz w:val="20"/>
              </w:rPr>
            </w:pPr>
            <w:r w:rsidRPr="008255F9">
              <w:rPr>
                <w:rFonts w:cs="Arial"/>
                <w:sz w:val="20"/>
              </w:rPr>
              <w:t>Training place – premises of the ME Regia “</w:t>
            </w:r>
            <w:proofErr w:type="spellStart"/>
            <w:r w:rsidRPr="008255F9">
              <w:rPr>
                <w:rFonts w:cs="Arial"/>
                <w:sz w:val="20"/>
              </w:rPr>
              <w:t>Autosolubritate</w:t>
            </w:r>
            <w:proofErr w:type="spellEnd"/>
            <w:r w:rsidRPr="008255F9">
              <w:rPr>
                <w:rFonts w:cs="Arial"/>
                <w:sz w:val="20"/>
              </w:rPr>
              <w:t>”.</w:t>
            </w:r>
          </w:p>
          <w:p w14:paraId="6CEA362F" w14:textId="77777777" w:rsidR="008255F9" w:rsidRPr="008255F9" w:rsidRDefault="008255F9" w:rsidP="006B3EDD">
            <w:pPr>
              <w:pStyle w:val="NormalSpecs"/>
              <w:rPr>
                <w:rFonts w:cs="Arial"/>
                <w:sz w:val="20"/>
              </w:rPr>
            </w:pPr>
            <w:r w:rsidRPr="008255F9">
              <w:rPr>
                <w:rFonts w:cs="Arial"/>
                <w:sz w:val="20"/>
              </w:rPr>
              <w:t>Travel costs, accommodation, meals for representatives of the Purchaser have to be borne by the Supplier.</w:t>
            </w:r>
          </w:p>
        </w:tc>
        <w:tc>
          <w:tcPr>
            <w:tcW w:w="2693" w:type="dxa"/>
          </w:tcPr>
          <w:p w14:paraId="702D9425" w14:textId="2CEDDDA8" w:rsidR="008255F9" w:rsidRPr="008255F9" w:rsidRDefault="008255F9" w:rsidP="006B3EDD">
            <w:pPr>
              <w:pStyle w:val="NormalSpecs"/>
              <w:jc w:val="center"/>
              <w:rPr>
                <w:rFonts w:cs="Arial"/>
                <w:sz w:val="20"/>
              </w:rPr>
            </w:pPr>
          </w:p>
        </w:tc>
      </w:tr>
      <w:tr w:rsidR="008255F9" w:rsidRPr="008255F9" w14:paraId="1E7B43B1" w14:textId="77777777" w:rsidTr="006B3EDD">
        <w:tc>
          <w:tcPr>
            <w:tcW w:w="574" w:type="dxa"/>
          </w:tcPr>
          <w:p w14:paraId="55131B66" w14:textId="77777777" w:rsidR="008255F9" w:rsidRPr="008255F9" w:rsidRDefault="008255F9" w:rsidP="006B3EDD">
            <w:pPr>
              <w:pStyle w:val="NormalSpecs"/>
              <w:spacing w:after="0"/>
              <w:rPr>
                <w:rFonts w:cs="Arial"/>
                <w:sz w:val="20"/>
              </w:rPr>
            </w:pPr>
            <w:r w:rsidRPr="008255F9">
              <w:rPr>
                <w:rFonts w:cs="Arial"/>
                <w:sz w:val="20"/>
              </w:rPr>
              <w:t>5.4</w:t>
            </w:r>
          </w:p>
        </w:tc>
        <w:tc>
          <w:tcPr>
            <w:tcW w:w="6096" w:type="dxa"/>
            <w:vAlign w:val="center"/>
          </w:tcPr>
          <w:p w14:paraId="590EF291" w14:textId="77777777" w:rsidR="008255F9" w:rsidRPr="008255F9" w:rsidRDefault="008255F9" w:rsidP="006B3EDD">
            <w:pPr>
              <w:pStyle w:val="NormalSpecs"/>
              <w:rPr>
                <w:rFonts w:cs="Arial"/>
                <w:sz w:val="20"/>
              </w:rPr>
            </w:pPr>
            <w:r w:rsidRPr="008255F9">
              <w:rPr>
                <w:rFonts w:cs="Arial"/>
                <w:sz w:val="20"/>
              </w:rPr>
              <w:t>Upon the completion of training by staff specified under 5. 2, a certificate on running and maintenance is issued</w:t>
            </w:r>
          </w:p>
        </w:tc>
        <w:tc>
          <w:tcPr>
            <w:tcW w:w="2693" w:type="dxa"/>
          </w:tcPr>
          <w:p w14:paraId="2D7C8EB3" w14:textId="07EE71A6" w:rsidR="008255F9" w:rsidRPr="008255F9" w:rsidRDefault="008255F9" w:rsidP="006B3EDD">
            <w:pPr>
              <w:pStyle w:val="NormalSpecs"/>
              <w:jc w:val="center"/>
              <w:rPr>
                <w:rFonts w:cs="Arial"/>
                <w:sz w:val="20"/>
              </w:rPr>
            </w:pPr>
          </w:p>
        </w:tc>
      </w:tr>
      <w:tr w:rsidR="008255F9" w:rsidRPr="009C251B" w14:paraId="7E8678FF" w14:textId="77777777" w:rsidTr="006B3EDD">
        <w:tc>
          <w:tcPr>
            <w:tcW w:w="574" w:type="dxa"/>
          </w:tcPr>
          <w:p w14:paraId="79E0AEE5" w14:textId="77777777" w:rsidR="008255F9" w:rsidRPr="008255F9" w:rsidRDefault="008255F9" w:rsidP="006B3EDD">
            <w:pPr>
              <w:pStyle w:val="NormalSpecs"/>
              <w:spacing w:after="0"/>
              <w:rPr>
                <w:rFonts w:cs="Arial"/>
                <w:sz w:val="20"/>
              </w:rPr>
            </w:pPr>
            <w:r w:rsidRPr="008255F9">
              <w:rPr>
                <w:rFonts w:cs="Arial"/>
                <w:sz w:val="20"/>
              </w:rPr>
              <w:t>5.5</w:t>
            </w:r>
          </w:p>
        </w:tc>
        <w:tc>
          <w:tcPr>
            <w:tcW w:w="6096" w:type="dxa"/>
            <w:vAlign w:val="center"/>
          </w:tcPr>
          <w:p w14:paraId="3BA27FFA" w14:textId="77777777" w:rsidR="008255F9" w:rsidRPr="008255F9" w:rsidRDefault="008255F9" w:rsidP="006B3EDD">
            <w:pPr>
              <w:pStyle w:val="NormalSpecs"/>
              <w:rPr>
                <w:rFonts w:cs="Arial"/>
                <w:sz w:val="20"/>
              </w:rPr>
            </w:pPr>
            <w:r w:rsidRPr="008255F9">
              <w:rPr>
                <w:rFonts w:cs="Arial"/>
                <w:sz w:val="20"/>
              </w:rPr>
              <w:t>Upon the completion of training by engineering and technical personnel specified under 5.3, a certificate on technical operation is issued, as well as there is a possibility to continue own staff training in operation</w:t>
            </w:r>
          </w:p>
        </w:tc>
        <w:tc>
          <w:tcPr>
            <w:tcW w:w="2693" w:type="dxa"/>
          </w:tcPr>
          <w:p w14:paraId="64146C2A" w14:textId="47119F4B" w:rsidR="008255F9" w:rsidRPr="00364F4A" w:rsidRDefault="008255F9" w:rsidP="006B3EDD">
            <w:pPr>
              <w:pStyle w:val="NormalSpecs"/>
              <w:jc w:val="center"/>
              <w:rPr>
                <w:rFonts w:cs="Arial"/>
                <w:sz w:val="20"/>
              </w:rPr>
            </w:pPr>
          </w:p>
        </w:tc>
      </w:tr>
    </w:tbl>
    <w:p w14:paraId="07DCC481" w14:textId="77777777" w:rsidR="008255F9" w:rsidRPr="00036147" w:rsidRDefault="008255F9" w:rsidP="008255F9">
      <w:pPr>
        <w:pStyle w:val="a0"/>
      </w:pPr>
    </w:p>
    <w:p w14:paraId="236D9A71" w14:textId="77777777" w:rsidR="008255F9" w:rsidRPr="00036147" w:rsidRDefault="008255F9" w:rsidP="00014FD6">
      <w:pPr>
        <w:pStyle w:val="a0"/>
      </w:pPr>
    </w:p>
    <w:sectPr w:rsidR="008255F9" w:rsidRPr="00036147" w:rsidSect="004D5474">
      <w:headerReference w:type="default"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2747" w14:textId="77777777" w:rsidR="00C8679D" w:rsidRDefault="00C8679D" w:rsidP="001741C8">
      <w:pPr>
        <w:spacing w:after="0"/>
      </w:pPr>
      <w:r>
        <w:separator/>
      </w:r>
    </w:p>
  </w:endnote>
  <w:endnote w:type="continuationSeparator" w:id="0">
    <w:p w14:paraId="2629E562" w14:textId="77777777" w:rsidR="00C8679D" w:rsidRDefault="00C8679D" w:rsidP="001741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Medium"/>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top w:val="single" w:sz="4" w:space="0" w:color="44546A" w:themeColor="text2"/>
      </w:tblBorders>
      <w:tblLook w:val="04A0" w:firstRow="1" w:lastRow="0" w:firstColumn="1" w:lastColumn="0" w:noHBand="0" w:noVBand="1"/>
    </w:tblPr>
    <w:tblGrid>
      <w:gridCol w:w="3308"/>
      <w:gridCol w:w="6048"/>
    </w:tblGrid>
    <w:tr w:rsidR="00AC1B72" w:rsidRPr="004877BE" w14:paraId="24B0933B" w14:textId="77777777" w:rsidTr="006F6AA1">
      <w:tc>
        <w:tcPr>
          <w:tcW w:w="1768" w:type="pct"/>
          <w:shd w:val="clear" w:color="auto" w:fill="auto"/>
        </w:tcPr>
        <w:p w14:paraId="1C3D1463" w14:textId="77777777" w:rsidR="00AC1B72" w:rsidRPr="00E768CD" w:rsidRDefault="00AC1B72" w:rsidP="004D5474">
          <w:pPr>
            <w:pStyle w:val="TexteTableau"/>
            <w:rPr>
              <w:color w:val="00539B"/>
            </w:rPr>
          </w:pPr>
          <w:r w:rsidRPr="00E768CD">
            <w:rPr>
              <w:color w:val="00539B"/>
            </w:rPr>
            <w:t xml:space="preserve">Tender </w:t>
          </w:r>
          <w:r>
            <w:rPr>
              <w:color w:val="00539B"/>
            </w:rPr>
            <w:t>No.:</w:t>
          </w:r>
          <w:r w:rsidRPr="00E768CD">
            <w:rPr>
              <w:color w:val="00539B"/>
            </w:rPr>
            <w:t xml:space="preserve"> </w:t>
          </w:r>
        </w:p>
      </w:tc>
      <w:tc>
        <w:tcPr>
          <w:tcW w:w="3232" w:type="pct"/>
          <w:shd w:val="clear" w:color="auto" w:fill="auto"/>
        </w:tcPr>
        <w:p w14:paraId="6E43E50A" w14:textId="77777777" w:rsidR="00AC1B72" w:rsidRPr="00E03EAF" w:rsidRDefault="00AC1B72" w:rsidP="004D5474">
          <w:pPr>
            <w:pStyle w:val="TexteTableau"/>
            <w:rPr>
              <w:color w:val="00539B"/>
              <w:lang w:val="fr-FR"/>
            </w:rPr>
          </w:pPr>
          <w:r w:rsidRPr="00E03EAF">
            <w:rPr>
              <w:color w:val="00539B"/>
              <w:lang w:val="fr-FR"/>
            </w:rPr>
            <w:t>Chisinau Solid Waste Management Project.</w:t>
          </w:r>
        </w:p>
        <w:p w14:paraId="3DB6B0FC" w14:textId="77777777" w:rsidR="00AC1B72" w:rsidRPr="00E768CD" w:rsidRDefault="00AC1B72" w:rsidP="004D5474">
          <w:pPr>
            <w:pStyle w:val="TexteTableau"/>
            <w:rPr>
              <w:color w:val="00539B"/>
            </w:rPr>
          </w:pPr>
          <w:r w:rsidRPr="00E768CD">
            <w:rPr>
              <w:color w:val="00539B"/>
            </w:rPr>
            <w:t>Supply of specialised vehicles and containers for waste collection</w:t>
          </w:r>
          <w:r>
            <w:rPr>
              <w:color w:val="00539B"/>
            </w:rPr>
            <w:t xml:space="preserve"> and transfer</w:t>
          </w:r>
        </w:p>
      </w:tc>
    </w:tr>
  </w:tbl>
  <w:p w14:paraId="250D168D" w14:textId="77777777" w:rsidR="00AC1B72" w:rsidRPr="006F6AA1" w:rsidRDefault="00AC1B72" w:rsidP="006F6AA1">
    <w:pPr>
      <w:pStyle w:val="TexteTableau"/>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A278" w14:textId="77777777" w:rsidR="00C8679D" w:rsidRDefault="00C8679D" w:rsidP="001741C8">
      <w:pPr>
        <w:spacing w:after="0"/>
      </w:pPr>
      <w:r>
        <w:separator/>
      </w:r>
    </w:p>
  </w:footnote>
  <w:footnote w:type="continuationSeparator" w:id="0">
    <w:p w14:paraId="049318A5" w14:textId="77777777" w:rsidR="00C8679D" w:rsidRDefault="00C8679D" w:rsidP="001741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B9A6" w14:textId="77777777" w:rsidR="00AC1B72" w:rsidRPr="00E768CD" w:rsidRDefault="00AC1B72" w:rsidP="00E768CD">
    <w:pPr>
      <w:pStyle w:val="TexteTableau"/>
      <w:pBdr>
        <w:bottom w:val="single" w:sz="8" w:space="1" w:color="00539B"/>
      </w:pBdr>
      <w:tabs>
        <w:tab w:val="center" w:pos="4536"/>
      </w:tabs>
      <w:rPr>
        <w:color w:val="00539B"/>
        <w:lang w:val="uk-UA"/>
      </w:rPr>
    </w:pPr>
    <w:r w:rsidRPr="00E768CD">
      <w:rPr>
        <w:color w:val="00539B"/>
      </w:rPr>
      <w:t>Section</w:t>
    </w:r>
    <w:r w:rsidRPr="00E768CD">
      <w:rPr>
        <w:color w:val="00539B"/>
        <w:lang w:val="uk-UA"/>
      </w:rPr>
      <w:t xml:space="preserve"> V</w:t>
    </w:r>
    <w:r w:rsidRPr="00E768CD">
      <w:rPr>
        <w:color w:val="00539B"/>
      </w:rPr>
      <w:t>I</w:t>
    </w:r>
    <w:r w:rsidRPr="00E768CD">
      <w:rPr>
        <w:color w:val="00539B"/>
        <w:lang w:val="uk-UA"/>
      </w:rPr>
      <w:t xml:space="preserve">. </w:t>
    </w:r>
    <w:r w:rsidRPr="00E768CD">
      <w:rPr>
        <w:color w:val="00539B"/>
      </w:rPr>
      <w:t>Tender Form</w:t>
    </w:r>
    <w:r w:rsidRPr="00E768CD">
      <w:rPr>
        <w:color w:val="00539B"/>
      </w:rPr>
      <w:tab/>
    </w:r>
    <w:r w:rsidRPr="00E768CD">
      <w:rPr>
        <w:color w:val="00539B"/>
      </w:rPr>
      <w:tab/>
    </w:r>
    <w:r w:rsidRPr="00E768CD">
      <w:rPr>
        <w:noProof/>
        <w:color w:val="00539B"/>
        <w:lang w:val="uk-UA"/>
      </w:rPr>
      <w:fldChar w:fldCharType="begin"/>
    </w:r>
    <w:r w:rsidRPr="00E768CD">
      <w:rPr>
        <w:noProof/>
        <w:color w:val="00539B"/>
        <w:lang w:val="uk-UA"/>
      </w:rPr>
      <w:instrText xml:space="preserve"> PAGE </w:instrText>
    </w:r>
    <w:r w:rsidRPr="00E768CD">
      <w:rPr>
        <w:noProof/>
        <w:color w:val="00539B"/>
        <w:lang w:val="uk-UA"/>
      </w:rPr>
      <w:fldChar w:fldCharType="separate"/>
    </w:r>
    <w:r w:rsidR="00881CE2">
      <w:rPr>
        <w:noProof/>
        <w:color w:val="00539B"/>
        <w:lang w:val="uk-UA"/>
      </w:rPr>
      <w:t>29</w:t>
    </w:r>
    <w:r w:rsidRPr="00E768CD">
      <w:rPr>
        <w:noProof/>
        <w:color w:val="00539B"/>
        <w:lang w:val="uk-U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48CE59C"/>
    <w:lvl w:ilvl="0">
      <w:start w:val="1"/>
      <w:numFmt w:val="decimal"/>
      <w:pStyle w:val="1"/>
      <w:lvlText w:val="%1."/>
      <w:lvlJc w:val="left"/>
      <w:pPr>
        <w:tabs>
          <w:tab w:val="num" w:pos="851"/>
        </w:tabs>
        <w:ind w:left="851" w:firstLine="0"/>
      </w:pPr>
      <w:rPr>
        <w:rFonts w:hint="default"/>
        <w:u w:val="none"/>
      </w:rPr>
    </w:lvl>
    <w:lvl w:ilvl="1">
      <w:start w:val="1"/>
      <w:numFmt w:val="decimal"/>
      <w:lvlText w:val="%1.%2."/>
      <w:lvlJc w:val="left"/>
      <w:pPr>
        <w:tabs>
          <w:tab w:val="num" w:pos="851"/>
        </w:tabs>
        <w:ind w:left="851" w:firstLine="0"/>
      </w:pPr>
      <w:rPr>
        <w:rFonts w:hint="default"/>
        <w:u w:val="none"/>
      </w:rPr>
    </w:lvl>
    <w:lvl w:ilvl="2">
      <w:start w:val="1"/>
      <w:numFmt w:val="decimal"/>
      <w:lvlText w:val="%1.%2.%3."/>
      <w:lvlJc w:val="left"/>
      <w:pPr>
        <w:tabs>
          <w:tab w:val="num" w:pos="851"/>
        </w:tabs>
        <w:ind w:left="1702" w:firstLine="0"/>
      </w:pPr>
      <w:rPr>
        <w:rFonts w:hint="default"/>
        <w:u w:val="none"/>
      </w:rPr>
    </w:lvl>
    <w:lvl w:ilvl="3">
      <w:start w:val="1"/>
      <w:numFmt w:val="decimal"/>
      <w:pStyle w:val="4"/>
      <w:lvlText w:val="%1.%2.%3.%4."/>
      <w:lvlJc w:val="left"/>
      <w:pPr>
        <w:tabs>
          <w:tab w:val="num" w:pos="851"/>
        </w:tabs>
        <w:ind w:left="851" w:firstLine="0"/>
      </w:pPr>
      <w:rPr>
        <w:rFonts w:hint="default"/>
        <w:u w:val="none"/>
      </w:rPr>
    </w:lvl>
    <w:lvl w:ilvl="4">
      <w:start w:val="1"/>
      <w:numFmt w:val="decimal"/>
      <w:pStyle w:val="5"/>
      <w:lvlText w:val="%1.%2.%3.%4.%5."/>
      <w:lvlJc w:val="left"/>
      <w:pPr>
        <w:tabs>
          <w:tab w:val="num" w:pos="851"/>
        </w:tabs>
        <w:ind w:left="1985" w:firstLine="0"/>
      </w:pPr>
      <w:rPr>
        <w:rFonts w:hint="default"/>
        <w:u w:val="none"/>
      </w:rPr>
    </w:lvl>
    <w:lvl w:ilvl="5">
      <w:start w:val="1"/>
      <w:numFmt w:val="decimal"/>
      <w:pStyle w:val="6"/>
      <w:lvlText w:val="%1.%2.%3.%4.%5.%6."/>
      <w:lvlJc w:val="left"/>
      <w:pPr>
        <w:tabs>
          <w:tab w:val="num" w:pos="3351"/>
        </w:tabs>
        <w:ind w:left="1191" w:firstLine="0"/>
      </w:pPr>
      <w:rPr>
        <w:rFonts w:hint="default"/>
        <w:u w:val="none"/>
      </w:rPr>
    </w:lvl>
    <w:lvl w:ilvl="6">
      <w:start w:val="1"/>
      <w:numFmt w:val="lowerLetter"/>
      <w:pStyle w:val="7"/>
      <w:lvlText w:val="%7)"/>
      <w:lvlJc w:val="left"/>
      <w:pPr>
        <w:tabs>
          <w:tab w:val="num" w:pos="851"/>
        </w:tabs>
        <w:ind w:left="851" w:firstLine="0"/>
      </w:pPr>
      <w:rPr>
        <w:rFonts w:hint="default"/>
        <w:u w:val="none"/>
      </w:rPr>
    </w:lvl>
    <w:lvl w:ilvl="7">
      <w:start w:val="1"/>
      <w:numFmt w:val="decimal"/>
      <w:pStyle w:val="8"/>
      <w:lvlText w:val="%8."/>
      <w:lvlJc w:val="left"/>
      <w:pPr>
        <w:tabs>
          <w:tab w:val="num" w:pos="851"/>
        </w:tabs>
        <w:ind w:left="851" w:firstLine="0"/>
      </w:pPr>
      <w:rPr>
        <w:rFonts w:hint="default"/>
        <w:u w:val="none"/>
      </w:rPr>
    </w:lvl>
    <w:lvl w:ilvl="8">
      <w:start w:val="1"/>
      <w:numFmt w:val="lowerRoman"/>
      <w:pStyle w:val="9"/>
      <w:lvlText w:val="%9)"/>
      <w:lvlJc w:val="left"/>
      <w:pPr>
        <w:tabs>
          <w:tab w:val="num" w:pos="851"/>
        </w:tabs>
        <w:ind w:left="851" w:firstLine="0"/>
      </w:pPr>
      <w:rPr>
        <w:rFonts w:hint="default"/>
        <w:u w:val="none"/>
      </w:rPr>
    </w:lvl>
  </w:abstractNum>
  <w:abstractNum w:abstractNumId="1" w15:restartNumberingAfterBreak="0">
    <w:nsid w:val="0CE01519"/>
    <w:multiLevelType w:val="hybridMultilevel"/>
    <w:tmpl w:val="A4DAD9B6"/>
    <w:lvl w:ilvl="0" w:tplc="AE740612">
      <w:numFmt w:val="bullet"/>
      <w:lvlText w:val=""/>
      <w:lvlJc w:val="left"/>
      <w:pPr>
        <w:tabs>
          <w:tab w:val="num" w:pos="644"/>
        </w:tabs>
        <w:ind w:left="284" w:firstLine="0"/>
      </w:pPr>
      <w:rPr>
        <w:rFonts w:ascii="Symbol" w:hAnsi="Symbol" w:hint="default"/>
        <w:sz w:val="16"/>
      </w:rPr>
    </w:lvl>
    <w:lvl w:ilvl="1" w:tplc="04090003">
      <w:start w:val="1"/>
      <w:numFmt w:val="bullet"/>
      <w:pStyle w:val="Titre21"/>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6B83C34"/>
    <w:multiLevelType w:val="hybridMultilevel"/>
    <w:tmpl w:val="9262437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 w15:restartNumberingAfterBreak="0">
    <w:nsid w:val="1D307F47"/>
    <w:multiLevelType w:val="hybridMultilevel"/>
    <w:tmpl w:val="C97649E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FF761A9"/>
    <w:multiLevelType w:val="multilevel"/>
    <w:tmpl w:val="7DBAD696"/>
    <w:lvl w:ilvl="0">
      <w:start w:val="1"/>
      <w:numFmt w:val="decimal"/>
      <w:pStyle w:val="PuceTableau2"/>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09C19B1"/>
    <w:multiLevelType w:val="hybridMultilevel"/>
    <w:tmpl w:val="A3044054"/>
    <w:lvl w:ilvl="0" w:tplc="04190001">
      <w:start w:val="1"/>
      <w:numFmt w:val="bullet"/>
      <w:lvlText w:val=""/>
      <w:lvlJc w:val="left"/>
      <w:pPr>
        <w:tabs>
          <w:tab w:val="num" w:pos="1212"/>
        </w:tabs>
        <w:ind w:left="121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30FE3FEE"/>
    <w:multiLevelType w:val="singleLevel"/>
    <w:tmpl w:val="C7FEF362"/>
    <w:lvl w:ilvl="0">
      <w:start w:val="1"/>
      <w:numFmt w:val="decimal"/>
      <w:pStyle w:val="NListe"/>
      <w:lvlText w:val="%1."/>
      <w:lvlJc w:val="left"/>
      <w:pPr>
        <w:tabs>
          <w:tab w:val="num" w:pos="360"/>
        </w:tabs>
        <w:ind w:left="283" w:hanging="283"/>
      </w:pPr>
      <w:rPr>
        <w:rFonts w:ascii="Arial" w:hAnsi="Arial" w:hint="default"/>
        <w:b w:val="0"/>
        <w:i w:val="0"/>
        <w:sz w:val="20"/>
      </w:rPr>
    </w:lvl>
  </w:abstractNum>
  <w:abstractNum w:abstractNumId="7" w15:restartNumberingAfterBreak="0">
    <w:nsid w:val="327445C9"/>
    <w:multiLevelType w:val="multilevel"/>
    <w:tmpl w:val="35465106"/>
    <w:lvl w:ilvl="0">
      <w:start w:val="1"/>
      <w:numFmt w:val="decimal"/>
      <w:lvlText w:val="%1."/>
      <w:lvlJc w:val="left"/>
      <w:pPr>
        <w:tabs>
          <w:tab w:val="num" w:pos="851"/>
        </w:tabs>
        <w:ind w:left="851" w:firstLine="0"/>
      </w:pPr>
      <w:rPr>
        <w:sz w:val="40"/>
        <w:szCs w:val="40"/>
        <w:u w:val="none"/>
      </w:rPr>
    </w:lvl>
    <w:lvl w:ilvl="1">
      <w:start w:val="1"/>
      <w:numFmt w:val="decimal"/>
      <w:lvlText w:val="%1.%2."/>
      <w:lvlJc w:val="left"/>
      <w:pPr>
        <w:tabs>
          <w:tab w:val="num" w:pos="851"/>
        </w:tabs>
        <w:ind w:left="851" w:firstLine="0"/>
      </w:pPr>
      <w:rPr>
        <w:sz w:val="22"/>
        <w:u w:val="none"/>
      </w:rPr>
    </w:lvl>
    <w:lvl w:ilvl="2">
      <w:start w:val="1"/>
      <w:numFmt w:val="decimal"/>
      <w:pStyle w:val="Titre31"/>
      <w:lvlText w:val="%1.%2.%3."/>
      <w:lvlJc w:val="left"/>
      <w:pPr>
        <w:tabs>
          <w:tab w:val="num" w:pos="851"/>
        </w:tabs>
        <w:ind w:left="1702" w:firstLine="0"/>
      </w:pPr>
      <w:rPr>
        <w:sz w:val="22"/>
        <w:u w:val="none"/>
      </w:rPr>
    </w:lvl>
    <w:lvl w:ilvl="3">
      <w:start w:val="1"/>
      <w:numFmt w:val="decimal"/>
      <w:pStyle w:val="Titre41"/>
      <w:lvlText w:val="%1.%2.%3.%4."/>
      <w:lvlJc w:val="left"/>
      <w:pPr>
        <w:tabs>
          <w:tab w:val="num" w:pos="851"/>
        </w:tabs>
        <w:ind w:left="851" w:firstLine="0"/>
      </w:pPr>
      <w:rPr>
        <w:sz w:val="22"/>
        <w:u w:val="none"/>
      </w:rPr>
    </w:lvl>
    <w:lvl w:ilvl="4">
      <w:start w:val="1"/>
      <w:numFmt w:val="decimal"/>
      <w:lvlText w:val="%1.%2.%3.%4.%5."/>
      <w:lvlJc w:val="left"/>
      <w:pPr>
        <w:tabs>
          <w:tab w:val="num" w:pos="851"/>
        </w:tabs>
        <w:ind w:left="1985" w:firstLine="0"/>
      </w:pPr>
      <w:rPr>
        <w:sz w:val="22"/>
        <w:u w:val="none"/>
      </w:rPr>
    </w:lvl>
    <w:lvl w:ilvl="5">
      <w:start w:val="1"/>
      <w:numFmt w:val="decimal"/>
      <w:lvlText w:val="%1.%2.%3.%4.%5.%6."/>
      <w:lvlJc w:val="left"/>
      <w:pPr>
        <w:tabs>
          <w:tab w:val="num" w:pos="3351"/>
        </w:tabs>
        <w:ind w:left="1191" w:firstLine="0"/>
      </w:pPr>
      <w:rPr>
        <w:sz w:val="22"/>
        <w:u w:val="none"/>
      </w:rPr>
    </w:lvl>
    <w:lvl w:ilvl="6">
      <w:start w:val="1"/>
      <w:numFmt w:val="lowerLetter"/>
      <w:lvlText w:val="%7)"/>
      <w:lvlJc w:val="left"/>
      <w:pPr>
        <w:tabs>
          <w:tab w:val="num" w:pos="851"/>
        </w:tabs>
        <w:ind w:left="851" w:firstLine="0"/>
      </w:pPr>
      <w:rPr>
        <w:sz w:val="22"/>
        <w:u w:val="none"/>
      </w:rPr>
    </w:lvl>
    <w:lvl w:ilvl="7">
      <w:start w:val="1"/>
      <w:numFmt w:val="decimal"/>
      <w:lvlText w:val="%8."/>
      <w:lvlJc w:val="left"/>
      <w:pPr>
        <w:tabs>
          <w:tab w:val="num" w:pos="851"/>
        </w:tabs>
        <w:ind w:left="851" w:firstLine="0"/>
      </w:pPr>
      <w:rPr>
        <w:sz w:val="22"/>
        <w:u w:val="none"/>
      </w:rPr>
    </w:lvl>
    <w:lvl w:ilvl="8">
      <w:start w:val="1"/>
      <w:numFmt w:val="lowerRoman"/>
      <w:lvlText w:val="%9)"/>
      <w:lvlJc w:val="left"/>
      <w:pPr>
        <w:tabs>
          <w:tab w:val="num" w:pos="851"/>
        </w:tabs>
        <w:ind w:left="851" w:firstLine="0"/>
      </w:pPr>
      <w:rPr>
        <w:sz w:val="22"/>
        <w:u w:val="none"/>
      </w:rPr>
    </w:lvl>
  </w:abstractNum>
  <w:abstractNum w:abstractNumId="8" w15:restartNumberingAfterBreak="0">
    <w:nsid w:val="3F130D62"/>
    <w:multiLevelType w:val="hybridMultilevel"/>
    <w:tmpl w:val="5DA63530"/>
    <w:lvl w:ilvl="0" w:tplc="6276E584">
      <w:start w:val="1"/>
      <w:numFmt w:val="bullet"/>
      <w:pStyle w:val="PuceTableau"/>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333E4C"/>
    <w:multiLevelType w:val="hybridMultilevel"/>
    <w:tmpl w:val="0A6E7F0C"/>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0" w15:restartNumberingAfterBreak="0">
    <w:nsid w:val="49697ECE"/>
    <w:multiLevelType w:val="hybridMultilevel"/>
    <w:tmpl w:val="EF74F508"/>
    <w:lvl w:ilvl="0" w:tplc="A05C7060">
      <w:start w:val="1"/>
      <w:numFmt w:val="bullet"/>
      <w:pStyle w:val="Puce2"/>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57342880"/>
    <w:multiLevelType w:val="multilevel"/>
    <w:tmpl w:val="FD52E014"/>
    <w:lvl w:ilvl="0">
      <w:start w:val="1"/>
      <w:numFmt w:val="bullet"/>
      <w:pStyle w:val="PuceTableau1"/>
      <w:lvlText w:val=""/>
      <w:lvlJc w:val="left"/>
      <w:pPr>
        <w:tabs>
          <w:tab w:val="num" w:pos="360"/>
        </w:tabs>
        <w:ind w:left="360" w:hanging="360"/>
      </w:pPr>
      <w:rPr>
        <w:rFonts w:ascii="Symbol" w:hAnsi="Symbol" w:hint="default"/>
      </w:r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8D93DEC"/>
    <w:multiLevelType w:val="multilevel"/>
    <w:tmpl w:val="3B908AF0"/>
    <w:lvl w:ilvl="0">
      <w:start w:val="1"/>
      <w:numFmt w:val="decimal"/>
      <w:pStyle w:val="AppendixHeading"/>
      <w:suff w:val="nothing"/>
      <w:lvlText w:val="Appendix %1"/>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13" w15:restartNumberingAfterBreak="0">
    <w:nsid w:val="63935077"/>
    <w:multiLevelType w:val="hybridMultilevel"/>
    <w:tmpl w:val="E578EA40"/>
    <w:lvl w:ilvl="0" w:tplc="44C0FAD4">
      <w:start w:val="1"/>
      <w:numFmt w:val="bullet"/>
      <w:pStyle w:val="Puce1"/>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AD4C2E"/>
    <w:multiLevelType w:val="hybridMultilevel"/>
    <w:tmpl w:val="C37A9FEA"/>
    <w:lvl w:ilvl="0" w:tplc="FF0879E8">
      <w:start w:val="1"/>
      <w:numFmt w:val="bullet"/>
      <w:pStyle w:val="Puce3"/>
      <w:lvlText w:val="o"/>
      <w:lvlJc w:val="left"/>
      <w:pPr>
        <w:tabs>
          <w:tab w:val="num" w:pos="927"/>
        </w:tabs>
        <w:ind w:left="927" w:hanging="360"/>
      </w:pPr>
      <w:rPr>
        <w:rFonts w:ascii="Courier New" w:hAnsi="Courier New" w:hint="default"/>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33102981">
    <w:abstractNumId w:val="12"/>
  </w:num>
  <w:num w:numId="2" w16cid:durableId="745685761">
    <w:abstractNumId w:val="4"/>
  </w:num>
  <w:num w:numId="3" w16cid:durableId="1873373316">
    <w:abstractNumId w:val="0"/>
  </w:num>
  <w:num w:numId="4" w16cid:durableId="1152260748">
    <w:abstractNumId w:val="6"/>
  </w:num>
  <w:num w:numId="5" w16cid:durableId="1505319069">
    <w:abstractNumId w:val="13"/>
  </w:num>
  <w:num w:numId="6" w16cid:durableId="1754277691">
    <w:abstractNumId w:val="10"/>
  </w:num>
  <w:num w:numId="7" w16cid:durableId="1160074397">
    <w:abstractNumId w:val="14"/>
  </w:num>
  <w:num w:numId="8" w16cid:durableId="272247324">
    <w:abstractNumId w:val="8"/>
  </w:num>
  <w:num w:numId="9" w16cid:durableId="1350370521">
    <w:abstractNumId w:val="1"/>
  </w:num>
  <w:num w:numId="10" w16cid:durableId="1353335125">
    <w:abstractNumId w:val="7"/>
  </w:num>
  <w:num w:numId="11" w16cid:durableId="817528666">
    <w:abstractNumId w:val="11"/>
  </w:num>
  <w:num w:numId="12" w16cid:durableId="862784694">
    <w:abstractNumId w:val="3"/>
  </w:num>
  <w:num w:numId="13" w16cid:durableId="102239208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718068">
    <w:abstractNumId w:val="2"/>
  </w:num>
  <w:num w:numId="15" w16cid:durableId="1305354277">
    <w:abstractNumId w:val="9"/>
  </w:num>
  <w:num w:numId="16" w16cid:durableId="992372634">
    <w:abstractNumId w:val="5"/>
  </w:num>
  <w:num w:numId="17" w16cid:durableId="7361236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B0"/>
    <w:rsid w:val="0000231B"/>
    <w:rsid w:val="00014FD6"/>
    <w:rsid w:val="00015F91"/>
    <w:rsid w:val="00021F48"/>
    <w:rsid w:val="0002540A"/>
    <w:rsid w:val="00026B1B"/>
    <w:rsid w:val="000300FD"/>
    <w:rsid w:val="0003500E"/>
    <w:rsid w:val="00036147"/>
    <w:rsid w:val="0004076F"/>
    <w:rsid w:val="00041305"/>
    <w:rsid w:val="00045738"/>
    <w:rsid w:val="00064BAF"/>
    <w:rsid w:val="00070A38"/>
    <w:rsid w:val="0007503A"/>
    <w:rsid w:val="00077A3C"/>
    <w:rsid w:val="00082576"/>
    <w:rsid w:val="00082A6F"/>
    <w:rsid w:val="000865A3"/>
    <w:rsid w:val="000946B7"/>
    <w:rsid w:val="00095670"/>
    <w:rsid w:val="000965EA"/>
    <w:rsid w:val="000A72AE"/>
    <w:rsid w:val="000C098D"/>
    <w:rsid w:val="000C13DE"/>
    <w:rsid w:val="000C2918"/>
    <w:rsid w:val="000D1DFD"/>
    <w:rsid w:val="000D5536"/>
    <w:rsid w:val="000D7182"/>
    <w:rsid w:val="000E504B"/>
    <w:rsid w:val="000E67F7"/>
    <w:rsid w:val="00105984"/>
    <w:rsid w:val="00106F93"/>
    <w:rsid w:val="001115F7"/>
    <w:rsid w:val="001116C8"/>
    <w:rsid w:val="0011703D"/>
    <w:rsid w:val="00130E3D"/>
    <w:rsid w:val="0013385C"/>
    <w:rsid w:val="00134F19"/>
    <w:rsid w:val="0013654A"/>
    <w:rsid w:val="0014114F"/>
    <w:rsid w:val="0014763C"/>
    <w:rsid w:val="00147FDB"/>
    <w:rsid w:val="001522C9"/>
    <w:rsid w:val="001537F7"/>
    <w:rsid w:val="00155B03"/>
    <w:rsid w:val="001566FB"/>
    <w:rsid w:val="00166B02"/>
    <w:rsid w:val="0016779E"/>
    <w:rsid w:val="001724DF"/>
    <w:rsid w:val="001741C8"/>
    <w:rsid w:val="00184460"/>
    <w:rsid w:val="00197BF1"/>
    <w:rsid w:val="001B32DF"/>
    <w:rsid w:val="001B34F8"/>
    <w:rsid w:val="001B66F3"/>
    <w:rsid w:val="001C2C42"/>
    <w:rsid w:val="001D040D"/>
    <w:rsid w:val="001D0ADE"/>
    <w:rsid w:val="001E6509"/>
    <w:rsid w:val="001F13BC"/>
    <w:rsid w:val="001F2CB4"/>
    <w:rsid w:val="00207F7E"/>
    <w:rsid w:val="00217A85"/>
    <w:rsid w:val="002226C6"/>
    <w:rsid w:val="002267D7"/>
    <w:rsid w:val="00236C4E"/>
    <w:rsid w:val="0024185C"/>
    <w:rsid w:val="0024273E"/>
    <w:rsid w:val="00242F9E"/>
    <w:rsid w:val="00244734"/>
    <w:rsid w:val="00252882"/>
    <w:rsid w:val="002554ED"/>
    <w:rsid w:val="002669EC"/>
    <w:rsid w:val="00273160"/>
    <w:rsid w:val="002737C0"/>
    <w:rsid w:val="00295951"/>
    <w:rsid w:val="00297D5C"/>
    <w:rsid w:val="002A02AF"/>
    <w:rsid w:val="002A2EEB"/>
    <w:rsid w:val="002A4581"/>
    <w:rsid w:val="002A4C71"/>
    <w:rsid w:val="002A61C1"/>
    <w:rsid w:val="002B40CE"/>
    <w:rsid w:val="002C000D"/>
    <w:rsid w:val="002C236D"/>
    <w:rsid w:val="002D0AD7"/>
    <w:rsid w:val="002D7499"/>
    <w:rsid w:val="002D7B53"/>
    <w:rsid w:val="002F08B0"/>
    <w:rsid w:val="002F42C6"/>
    <w:rsid w:val="00301A85"/>
    <w:rsid w:val="00304902"/>
    <w:rsid w:val="003166D8"/>
    <w:rsid w:val="00320734"/>
    <w:rsid w:val="00322BBE"/>
    <w:rsid w:val="003248C8"/>
    <w:rsid w:val="0033088C"/>
    <w:rsid w:val="0034288F"/>
    <w:rsid w:val="003500C5"/>
    <w:rsid w:val="003512BD"/>
    <w:rsid w:val="003543A8"/>
    <w:rsid w:val="00354949"/>
    <w:rsid w:val="00356142"/>
    <w:rsid w:val="003579B5"/>
    <w:rsid w:val="0036083D"/>
    <w:rsid w:val="003627FB"/>
    <w:rsid w:val="00364F4A"/>
    <w:rsid w:val="00365508"/>
    <w:rsid w:val="00366DDE"/>
    <w:rsid w:val="00367D5C"/>
    <w:rsid w:val="00370CCB"/>
    <w:rsid w:val="003821B9"/>
    <w:rsid w:val="00390242"/>
    <w:rsid w:val="00392AA7"/>
    <w:rsid w:val="00396860"/>
    <w:rsid w:val="003A0F7B"/>
    <w:rsid w:val="003A31FF"/>
    <w:rsid w:val="003B1CCE"/>
    <w:rsid w:val="003B1D68"/>
    <w:rsid w:val="003B66A5"/>
    <w:rsid w:val="003D5D29"/>
    <w:rsid w:val="003E17C1"/>
    <w:rsid w:val="003E46A3"/>
    <w:rsid w:val="003E59D6"/>
    <w:rsid w:val="003E6361"/>
    <w:rsid w:val="003F218C"/>
    <w:rsid w:val="003F5E63"/>
    <w:rsid w:val="00406646"/>
    <w:rsid w:val="004168F7"/>
    <w:rsid w:val="00417BEE"/>
    <w:rsid w:val="00423197"/>
    <w:rsid w:val="00423AE9"/>
    <w:rsid w:val="00425DF1"/>
    <w:rsid w:val="00426E95"/>
    <w:rsid w:val="00427F26"/>
    <w:rsid w:val="00440A78"/>
    <w:rsid w:val="00447B9C"/>
    <w:rsid w:val="004517BA"/>
    <w:rsid w:val="00452D8F"/>
    <w:rsid w:val="00466F1E"/>
    <w:rsid w:val="0046705F"/>
    <w:rsid w:val="004670D7"/>
    <w:rsid w:val="004728B1"/>
    <w:rsid w:val="004844D9"/>
    <w:rsid w:val="004877BE"/>
    <w:rsid w:val="00494FF5"/>
    <w:rsid w:val="00497CEB"/>
    <w:rsid w:val="004A4793"/>
    <w:rsid w:val="004A4D80"/>
    <w:rsid w:val="004A5DB5"/>
    <w:rsid w:val="004A74D6"/>
    <w:rsid w:val="004B1A75"/>
    <w:rsid w:val="004B67E3"/>
    <w:rsid w:val="004C7FBC"/>
    <w:rsid w:val="004D3406"/>
    <w:rsid w:val="004D50C1"/>
    <w:rsid w:val="004D5474"/>
    <w:rsid w:val="004E029E"/>
    <w:rsid w:val="004E0FCA"/>
    <w:rsid w:val="004F1F1E"/>
    <w:rsid w:val="004F643A"/>
    <w:rsid w:val="004F6654"/>
    <w:rsid w:val="004F6764"/>
    <w:rsid w:val="004F7302"/>
    <w:rsid w:val="00503A9D"/>
    <w:rsid w:val="005062A0"/>
    <w:rsid w:val="005068BE"/>
    <w:rsid w:val="005138D5"/>
    <w:rsid w:val="00513E16"/>
    <w:rsid w:val="0051778C"/>
    <w:rsid w:val="00526BAE"/>
    <w:rsid w:val="00526D50"/>
    <w:rsid w:val="00531291"/>
    <w:rsid w:val="00534AF5"/>
    <w:rsid w:val="005368DA"/>
    <w:rsid w:val="00543AC5"/>
    <w:rsid w:val="00543B0B"/>
    <w:rsid w:val="0054415A"/>
    <w:rsid w:val="00544832"/>
    <w:rsid w:val="00546E26"/>
    <w:rsid w:val="0055120A"/>
    <w:rsid w:val="005536FB"/>
    <w:rsid w:val="00555C57"/>
    <w:rsid w:val="00560F8C"/>
    <w:rsid w:val="00561441"/>
    <w:rsid w:val="00562646"/>
    <w:rsid w:val="00562E5F"/>
    <w:rsid w:val="00563E1E"/>
    <w:rsid w:val="00565ED4"/>
    <w:rsid w:val="00567657"/>
    <w:rsid w:val="0057401F"/>
    <w:rsid w:val="0057411E"/>
    <w:rsid w:val="00577CEF"/>
    <w:rsid w:val="005934AA"/>
    <w:rsid w:val="00593F0D"/>
    <w:rsid w:val="005A4AE0"/>
    <w:rsid w:val="005A6910"/>
    <w:rsid w:val="005B66FC"/>
    <w:rsid w:val="005D6F9A"/>
    <w:rsid w:val="005D7C09"/>
    <w:rsid w:val="005E3266"/>
    <w:rsid w:val="005E5948"/>
    <w:rsid w:val="005F3FC8"/>
    <w:rsid w:val="00601915"/>
    <w:rsid w:val="0061089A"/>
    <w:rsid w:val="0061502B"/>
    <w:rsid w:val="00616B18"/>
    <w:rsid w:val="006246FF"/>
    <w:rsid w:val="006249AB"/>
    <w:rsid w:val="00642B0D"/>
    <w:rsid w:val="006504B6"/>
    <w:rsid w:val="0065505D"/>
    <w:rsid w:val="00670752"/>
    <w:rsid w:val="00670764"/>
    <w:rsid w:val="006828D4"/>
    <w:rsid w:val="0068728B"/>
    <w:rsid w:val="00687948"/>
    <w:rsid w:val="00692B45"/>
    <w:rsid w:val="00693216"/>
    <w:rsid w:val="00695C7B"/>
    <w:rsid w:val="00695ED5"/>
    <w:rsid w:val="006A0B2A"/>
    <w:rsid w:val="006A24E6"/>
    <w:rsid w:val="006A2CB1"/>
    <w:rsid w:val="006B623E"/>
    <w:rsid w:val="006C1876"/>
    <w:rsid w:val="006E089F"/>
    <w:rsid w:val="006E0CE5"/>
    <w:rsid w:val="006E13F9"/>
    <w:rsid w:val="006E2014"/>
    <w:rsid w:val="006F17B2"/>
    <w:rsid w:val="006F3D66"/>
    <w:rsid w:val="006F6AA1"/>
    <w:rsid w:val="00706B68"/>
    <w:rsid w:val="00713B67"/>
    <w:rsid w:val="00722410"/>
    <w:rsid w:val="00724A0B"/>
    <w:rsid w:val="0072784F"/>
    <w:rsid w:val="0073445C"/>
    <w:rsid w:val="00741E51"/>
    <w:rsid w:val="00750A14"/>
    <w:rsid w:val="00761BE9"/>
    <w:rsid w:val="007662FE"/>
    <w:rsid w:val="00772858"/>
    <w:rsid w:val="00774003"/>
    <w:rsid w:val="00776BE8"/>
    <w:rsid w:val="0078016C"/>
    <w:rsid w:val="0078334D"/>
    <w:rsid w:val="00783900"/>
    <w:rsid w:val="00790FAA"/>
    <w:rsid w:val="00792A44"/>
    <w:rsid w:val="007952DB"/>
    <w:rsid w:val="00795A80"/>
    <w:rsid w:val="007C0EF8"/>
    <w:rsid w:val="007C3560"/>
    <w:rsid w:val="007D019C"/>
    <w:rsid w:val="007D1377"/>
    <w:rsid w:val="007D2062"/>
    <w:rsid w:val="007D2A7C"/>
    <w:rsid w:val="007D5CAC"/>
    <w:rsid w:val="007E171C"/>
    <w:rsid w:val="007F15DF"/>
    <w:rsid w:val="007F1CE7"/>
    <w:rsid w:val="007F6D7E"/>
    <w:rsid w:val="0080523D"/>
    <w:rsid w:val="008063CA"/>
    <w:rsid w:val="00813209"/>
    <w:rsid w:val="008148C1"/>
    <w:rsid w:val="0082291A"/>
    <w:rsid w:val="008255F9"/>
    <w:rsid w:val="0082610D"/>
    <w:rsid w:val="00847F5E"/>
    <w:rsid w:val="00850DD7"/>
    <w:rsid w:val="00856AE3"/>
    <w:rsid w:val="00856EF0"/>
    <w:rsid w:val="00857660"/>
    <w:rsid w:val="00874C58"/>
    <w:rsid w:val="00881CE2"/>
    <w:rsid w:val="008A125D"/>
    <w:rsid w:val="008A7866"/>
    <w:rsid w:val="008B3C60"/>
    <w:rsid w:val="008B478D"/>
    <w:rsid w:val="008B7588"/>
    <w:rsid w:val="008D2565"/>
    <w:rsid w:val="008D2FF8"/>
    <w:rsid w:val="008D793D"/>
    <w:rsid w:val="008E01F5"/>
    <w:rsid w:val="009104B0"/>
    <w:rsid w:val="0092126B"/>
    <w:rsid w:val="00925A71"/>
    <w:rsid w:val="00945E15"/>
    <w:rsid w:val="00955CDB"/>
    <w:rsid w:val="00965B33"/>
    <w:rsid w:val="00972511"/>
    <w:rsid w:val="00985B8B"/>
    <w:rsid w:val="00993A19"/>
    <w:rsid w:val="009A12A3"/>
    <w:rsid w:val="009A6A93"/>
    <w:rsid w:val="009B3C01"/>
    <w:rsid w:val="009C251B"/>
    <w:rsid w:val="009D085C"/>
    <w:rsid w:val="009D18C6"/>
    <w:rsid w:val="009D496F"/>
    <w:rsid w:val="009D6FFC"/>
    <w:rsid w:val="009E2445"/>
    <w:rsid w:val="009E2E83"/>
    <w:rsid w:val="009E342B"/>
    <w:rsid w:val="009E35B6"/>
    <w:rsid w:val="009E46B0"/>
    <w:rsid w:val="009E7334"/>
    <w:rsid w:val="009F07BE"/>
    <w:rsid w:val="009F315E"/>
    <w:rsid w:val="009F6C9C"/>
    <w:rsid w:val="009F7C94"/>
    <w:rsid w:val="00A001C0"/>
    <w:rsid w:val="00A06FF3"/>
    <w:rsid w:val="00A15243"/>
    <w:rsid w:val="00A2411D"/>
    <w:rsid w:val="00A27A1E"/>
    <w:rsid w:val="00A31B24"/>
    <w:rsid w:val="00A43602"/>
    <w:rsid w:val="00A43C25"/>
    <w:rsid w:val="00A47BEE"/>
    <w:rsid w:val="00A47C53"/>
    <w:rsid w:val="00A529E5"/>
    <w:rsid w:val="00A531E2"/>
    <w:rsid w:val="00A55FED"/>
    <w:rsid w:val="00A5642E"/>
    <w:rsid w:val="00A565F0"/>
    <w:rsid w:val="00A6634A"/>
    <w:rsid w:val="00A6670F"/>
    <w:rsid w:val="00A66829"/>
    <w:rsid w:val="00A700BA"/>
    <w:rsid w:val="00A725BE"/>
    <w:rsid w:val="00A741C4"/>
    <w:rsid w:val="00A744CD"/>
    <w:rsid w:val="00A867A5"/>
    <w:rsid w:val="00A95AEE"/>
    <w:rsid w:val="00AB0022"/>
    <w:rsid w:val="00AC1575"/>
    <w:rsid w:val="00AC1B72"/>
    <w:rsid w:val="00AC54E2"/>
    <w:rsid w:val="00AD1BD1"/>
    <w:rsid w:val="00AD2546"/>
    <w:rsid w:val="00AD67FD"/>
    <w:rsid w:val="00AD7000"/>
    <w:rsid w:val="00AE444A"/>
    <w:rsid w:val="00AE7DAF"/>
    <w:rsid w:val="00AF189E"/>
    <w:rsid w:val="00AF77A7"/>
    <w:rsid w:val="00AF7B1D"/>
    <w:rsid w:val="00B06445"/>
    <w:rsid w:val="00B0666E"/>
    <w:rsid w:val="00B06ADB"/>
    <w:rsid w:val="00B122E0"/>
    <w:rsid w:val="00B16C7F"/>
    <w:rsid w:val="00B2031D"/>
    <w:rsid w:val="00B24DBB"/>
    <w:rsid w:val="00B30BF7"/>
    <w:rsid w:val="00B36273"/>
    <w:rsid w:val="00B6051C"/>
    <w:rsid w:val="00B64DB0"/>
    <w:rsid w:val="00B64FC9"/>
    <w:rsid w:val="00B87E60"/>
    <w:rsid w:val="00B95D5E"/>
    <w:rsid w:val="00BA3C25"/>
    <w:rsid w:val="00BB26B8"/>
    <w:rsid w:val="00BC417B"/>
    <w:rsid w:val="00BC4F7D"/>
    <w:rsid w:val="00BC665E"/>
    <w:rsid w:val="00BD0904"/>
    <w:rsid w:val="00BE28EC"/>
    <w:rsid w:val="00BE32FC"/>
    <w:rsid w:val="00BE5015"/>
    <w:rsid w:val="00BE62B5"/>
    <w:rsid w:val="00BF09D6"/>
    <w:rsid w:val="00BF0CAD"/>
    <w:rsid w:val="00BF2010"/>
    <w:rsid w:val="00BF2AEA"/>
    <w:rsid w:val="00BF3657"/>
    <w:rsid w:val="00C0459C"/>
    <w:rsid w:val="00C06204"/>
    <w:rsid w:val="00C06FC7"/>
    <w:rsid w:val="00C11C14"/>
    <w:rsid w:val="00C150C5"/>
    <w:rsid w:val="00C1540E"/>
    <w:rsid w:val="00C26916"/>
    <w:rsid w:val="00C42498"/>
    <w:rsid w:val="00C5229C"/>
    <w:rsid w:val="00C574BE"/>
    <w:rsid w:val="00C65F35"/>
    <w:rsid w:val="00C83051"/>
    <w:rsid w:val="00C8679D"/>
    <w:rsid w:val="00C903AD"/>
    <w:rsid w:val="00C92B5C"/>
    <w:rsid w:val="00C95BF6"/>
    <w:rsid w:val="00CA2B7B"/>
    <w:rsid w:val="00CA7686"/>
    <w:rsid w:val="00CB57E6"/>
    <w:rsid w:val="00CC08EE"/>
    <w:rsid w:val="00CC51C0"/>
    <w:rsid w:val="00CE04BA"/>
    <w:rsid w:val="00CE3411"/>
    <w:rsid w:val="00CE4C4A"/>
    <w:rsid w:val="00CE74B3"/>
    <w:rsid w:val="00CF0A22"/>
    <w:rsid w:val="00CF6D9E"/>
    <w:rsid w:val="00D02899"/>
    <w:rsid w:val="00D06CB5"/>
    <w:rsid w:val="00D17C37"/>
    <w:rsid w:val="00D20071"/>
    <w:rsid w:val="00D20151"/>
    <w:rsid w:val="00D540CC"/>
    <w:rsid w:val="00D66FB3"/>
    <w:rsid w:val="00D77C4C"/>
    <w:rsid w:val="00D85E41"/>
    <w:rsid w:val="00DA523B"/>
    <w:rsid w:val="00DB0B54"/>
    <w:rsid w:val="00DB6838"/>
    <w:rsid w:val="00DC075C"/>
    <w:rsid w:val="00DC3A98"/>
    <w:rsid w:val="00DC5F6A"/>
    <w:rsid w:val="00DD578F"/>
    <w:rsid w:val="00DE374F"/>
    <w:rsid w:val="00DE645A"/>
    <w:rsid w:val="00DE6ACC"/>
    <w:rsid w:val="00DF3B46"/>
    <w:rsid w:val="00DF49DE"/>
    <w:rsid w:val="00DF7D40"/>
    <w:rsid w:val="00E018CE"/>
    <w:rsid w:val="00E02E91"/>
    <w:rsid w:val="00E03EAF"/>
    <w:rsid w:val="00E11ADB"/>
    <w:rsid w:val="00E15A36"/>
    <w:rsid w:val="00E308C2"/>
    <w:rsid w:val="00E34755"/>
    <w:rsid w:val="00E46CA2"/>
    <w:rsid w:val="00E4766D"/>
    <w:rsid w:val="00E62E61"/>
    <w:rsid w:val="00E65970"/>
    <w:rsid w:val="00E701F1"/>
    <w:rsid w:val="00E7042C"/>
    <w:rsid w:val="00E75F8B"/>
    <w:rsid w:val="00E768CD"/>
    <w:rsid w:val="00E8173E"/>
    <w:rsid w:val="00E92E9C"/>
    <w:rsid w:val="00E9400E"/>
    <w:rsid w:val="00E95B51"/>
    <w:rsid w:val="00E96DDE"/>
    <w:rsid w:val="00EA35AE"/>
    <w:rsid w:val="00EA58A3"/>
    <w:rsid w:val="00EB2DC0"/>
    <w:rsid w:val="00EC2FEF"/>
    <w:rsid w:val="00EC4C2E"/>
    <w:rsid w:val="00EF5927"/>
    <w:rsid w:val="00F02E8F"/>
    <w:rsid w:val="00F110E8"/>
    <w:rsid w:val="00F17E6C"/>
    <w:rsid w:val="00F24463"/>
    <w:rsid w:val="00F31D53"/>
    <w:rsid w:val="00F4246E"/>
    <w:rsid w:val="00F53B08"/>
    <w:rsid w:val="00F555AE"/>
    <w:rsid w:val="00F560F3"/>
    <w:rsid w:val="00F63560"/>
    <w:rsid w:val="00F65350"/>
    <w:rsid w:val="00F732D3"/>
    <w:rsid w:val="00F803D7"/>
    <w:rsid w:val="00F91F4F"/>
    <w:rsid w:val="00F9393C"/>
    <w:rsid w:val="00FA7F28"/>
    <w:rsid w:val="00FB18B9"/>
    <w:rsid w:val="00FB1DE9"/>
    <w:rsid w:val="00FB2E9E"/>
    <w:rsid w:val="00FC1A58"/>
    <w:rsid w:val="00FC2A38"/>
    <w:rsid w:val="00FC3439"/>
    <w:rsid w:val="00FC40BA"/>
    <w:rsid w:val="00FC45EB"/>
    <w:rsid w:val="00FC4860"/>
    <w:rsid w:val="00FC59FA"/>
    <w:rsid w:val="00FC7C9D"/>
    <w:rsid w:val="00FD458C"/>
    <w:rsid w:val="00FD59E5"/>
    <w:rsid w:val="00FD72EB"/>
    <w:rsid w:val="00FE4BF0"/>
    <w:rsid w:val="00FF4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075D"/>
  <w15:docId w15:val="{8DD9EA7B-0661-4F31-B05A-6A915382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42B"/>
    <w:pPr>
      <w:keepLines/>
      <w:overflowPunct w:val="0"/>
      <w:autoSpaceDE w:val="0"/>
      <w:autoSpaceDN w:val="0"/>
      <w:adjustRightInd w:val="0"/>
      <w:spacing w:after="120" w:line="240" w:lineRule="auto"/>
      <w:jc w:val="both"/>
      <w:textAlignment w:val="baseline"/>
    </w:pPr>
    <w:rPr>
      <w:rFonts w:ascii="Times New Roman" w:hAnsi="Times New Roman" w:cs="Times New Roman"/>
      <w:sz w:val="20"/>
      <w:szCs w:val="20"/>
      <w:lang w:val="en-US"/>
    </w:rPr>
  </w:style>
  <w:style w:type="paragraph" w:styleId="1">
    <w:name w:val="heading 1"/>
    <w:next w:val="a0"/>
    <w:link w:val="10"/>
    <w:qFormat/>
    <w:rsid w:val="00E768CD"/>
    <w:pPr>
      <w:keepNext/>
      <w:pageBreakBefore/>
      <w:numPr>
        <w:numId w:val="3"/>
      </w:numPr>
      <w:tabs>
        <w:tab w:val="clear" w:pos="851"/>
        <w:tab w:val="left" w:pos="567"/>
      </w:tabs>
      <w:spacing w:after="600" w:line="240" w:lineRule="auto"/>
      <w:ind w:left="0"/>
      <w:jc w:val="center"/>
      <w:outlineLvl w:val="0"/>
    </w:pPr>
    <w:rPr>
      <w:rFonts w:ascii="Arial" w:eastAsia="Times New Roman" w:hAnsi="Arial" w:cs="Times New Roman"/>
      <w:b/>
      <w:color w:val="00539B"/>
      <w:sz w:val="32"/>
      <w:szCs w:val="20"/>
    </w:rPr>
  </w:style>
  <w:style w:type="paragraph" w:styleId="2">
    <w:name w:val="heading 2"/>
    <w:basedOn w:val="a"/>
    <w:next w:val="a0"/>
    <w:link w:val="20"/>
    <w:qFormat/>
    <w:rsid w:val="00014FD6"/>
    <w:pPr>
      <w:tabs>
        <w:tab w:val="left" w:pos="2724"/>
        <w:tab w:val="center" w:pos="4680"/>
      </w:tabs>
      <w:outlineLvl w:val="1"/>
    </w:pPr>
    <w:rPr>
      <w:rFonts w:ascii="Arial" w:hAnsi="Arial" w:cs="Arial"/>
      <w:b/>
      <w:color w:val="00539B"/>
      <w:sz w:val="28"/>
      <w:u w:val="single"/>
    </w:rPr>
  </w:style>
  <w:style w:type="paragraph" w:styleId="3">
    <w:name w:val="heading 3"/>
    <w:basedOn w:val="a"/>
    <w:next w:val="a0"/>
    <w:link w:val="30"/>
    <w:qFormat/>
    <w:rsid w:val="00713B67"/>
    <w:pPr>
      <w:tabs>
        <w:tab w:val="left" w:pos="2724"/>
        <w:tab w:val="center" w:pos="4680"/>
      </w:tabs>
      <w:jc w:val="left"/>
      <w:outlineLvl w:val="2"/>
    </w:pPr>
    <w:rPr>
      <w:rFonts w:ascii="Arial" w:hAnsi="Arial" w:cs="Arial"/>
      <w:b/>
      <w:color w:val="00539B"/>
      <w:sz w:val="24"/>
    </w:rPr>
  </w:style>
  <w:style w:type="paragraph" w:styleId="4">
    <w:name w:val="heading 4"/>
    <w:basedOn w:val="3"/>
    <w:next w:val="a0"/>
    <w:link w:val="40"/>
    <w:qFormat/>
    <w:rsid w:val="009E342B"/>
    <w:pPr>
      <w:numPr>
        <w:ilvl w:val="3"/>
        <w:numId w:val="3"/>
      </w:numPr>
      <w:tabs>
        <w:tab w:val="left" w:pos="993"/>
      </w:tabs>
      <w:outlineLvl w:val="3"/>
    </w:pPr>
    <w:rPr>
      <w:sz w:val="22"/>
      <w:lang w:val="ru-RU"/>
    </w:rPr>
  </w:style>
  <w:style w:type="paragraph" w:styleId="5">
    <w:name w:val="heading 5"/>
    <w:basedOn w:val="4"/>
    <w:next w:val="a0"/>
    <w:link w:val="50"/>
    <w:qFormat/>
    <w:rsid w:val="009E342B"/>
    <w:pPr>
      <w:numPr>
        <w:ilvl w:val="4"/>
      </w:numPr>
      <w:tabs>
        <w:tab w:val="clear" w:pos="993"/>
        <w:tab w:val="left" w:pos="1134"/>
      </w:tabs>
      <w:outlineLvl w:val="4"/>
    </w:pPr>
    <w:rPr>
      <w:sz w:val="20"/>
    </w:rPr>
  </w:style>
  <w:style w:type="paragraph" w:styleId="6">
    <w:name w:val="heading 6"/>
    <w:basedOn w:val="a0"/>
    <w:next w:val="a0"/>
    <w:link w:val="60"/>
    <w:qFormat/>
    <w:rsid w:val="009E342B"/>
    <w:pPr>
      <w:keepNext/>
      <w:numPr>
        <w:ilvl w:val="5"/>
        <w:numId w:val="3"/>
      </w:numPr>
      <w:spacing w:after="60"/>
      <w:outlineLvl w:val="5"/>
    </w:pPr>
    <w:rPr>
      <w:b/>
      <w:color w:val="000000"/>
    </w:rPr>
  </w:style>
  <w:style w:type="paragraph" w:styleId="7">
    <w:name w:val="heading 7"/>
    <w:basedOn w:val="a0"/>
    <w:next w:val="a0"/>
    <w:link w:val="70"/>
    <w:qFormat/>
    <w:rsid w:val="009E342B"/>
    <w:pPr>
      <w:numPr>
        <w:ilvl w:val="6"/>
        <w:numId w:val="3"/>
      </w:numPr>
      <w:outlineLvl w:val="6"/>
    </w:pPr>
    <w:rPr>
      <w:b/>
    </w:rPr>
  </w:style>
  <w:style w:type="paragraph" w:styleId="8">
    <w:name w:val="heading 8"/>
    <w:basedOn w:val="a0"/>
    <w:next w:val="a0"/>
    <w:link w:val="80"/>
    <w:qFormat/>
    <w:rsid w:val="009E342B"/>
    <w:pPr>
      <w:numPr>
        <w:ilvl w:val="7"/>
        <w:numId w:val="3"/>
      </w:numPr>
      <w:spacing w:after="240"/>
      <w:outlineLvl w:val="7"/>
    </w:pPr>
  </w:style>
  <w:style w:type="paragraph" w:styleId="9">
    <w:name w:val="heading 9"/>
    <w:basedOn w:val="a0"/>
    <w:next w:val="a0"/>
    <w:link w:val="90"/>
    <w:qFormat/>
    <w:rsid w:val="009E342B"/>
    <w:pPr>
      <w:numPr>
        <w:ilvl w:val="8"/>
        <w:numId w:val="3"/>
      </w:numPr>
      <w:spacing w:after="24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link w:val="a4"/>
    <w:qFormat/>
    <w:rsid w:val="003543A8"/>
    <w:pPr>
      <w:tabs>
        <w:tab w:val="right" w:pos="9356"/>
      </w:tabs>
      <w:spacing w:after="120" w:line="240" w:lineRule="auto"/>
      <w:jc w:val="both"/>
    </w:pPr>
    <w:rPr>
      <w:rFonts w:ascii="Arial" w:eastAsia="Times New Roman" w:hAnsi="Arial" w:cs="Times New Roman"/>
      <w:sz w:val="20"/>
      <w:szCs w:val="20"/>
      <w:lang w:eastAsia="fr-FR"/>
    </w:rPr>
  </w:style>
  <w:style w:type="character" w:customStyle="1" w:styleId="a4">
    <w:name w:val="Основной текст Знак"/>
    <w:basedOn w:val="a1"/>
    <w:link w:val="a0"/>
    <w:rsid w:val="003543A8"/>
    <w:rPr>
      <w:rFonts w:ascii="Arial" w:eastAsia="Times New Roman" w:hAnsi="Arial" w:cs="Times New Roman"/>
      <w:sz w:val="20"/>
      <w:szCs w:val="20"/>
      <w:lang w:eastAsia="fr-FR"/>
    </w:rPr>
  </w:style>
  <w:style w:type="character" w:customStyle="1" w:styleId="10">
    <w:name w:val="Заголовок 1 Знак"/>
    <w:link w:val="1"/>
    <w:rsid w:val="00E768CD"/>
    <w:rPr>
      <w:rFonts w:ascii="Arial" w:eastAsia="Times New Roman" w:hAnsi="Arial" w:cs="Times New Roman"/>
      <w:b/>
      <w:color w:val="00539B"/>
      <w:sz w:val="32"/>
      <w:szCs w:val="20"/>
    </w:rPr>
  </w:style>
  <w:style w:type="character" w:customStyle="1" w:styleId="20">
    <w:name w:val="Заголовок 2 Знак"/>
    <w:link w:val="2"/>
    <w:rsid w:val="00014FD6"/>
    <w:rPr>
      <w:rFonts w:ascii="Arial" w:hAnsi="Arial" w:cs="Arial"/>
      <w:b/>
      <w:color w:val="00539B"/>
      <w:sz w:val="28"/>
      <w:szCs w:val="20"/>
      <w:u w:val="single"/>
      <w:lang w:val="fr-FR"/>
    </w:rPr>
  </w:style>
  <w:style w:type="character" w:customStyle="1" w:styleId="30">
    <w:name w:val="Заголовок 3 Знак"/>
    <w:link w:val="3"/>
    <w:rsid w:val="00713B67"/>
    <w:rPr>
      <w:rFonts w:ascii="Arial" w:hAnsi="Arial" w:cs="Arial"/>
      <w:b/>
      <w:color w:val="00539B"/>
      <w:sz w:val="24"/>
      <w:szCs w:val="20"/>
      <w:lang w:val="fr-FR"/>
    </w:rPr>
  </w:style>
  <w:style w:type="character" w:customStyle="1" w:styleId="40">
    <w:name w:val="Заголовок 4 Знак"/>
    <w:link w:val="4"/>
    <w:rsid w:val="009E342B"/>
    <w:rPr>
      <w:rFonts w:ascii="Arial" w:hAnsi="Arial" w:cs="Arial"/>
      <w:b/>
      <w:color w:val="00539B"/>
      <w:szCs w:val="20"/>
      <w:lang w:val="ru-RU"/>
    </w:rPr>
  </w:style>
  <w:style w:type="character" w:customStyle="1" w:styleId="50">
    <w:name w:val="Заголовок 5 Знак"/>
    <w:link w:val="5"/>
    <w:rsid w:val="009E342B"/>
    <w:rPr>
      <w:rFonts w:ascii="Arial" w:hAnsi="Arial" w:cs="Arial"/>
      <w:b/>
      <w:color w:val="00539B"/>
      <w:sz w:val="20"/>
      <w:szCs w:val="20"/>
      <w:lang w:val="ru-RU"/>
    </w:rPr>
  </w:style>
  <w:style w:type="character" w:customStyle="1" w:styleId="60">
    <w:name w:val="Заголовок 6 Знак"/>
    <w:link w:val="6"/>
    <w:rsid w:val="009E342B"/>
    <w:rPr>
      <w:rFonts w:ascii="Arial" w:eastAsia="Times New Roman" w:hAnsi="Arial" w:cs="Times New Roman"/>
      <w:b/>
      <w:color w:val="000000"/>
      <w:sz w:val="20"/>
      <w:szCs w:val="20"/>
      <w:lang w:eastAsia="fr-FR"/>
    </w:rPr>
  </w:style>
  <w:style w:type="character" w:customStyle="1" w:styleId="70">
    <w:name w:val="Заголовок 7 Знак"/>
    <w:link w:val="7"/>
    <w:rsid w:val="009E342B"/>
    <w:rPr>
      <w:rFonts w:ascii="Arial" w:eastAsia="Times New Roman" w:hAnsi="Arial" w:cs="Times New Roman"/>
      <w:b/>
      <w:sz w:val="20"/>
      <w:szCs w:val="20"/>
      <w:lang w:eastAsia="fr-FR"/>
    </w:rPr>
  </w:style>
  <w:style w:type="character" w:customStyle="1" w:styleId="80">
    <w:name w:val="Заголовок 8 Знак"/>
    <w:link w:val="8"/>
    <w:rsid w:val="009E342B"/>
    <w:rPr>
      <w:rFonts w:ascii="Arial" w:eastAsia="Times New Roman" w:hAnsi="Arial" w:cs="Times New Roman"/>
      <w:sz w:val="20"/>
      <w:szCs w:val="20"/>
      <w:lang w:eastAsia="fr-FR"/>
    </w:rPr>
  </w:style>
  <w:style w:type="character" w:customStyle="1" w:styleId="90">
    <w:name w:val="Заголовок 9 Знак"/>
    <w:link w:val="9"/>
    <w:rsid w:val="009E342B"/>
    <w:rPr>
      <w:rFonts w:ascii="Arial" w:eastAsia="Times New Roman" w:hAnsi="Arial" w:cs="Times New Roman"/>
      <w:sz w:val="20"/>
      <w:szCs w:val="20"/>
      <w:lang w:eastAsia="fr-FR"/>
    </w:rPr>
  </w:style>
  <w:style w:type="paragraph" w:customStyle="1" w:styleId="Advertising">
    <w:name w:val="Advertising"/>
    <w:basedOn w:val="a0"/>
    <w:rsid w:val="009E342B"/>
    <w:pPr>
      <w:jc w:val="center"/>
    </w:pPr>
    <w:rPr>
      <w:b/>
      <w:caps/>
      <w:color w:val="FF0000"/>
    </w:rPr>
  </w:style>
  <w:style w:type="paragraph" w:styleId="21">
    <w:name w:val="toc 2"/>
    <w:basedOn w:val="11"/>
    <w:next w:val="a"/>
    <w:rsid w:val="009E342B"/>
    <w:pPr>
      <w:ind w:left="738" w:hanging="454"/>
    </w:pPr>
    <w:rPr>
      <w:b w:val="0"/>
    </w:rPr>
  </w:style>
  <w:style w:type="paragraph" w:styleId="11">
    <w:name w:val="toc 1"/>
    <w:basedOn w:val="a0"/>
    <w:next w:val="a"/>
    <w:uiPriority w:val="39"/>
    <w:rsid w:val="009E342B"/>
    <w:pPr>
      <w:tabs>
        <w:tab w:val="right" w:leader="dot" w:pos="9072"/>
      </w:tabs>
      <w:spacing w:before="60" w:after="0"/>
      <w:ind w:left="284" w:right="284" w:hanging="284"/>
      <w:jc w:val="left"/>
    </w:pPr>
    <w:rPr>
      <w:b/>
      <w:noProof/>
    </w:rPr>
  </w:style>
  <w:style w:type="character" w:styleId="a5">
    <w:name w:val="page number"/>
    <w:uiPriority w:val="99"/>
    <w:unhideWhenUsed/>
    <w:rsid w:val="009E342B"/>
  </w:style>
  <w:style w:type="paragraph" w:customStyle="1" w:styleId="alineaa">
    <w:name w:val="alinea a"/>
    <w:basedOn w:val="a0"/>
    <w:qFormat/>
    <w:rsid w:val="009E342B"/>
    <w:pPr>
      <w:tabs>
        <w:tab w:val="left" w:pos="284"/>
      </w:tabs>
      <w:ind w:left="284" w:hanging="284"/>
    </w:pPr>
  </w:style>
  <w:style w:type="paragraph" w:customStyle="1" w:styleId="alineai">
    <w:name w:val="alinea i"/>
    <w:basedOn w:val="a0"/>
    <w:qFormat/>
    <w:rsid w:val="009E342B"/>
    <w:pPr>
      <w:tabs>
        <w:tab w:val="left" w:pos="567"/>
      </w:tabs>
      <w:ind w:left="568" w:hanging="284"/>
    </w:pPr>
  </w:style>
  <w:style w:type="paragraph" w:customStyle="1" w:styleId="Annexe">
    <w:name w:val="Annexe"/>
    <w:basedOn w:val="a0"/>
    <w:rsid w:val="009E342B"/>
    <w:pPr>
      <w:tabs>
        <w:tab w:val="left" w:pos="1134"/>
      </w:tabs>
      <w:ind w:left="1134" w:hanging="1134"/>
    </w:pPr>
  </w:style>
  <w:style w:type="paragraph" w:customStyle="1" w:styleId="Biblio">
    <w:name w:val="Biblio"/>
    <w:basedOn w:val="a0"/>
    <w:rsid w:val="009E342B"/>
    <w:pPr>
      <w:tabs>
        <w:tab w:val="left" w:pos="1701"/>
      </w:tabs>
      <w:ind w:left="1701" w:hanging="1701"/>
    </w:pPr>
    <w:rPr>
      <w:bCs/>
      <w:iCs/>
    </w:rPr>
  </w:style>
  <w:style w:type="paragraph" w:styleId="22">
    <w:name w:val="Body Text 2"/>
    <w:basedOn w:val="a0"/>
    <w:link w:val="23"/>
    <w:uiPriority w:val="99"/>
    <w:semiHidden/>
    <w:unhideWhenUsed/>
    <w:rsid w:val="009E342B"/>
    <w:pPr>
      <w:keepLines/>
      <w:overflowPunct w:val="0"/>
      <w:autoSpaceDE w:val="0"/>
      <w:autoSpaceDN w:val="0"/>
      <w:adjustRightInd w:val="0"/>
      <w:spacing w:line="480" w:lineRule="auto"/>
      <w:textAlignment w:val="baseline"/>
    </w:pPr>
  </w:style>
  <w:style w:type="character" w:customStyle="1" w:styleId="23">
    <w:name w:val="Основной текст 2 Знак"/>
    <w:link w:val="22"/>
    <w:uiPriority w:val="99"/>
    <w:semiHidden/>
    <w:rsid w:val="009E342B"/>
    <w:rPr>
      <w:rFonts w:ascii="Arial" w:eastAsia="Times New Roman" w:hAnsi="Arial" w:cs="Times New Roman"/>
      <w:sz w:val="20"/>
      <w:szCs w:val="20"/>
      <w:lang w:val="fr-FR" w:eastAsia="fr-FR"/>
    </w:rPr>
  </w:style>
  <w:style w:type="paragraph" w:styleId="31">
    <w:name w:val="Body Text 3"/>
    <w:basedOn w:val="a0"/>
    <w:link w:val="32"/>
    <w:uiPriority w:val="99"/>
    <w:semiHidden/>
    <w:unhideWhenUsed/>
    <w:rsid w:val="009E342B"/>
    <w:pPr>
      <w:keepLines/>
      <w:overflowPunct w:val="0"/>
      <w:autoSpaceDE w:val="0"/>
      <w:autoSpaceDN w:val="0"/>
      <w:adjustRightInd w:val="0"/>
      <w:textAlignment w:val="baseline"/>
    </w:pPr>
    <w:rPr>
      <w:sz w:val="16"/>
      <w:szCs w:val="16"/>
    </w:rPr>
  </w:style>
  <w:style w:type="character" w:customStyle="1" w:styleId="32">
    <w:name w:val="Основной текст 3 Знак"/>
    <w:link w:val="31"/>
    <w:uiPriority w:val="99"/>
    <w:semiHidden/>
    <w:rsid w:val="009E342B"/>
    <w:rPr>
      <w:rFonts w:ascii="Arial" w:eastAsia="Times New Roman" w:hAnsi="Arial" w:cs="Times New Roman"/>
      <w:sz w:val="16"/>
      <w:szCs w:val="16"/>
      <w:lang w:val="fr-FR" w:eastAsia="fr-FR"/>
    </w:rPr>
  </w:style>
  <w:style w:type="paragraph" w:styleId="a6">
    <w:name w:val="Balloon Text"/>
    <w:basedOn w:val="a"/>
    <w:link w:val="a7"/>
    <w:uiPriority w:val="99"/>
    <w:semiHidden/>
    <w:unhideWhenUsed/>
    <w:rsid w:val="009E342B"/>
    <w:pPr>
      <w:spacing w:after="0"/>
    </w:pPr>
    <w:rPr>
      <w:rFonts w:ascii="Tahoma" w:hAnsi="Tahoma" w:cs="Tahoma"/>
      <w:sz w:val="16"/>
      <w:szCs w:val="16"/>
    </w:rPr>
  </w:style>
  <w:style w:type="character" w:customStyle="1" w:styleId="a7">
    <w:name w:val="Текст выноски Знак"/>
    <w:basedOn w:val="a1"/>
    <w:link w:val="a6"/>
    <w:uiPriority w:val="99"/>
    <w:semiHidden/>
    <w:rsid w:val="009E342B"/>
    <w:rPr>
      <w:rFonts w:ascii="Tahoma" w:hAnsi="Tahoma" w:cs="Tahoma"/>
      <w:sz w:val="16"/>
      <w:szCs w:val="16"/>
      <w:lang w:val="fr-FR"/>
    </w:rPr>
  </w:style>
  <w:style w:type="paragraph" w:customStyle="1" w:styleId="Citation1">
    <w:name w:val="Citation1"/>
    <w:basedOn w:val="a0"/>
    <w:qFormat/>
    <w:rsid w:val="009E342B"/>
    <w:pPr>
      <w:pBdr>
        <w:top w:val="single" w:sz="8" w:space="1" w:color="333399"/>
        <w:left w:val="single" w:sz="8" w:space="4" w:color="333399"/>
        <w:bottom w:val="single" w:sz="8" w:space="1" w:color="333399"/>
        <w:right w:val="single" w:sz="8" w:space="4" w:color="333399"/>
      </w:pBdr>
      <w:shd w:val="clear" w:color="auto" w:fill="FFFF99"/>
    </w:pPr>
    <w:rPr>
      <w:i/>
    </w:rPr>
  </w:style>
  <w:style w:type="character" w:styleId="a8">
    <w:name w:val="annotation reference"/>
    <w:basedOn w:val="a1"/>
    <w:uiPriority w:val="99"/>
    <w:semiHidden/>
    <w:unhideWhenUsed/>
    <w:rsid w:val="009E342B"/>
    <w:rPr>
      <w:sz w:val="16"/>
      <w:szCs w:val="16"/>
    </w:rPr>
  </w:style>
  <w:style w:type="paragraph" w:styleId="a9">
    <w:name w:val="annotation text"/>
    <w:basedOn w:val="a"/>
    <w:link w:val="aa"/>
    <w:uiPriority w:val="99"/>
    <w:unhideWhenUsed/>
    <w:rsid w:val="009E342B"/>
  </w:style>
  <w:style w:type="character" w:customStyle="1" w:styleId="aa">
    <w:name w:val="Текст примечания Знак"/>
    <w:basedOn w:val="a1"/>
    <w:link w:val="a9"/>
    <w:uiPriority w:val="99"/>
    <w:rsid w:val="009E342B"/>
    <w:rPr>
      <w:rFonts w:ascii="Times New Roman" w:hAnsi="Times New Roman" w:cs="Times New Roman"/>
      <w:sz w:val="20"/>
      <w:szCs w:val="20"/>
      <w:lang w:val="fr-FR"/>
    </w:rPr>
  </w:style>
  <w:style w:type="paragraph" w:styleId="ab">
    <w:name w:val="annotation subject"/>
    <w:basedOn w:val="a9"/>
    <w:next w:val="a9"/>
    <w:link w:val="ac"/>
    <w:uiPriority w:val="99"/>
    <w:semiHidden/>
    <w:unhideWhenUsed/>
    <w:rsid w:val="009E342B"/>
    <w:rPr>
      <w:b/>
      <w:bCs/>
    </w:rPr>
  </w:style>
  <w:style w:type="character" w:customStyle="1" w:styleId="ac">
    <w:name w:val="Тема примечания Знак"/>
    <w:basedOn w:val="aa"/>
    <w:link w:val="ab"/>
    <w:uiPriority w:val="99"/>
    <w:semiHidden/>
    <w:rsid w:val="009E342B"/>
    <w:rPr>
      <w:rFonts w:ascii="Times New Roman" w:hAnsi="Times New Roman" w:cs="Times New Roman"/>
      <w:b/>
      <w:bCs/>
      <w:sz w:val="20"/>
      <w:szCs w:val="20"/>
      <w:lang w:val="fr-FR"/>
    </w:rPr>
  </w:style>
  <w:style w:type="paragraph" w:styleId="33">
    <w:name w:val="toc 3"/>
    <w:basedOn w:val="21"/>
    <w:next w:val="a"/>
    <w:rsid w:val="009E342B"/>
    <w:pPr>
      <w:spacing w:before="0"/>
      <w:ind w:left="1361" w:hanging="624"/>
    </w:pPr>
  </w:style>
  <w:style w:type="paragraph" w:customStyle="1" w:styleId="Corpsdetexte1">
    <w:name w:val="Corps de texte1"/>
    <w:link w:val="CorpsdetexteCar"/>
    <w:rsid w:val="009E342B"/>
    <w:pPr>
      <w:spacing w:after="120" w:line="240" w:lineRule="auto"/>
      <w:jc w:val="both"/>
    </w:pPr>
    <w:rPr>
      <w:rFonts w:ascii="Arial" w:hAnsi="Arial" w:cs="Arial"/>
      <w:color w:val="00000A"/>
      <w:sz w:val="20"/>
      <w:szCs w:val="20"/>
    </w:rPr>
  </w:style>
  <w:style w:type="character" w:customStyle="1" w:styleId="CorpsdetexteCar">
    <w:name w:val="Corps de texte Car"/>
    <w:basedOn w:val="a1"/>
    <w:link w:val="Corpsdetexte1"/>
    <w:qFormat/>
    <w:rsid w:val="009E342B"/>
    <w:rPr>
      <w:rFonts w:ascii="Arial" w:hAnsi="Arial" w:cs="Arial"/>
      <w:color w:val="00000A"/>
      <w:sz w:val="20"/>
      <w:szCs w:val="20"/>
    </w:rPr>
  </w:style>
  <w:style w:type="paragraph" w:customStyle="1" w:styleId="Cover">
    <w:name w:val="Cover"/>
    <w:next w:val="a0"/>
    <w:rsid w:val="009E342B"/>
    <w:pPr>
      <w:spacing w:after="120" w:line="240" w:lineRule="auto"/>
    </w:pPr>
    <w:rPr>
      <w:rFonts w:ascii="Arial" w:eastAsia="Times New Roman" w:hAnsi="Arial" w:cs="Times New Roman"/>
      <w:b/>
      <w:color w:val="000099"/>
      <w:sz w:val="24"/>
      <w:szCs w:val="20"/>
    </w:rPr>
  </w:style>
  <w:style w:type="paragraph" w:styleId="ad">
    <w:name w:val="footnote text"/>
    <w:basedOn w:val="a0"/>
    <w:link w:val="ae"/>
    <w:semiHidden/>
    <w:rsid w:val="009E342B"/>
    <w:rPr>
      <w:sz w:val="16"/>
    </w:rPr>
  </w:style>
  <w:style w:type="character" w:customStyle="1" w:styleId="ae">
    <w:name w:val="Текст сноски Знак"/>
    <w:link w:val="ad"/>
    <w:semiHidden/>
    <w:rsid w:val="009E342B"/>
    <w:rPr>
      <w:rFonts w:ascii="Arial" w:eastAsia="Times New Roman" w:hAnsi="Arial" w:cs="Times New Roman"/>
      <w:sz w:val="16"/>
      <w:szCs w:val="20"/>
      <w:lang w:val="fr-FR" w:eastAsia="fr-FR"/>
    </w:rPr>
  </w:style>
  <w:style w:type="paragraph" w:styleId="af">
    <w:name w:val="endnote text"/>
    <w:basedOn w:val="ad"/>
    <w:link w:val="af0"/>
    <w:semiHidden/>
    <w:rsid w:val="009E342B"/>
  </w:style>
  <w:style w:type="character" w:customStyle="1" w:styleId="af0">
    <w:name w:val="Текст концевой сноски Знак"/>
    <w:link w:val="af"/>
    <w:semiHidden/>
    <w:rsid w:val="009E342B"/>
    <w:rPr>
      <w:rFonts w:ascii="Arial" w:eastAsia="Times New Roman" w:hAnsi="Arial" w:cs="Times New Roman"/>
      <w:sz w:val="16"/>
      <w:szCs w:val="20"/>
      <w:lang w:val="fr-FR" w:eastAsia="fr-FR"/>
    </w:rPr>
  </w:style>
  <w:style w:type="paragraph" w:styleId="af1">
    <w:name w:val="footer"/>
    <w:basedOn w:val="a"/>
    <w:link w:val="af2"/>
    <w:rsid w:val="009E342B"/>
    <w:pPr>
      <w:tabs>
        <w:tab w:val="center" w:pos="4536"/>
        <w:tab w:val="right" w:pos="9072"/>
      </w:tabs>
    </w:pPr>
    <w:rPr>
      <w:rFonts w:eastAsia="Times New Roman"/>
    </w:rPr>
  </w:style>
  <w:style w:type="character" w:customStyle="1" w:styleId="af2">
    <w:name w:val="Нижний колонтитул Знак"/>
    <w:link w:val="af1"/>
    <w:rsid w:val="009E342B"/>
    <w:rPr>
      <w:rFonts w:ascii="Times New Roman" w:eastAsia="Times New Roman" w:hAnsi="Times New Roman" w:cs="Times New Roman"/>
      <w:sz w:val="20"/>
      <w:szCs w:val="20"/>
      <w:lang w:val="fr-FR"/>
    </w:rPr>
  </w:style>
  <w:style w:type="character" w:styleId="af3">
    <w:name w:val="footnote reference"/>
    <w:semiHidden/>
    <w:rsid w:val="009E342B"/>
    <w:rPr>
      <w:vertAlign w:val="superscript"/>
    </w:rPr>
  </w:style>
  <w:style w:type="paragraph" w:styleId="af4">
    <w:name w:val="header"/>
    <w:basedOn w:val="a0"/>
    <w:link w:val="af5"/>
    <w:rsid w:val="009E342B"/>
    <w:pPr>
      <w:pBdr>
        <w:bottom w:val="single" w:sz="6" w:space="1" w:color="auto"/>
      </w:pBdr>
    </w:pPr>
    <w:rPr>
      <w:color w:val="6969FF"/>
      <w:sz w:val="16"/>
    </w:rPr>
  </w:style>
  <w:style w:type="character" w:customStyle="1" w:styleId="af5">
    <w:name w:val="Верхний колонтитул Знак"/>
    <w:link w:val="af4"/>
    <w:rsid w:val="009E342B"/>
    <w:rPr>
      <w:rFonts w:ascii="Arial" w:eastAsia="Times New Roman" w:hAnsi="Arial" w:cs="Times New Roman"/>
      <w:color w:val="6969FF"/>
      <w:sz w:val="16"/>
      <w:szCs w:val="20"/>
      <w:lang w:val="fr-FR" w:eastAsia="fr-FR"/>
    </w:rPr>
  </w:style>
  <w:style w:type="character" w:styleId="af6">
    <w:name w:val="Hyperlink"/>
    <w:uiPriority w:val="99"/>
    <w:rsid w:val="009E342B"/>
    <w:rPr>
      <w:color w:val="0000FF"/>
      <w:u w:val="single"/>
    </w:rPr>
  </w:style>
  <w:style w:type="paragraph" w:styleId="af7">
    <w:name w:val="List Paragraph"/>
    <w:basedOn w:val="a"/>
    <w:uiPriority w:val="34"/>
    <w:qFormat/>
    <w:rsid w:val="009E342B"/>
    <w:pPr>
      <w:ind w:left="720"/>
      <w:contextualSpacing/>
    </w:pPr>
  </w:style>
  <w:style w:type="paragraph" w:customStyle="1" w:styleId="Listen">
    <w:name w:val="Liste à n°"/>
    <w:basedOn w:val="a0"/>
    <w:rsid w:val="009E342B"/>
    <w:rPr>
      <w:szCs w:val="24"/>
    </w:rPr>
  </w:style>
  <w:style w:type="paragraph" w:customStyle="1" w:styleId="NListe">
    <w:name w:val="N° Liste"/>
    <w:basedOn w:val="a0"/>
    <w:next w:val="a0"/>
    <w:autoRedefine/>
    <w:rsid w:val="009E342B"/>
    <w:pPr>
      <w:numPr>
        <w:numId w:val="4"/>
      </w:numPr>
    </w:pPr>
  </w:style>
  <w:style w:type="paragraph" w:customStyle="1" w:styleId="Notice">
    <w:name w:val="Notice"/>
    <w:basedOn w:val="a0"/>
    <w:rsid w:val="009E342B"/>
    <w:pPr>
      <w:pBdr>
        <w:top w:val="single" w:sz="8" w:space="1" w:color="000080"/>
        <w:left w:val="single" w:sz="8" w:space="4" w:color="000080"/>
        <w:bottom w:val="single" w:sz="8" w:space="1" w:color="000080"/>
        <w:right w:val="single" w:sz="8" w:space="4" w:color="000080"/>
      </w:pBdr>
      <w:shd w:val="clear" w:color="auto" w:fill="FFFFCC"/>
      <w:spacing w:after="0"/>
      <w:ind w:left="113" w:right="113"/>
    </w:pPr>
    <w:rPr>
      <w:i/>
      <w:color w:val="000000"/>
      <w:szCs w:val="24"/>
      <w:lang w:val="ru-RU"/>
    </w:rPr>
  </w:style>
  <w:style w:type="paragraph" w:customStyle="1" w:styleId="Picture">
    <w:name w:val="Picture"/>
    <w:basedOn w:val="a0"/>
    <w:next w:val="a0"/>
    <w:link w:val="PictureCar"/>
    <w:qFormat/>
    <w:rsid w:val="009E342B"/>
    <w:pPr>
      <w:keepNext/>
      <w:spacing w:after="0"/>
      <w:jc w:val="center"/>
    </w:pPr>
  </w:style>
  <w:style w:type="character" w:customStyle="1" w:styleId="PictureCar">
    <w:name w:val="Picture Car"/>
    <w:link w:val="Picture"/>
    <w:rsid w:val="009E342B"/>
    <w:rPr>
      <w:rFonts w:ascii="Arial" w:eastAsia="Times New Roman" w:hAnsi="Arial" w:cs="Times New Roman"/>
      <w:sz w:val="20"/>
      <w:szCs w:val="20"/>
      <w:lang w:val="fr-FR" w:eastAsia="fr-FR"/>
    </w:rPr>
  </w:style>
  <w:style w:type="paragraph" w:customStyle="1" w:styleId="Projecttitle">
    <w:name w:val="Project title"/>
    <w:basedOn w:val="a"/>
    <w:rsid w:val="009E342B"/>
    <w:rPr>
      <w:rFonts w:eastAsia="Times New Roman" w:cs="Arial"/>
      <w:b/>
      <w:bCs/>
      <w:caps/>
      <w:color w:val="0000FF"/>
      <w:sz w:val="40"/>
      <w:szCs w:val="40"/>
      <w:lang w:eastAsia="en-GB"/>
    </w:rPr>
  </w:style>
  <w:style w:type="paragraph" w:customStyle="1" w:styleId="Puce1">
    <w:name w:val="Puce 1"/>
    <w:basedOn w:val="a0"/>
    <w:qFormat/>
    <w:rsid w:val="00713B67"/>
    <w:pPr>
      <w:numPr>
        <w:numId w:val="5"/>
      </w:numPr>
      <w:tabs>
        <w:tab w:val="clear" w:pos="360"/>
        <w:tab w:val="left" w:pos="284"/>
      </w:tabs>
      <w:ind w:left="284" w:hanging="284"/>
    </w:pPr>
  </w:style>
  <w:style w:type="paragraph" w:customStyle="1" w:styleId="Puce2">
    <w:name w:val="Puce 2"/>
    <w:basedOn w:val="a0"/>
    <w:qFormat/>
    <w:rsid w:val="009E342B"/>
    <w:pPr>
      <w:numPr>
        <w:numId w:val="6"/>
      </w:numPr>
      <w:tabs>
        <w:tab w:val="left" w:pos="851"/>
      </w:tabs>
    </w:pPr>
  </w:style>
  <w:style w:type="paragraph" w:customStyle="1" w:styleId="Puce3">
    <w:name w:val="Puce 3"/>
    <w:basedOn w:val="a0"/>
    <w:rsid w:val="009E342B"/>
    <w:pPr>
      <w:numPr>
        <w:numId w:val="7"/>
      </w:numPr>
    </w:pPr>
    <w:rPr>
      <w:szCs w:val="28"/>
    </w:rPr>
  </w:style>
  <w:style w:type="paragraph" w:customStyle="1" w:styleId="Reference">
    <w:name w:val="Reference"/>
    <w:basedOn w:val="a0"/>
    <w:next w:val="a0"/>
    <w:qFormat/>
    <w:rsid w:val="009E342B"/>
    <w:pPr>
      <w:keepNext/>
    </w:pPr>
    <w:rPr>
      <w:b/>
    </w:rPr>
  </w:style>
  <w:style w:type="paragraph" w:customStyle="1" w:styleId="Reporttitle">
    <w:name w:val="Report title"/>
    <w:basedOn w:val="a"/>
    <w:rsid w:val="009E342B"/>
    <w:pPr>
      <w:jc w:val="center"/>
    </w:pPr>
    <w:rPr>
      <w:rFonts w:eastAsia="Times New Roman"/>
      <w:color w:val="008000"/>
      <w:sz w:val="40"/>
      <w:szCs w:val="40"/>
      <w:lang w:eastAsia="en-GB"/>
    </w:rPr>
  </w:style>
  <w:style w:type="paragraph" w:customStyle="1" w:styleId="Retrait1">
    <w:name w:val="Retrait 1"/>
    <w:basedOn w:val="a0"/>
    <w:rsid w:val="009E342B"/>
    <w:pPr>
      <w:ind w:left="284"/>
    </w:pPr>
  </w:style>
  <w:style w:type="paragraph" w:customStyle="1" w:styleId="Retrait2">
    <w:name w:val="Retrait 2"/>
    <w:basedOn w:val="Retrait1"/>
    <w:rsid w:val="009E342B"/>
    <w:pPr>
      <w:ind w:left="851"/>
    </w:pPr>
  </w:style>
  <w:style w:type="paragraph" w:customStyle="1" w:styleId="Rubrique">
    <w:name w:val="Rubrique"/>
    <w:basedOn w:val="a0"/>
    <w:rsid w:val="009E342B"/>
    <w:rPr>
      <w:b/>
      <w:bCs/>
      <w:sz w:val="24"/>
    </w:rPr>
  </w:style>
  <w:style w:type="table" w:styleId="af8">
    <w:name w:val="Table Grid"/>
    <w:basedOn w:val="a2"/>
    <w:uiPriority w:val="59"/>
    <w:rsid w:val="009E342B"/>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a0"/>
    <w:qFormat/>
    <w:rsid w:val="009E342B"/>
    <w:pPr>
      <w:spacing w:after="0"/>
      <w:jc w:val="left"/>
    </w:pPr>
    <w:rPr>
      <w:color w:val="393939"/>
    </w:rPr>
  </w:style>
  <w:style w:type="paragraph" w:customStyle="1" w:styleId="Titre21">
    <w:name w:val="Titre 21"/>
    <w:basedOn w:val="a"/>
    <w:next w:val="a"/>
    <w:link w:val="Titre2Car"/>
    <w:qFormat/>
    <w:rsid w:val="009E342B"/>
    <w:pPr>
      <w:keepNext/>
      <w:numPr>
        <w:ilvl w:val="1"/>
        <w:numId w:val="9"/>
      </w:numPr>
      <w:tabs>
        <w:tab w:val="clear" w:pos="2007"/>
        <w:tab w:val="left" w:pos="709"/>
      </w:tabs>
      <w:outlineLvl w:val="1"/>
    </w:pPr>
    <w:rPr>
      <w:rFonts w:cs="Arial"/>
      <w:b/>
      <w:color w:val="000080"/>
      <w:sz w:val="28"/>
    </w:rPr>
  </w:style>
  <w:style w:type="character" w:customStyle="1" w:styleId="Titre2Car">
    <w:name w:val="Titre 2 Car"/>
    <w:basedOn w:val="a1"/>
    <w:link w:val="Titre21"/>
    <w:qFormat/>
    <w:rsid w:val="009E342B"/>
    <w:rPr>
      <w:rFonts w:ascii="Times New Roman" w:hAnsi="Times New Roman" w:cs="Arial"/>
      <w:b/>
      <w:color w:val="000080"/>
      <w:sz w:val="28"/>
      <w:szCs w:val="20"/>
      <w:lang w:val="fr-FR"/>
    </w:rPr>
  </w:style>
  <w:style w:type="paragraph" w:customStyle="1" w:styleId="Titre31">
    <w:name w:val="Titre 31"/>
    <w:basedOn w:val="a"/>
    <w:link w:val="Titre3Car"/>
    <w:qFormat/>
    <w:rsid w:val="009E342B"/>
    <w:pPr>
      <w:keepNext/>
      <w:numPr>
        <w:ilvl w:val="2"/>
        <w:numId w:val="10"/>
      </w:numPr>
      <w:outlineLvl w:val="2"/>
    </w:pPr>
    <w:rPr>
      <w:rFonts w:cs="Arial"/>
      <w:b/>
      <w:color w:val="000080"/>
      <w:sz w:val="24"/>
    </w:rPr>
  </w:style>
  <w:style w:type="character" w:customStyle="1" w:styleId="Titre3Car">
    <w:name w:val="Titre 3 Car"/>
    <w:basedOn w:val="a1"/>
    <w:link w:val="Titre31"/>
    <w:qFormat/>
    <w:rsid w:val="009E342B"/>
    <w:rPr>
      <w:rFonts w:ascii="Times New Roman" w:hAnsi="Times New Roman" w:cs="Arial"/>
      <w:b/>
      <w:color w:val="000080"/>
      <w:sz w:val="24"/>
      <w:szCs w:val="20"/>
      <w:lang w:val="fr-FR"/>
    </w:rPr>
  </w:style>
  <w:style w:type="paragraph" w:styleId="af9">
    <w:name w:val="table of figures"/>
    <w:basedOn w:val="a0"/>
    <w:next w:val="a0"/>
    <w:uiPriority w:val="99"/>
    <w:rsid w:val="009E342B"/>
    <w:pPr>
      <w:spacing w:after="0"/>
      <w:ind w:left="403" w:hanging="403"/>
    </w:pPr>
  </w:style>
  <w:style w:type="paragraph" w:customStyle="1" w:styleId="Titre41">
    <w:name w:val="Titre 41"/>
    <w:basedOn w:val="a"/>
    <w:link w:val="Titre4Car"/>
    <w:qFormat/>
    <w:rsid w:val="009E342B"/>
    <w:pPr>
      <w:keepNext/>
      <w:numPr>
        <w:ilvl w:val="3"/>
        <w:numId w:val="10"/>
      </w:numPr>
      <w:tabs>
        <w:tab w:val="left" w:pos="993"/>
      </w:tabs>
      <w:spacing w:after="60"/>
      <w:outlineLvl w:val="3"/>
    </w:pPr>
    <w:rPr>
      <w:rFonts w:cs="Arial"/>
      <w:b/>
      <w:color w:val="000080"/>
    </w:rPr>
  </w:style>
  <w:style w:type="character" w:customStyle="1" w:styleId="Titre4Car">
    <w:name w:val="Titre 4 Car"/>
    <w:basedOn w:val="a1"/>
    <w:link w:val="Titre41"/>
    <w:qFormat/>
    <w:rsid w:val="009E342B"/>
    <w:rPr>
      <w:rFonts w:ascii="Times New Roman" w:hAnsi="Times New Roman" w:cs="Arial"/>
      <w:b/>
      <w:color w:val="000080"/>
      <w:sz w:val="20"/>
      <w:szCs w:val="20"/>
      <w:lang w:val="fr-FR"/>
    </w:rPr>
  </w:style>
  <w:style w:type="paragraph" w:customStyle="1" w:styleId="TitreProjet">
    <w:name w:val="Titre Projet"/>
    <w:basedOn w:val="TexteTableau"/>
    <w:qFormat/>
    <w:rsid w:val="009E342B"/>
    <w:rPr>
      <w:b/>
      <w:i/>
    </w:rPr>
  </w:style>
  <w:style w:type="paragraph" w:customStyle="1" w:styleId="TexteTableau">
    <w:name w:val="Texte Tableau"/>
    <w:basedOn w:val="a0"/>
    <w:rsid w:val="009E342B"/>
    <w:pPr>
      <w:spacing w:after="0"/>
      <w:jc w:val="left"/>
    </w:pPr>
  </w:style>
  <w:style w:type="paragraph" w:customStyle="1" w:styleId="TitreRapport">
    <w:name w:val="Titre Rapport"/>
    <w:rsid w:val="009E342B"/>
    <w:pPr>
      <w:spacing w:after="0" w:line="480" w:lineRule="auto"/>
      <w:jc w:val="center"/>
    </w:pPr>
    <w:rPr>
      <w:rFonts w:ascii="Arial" w:eastAsia="Times New Roman" w:hAnsi="Arial" w:cs="Arial"/>
      <w:b/>
      <w:bCs/>
      <w:i/>
      <w:iCs/>
      <w:color w:val="339966"/>
      <w:sz w:val="40"/>
      <w:szCs w:val="20"/>
    </w:rPr>
  </w:style>
  <w:style w:type="paragraph" w:styleId="afa">
    <w:name w:val="TOC Heading"/>
    <w:basedOn w:val="1"/>
    <w:next w:val="a"/>
    <w:uiPriority w:val="39"/>
    <w:semiHidden/>
    <w:unhideWhenUsed/>
    <w:qFormat/>
    <w:rsid w:val="009E342B"/>
    <w:pPr>
      <w:keepLines/>
      <w:pageBreakBefore w:val="0"/>
      <w:numPr>
        <w:numId w:val="0"/>
      </w:numPr>
      <w:tabs>
        <w:tab w:val="clear" w:pos="567"/>
      </w:tabs>
      <w:overflowPunct w:val="0"/>
      <w:autoSpaceDE w:val="0"/>
      <w:autoSpaceDN w:val="0"/>
      <w:adjustRightInd w:val="0"/>
      <w:spacing w:before="240" w:after="0"/>
      <w:jc w:val="both"/>
      <w:textAlignment w:val="baseline"/>
      <w:outlineLvl w:val="9"/>
    </w:pPr>
    <w:rPr>
      <w:rFonts w:asciiTheme="majorHAnsi" w:eastAsiaTheme="majorEastAsia" w:hAnsiTheme="majorHAnsi" w:cstheme="majorBidi"/>
      <w:b w:val="0"/>
      <w:color w:val="2E74B5" w:themeColor="accent1" w:themeShade="BF"/>
      <w:szCs w:val="32"/>
    </w:rPr>
  </w:style>
  <w:style w:type="paragraph" w:customStyle="1" w:styleId="AppendixHeading">
    <w:name w:val="Appendix Heading"/>
    <w:basedOn w:val="a"/>
    <w:next w:val="a0"/>
    <w:uiPriority w:val="5"/>
    <w:rsid w:val="009E342B"/>
    <w:pPr>
      <w:numPr>
        <w:numId w:val="1"/>
      </w:numPr>
      <w:tabs>
        <w:tab w:val="left" w:pos="709"/>
        <w:tab w:val="left" w:pos="1559"/>
        <w:tab w:val="left" w:pos="2268"/>
        <w:tab w:val="left" w:pos="2977"/>
        <w:tab w:val="left" w:pos="3686"/>
        <w:tab w:val="left" w:pos="4394"/>
        <w:tab w:val="right" w:pos="8789"/>
      </w:tabs>
      <w:spacing w:after="100"/>
      <w:jc w:val="center"/>
    </w:pPr>
    <w:rPr>
      <w:rFonts w:ascii="Arial" w:eastAsia="Batang" w:hAnsi="Arial"/>
      <w:b/>
      <w:caps/>
      <w:lang w:eastAsia="en-GB"/>
    </w:rPr>
  </w:style>
  <w:style w:type="paragraph" w:styleId="afb">
    <w:name w:val="caption"/>
    <w:basedOn w:val="a0"/>
    <w:next w:val="a0"/>
    <w:qFormat/>
    <w:rsid w:val="009E342B"/>
    <w:pPr>
      <w:keepNext/>
      <w:spacing w:before="60"/>
      <w:jc w:val="center"/>
    </w:pPr>
    <w:rPr>
      <w:b/>
      <w:bCs/>
      <w:i/>
    </w:rPr>
  </w:style>
  <w:style w:type="paragraph" w:customStyle="1" w:styleId="Bulletslist">
    <w:name w:val="Bullets list"/>
    <w:basedOn w:val="a"/>
    <w:qFormat/>
    <w:rsid w:val="002F08B0"/>
    <w:pPr>
      <w:spacing w:after="0"/>
    </w:pPr>
    <w:rPr>
      <w:rFonts w:ascii="Franklin Gothic Book" w:eastAsia="Times New Roman" w:hAnsi="Franklin Gothic Book"/>
      <w:sz w:val="18"/>
      <w:szCs w:val="18"/>
    </w:rPr>
  </w:style>
  <w:style w:type="paragraph" w:customStyle="1" w:styleId="ColorfulShading-Accent11">
    <w:name w:val="Colorful Shading - Accent 11"/>
    <w:hidden/>
    <w:uiPriority w:val="99"/>
    <w:semiHidden/>
    <w:rsid w:val="002F08B0"/>
    <w:pPr>
      <w:spacing w:after="0" w:line="240" w:lineRule="auto"/>
    </w:pPr>
    <w:rPr>
      <w:rFonts w:ascii="Franklin Gothic Book" w:eastAsia="Times New Roman" w:hAnsi="Franklin Gothic Book" w:cs="Times New Roman"/>
      <w:sz w:val="24"/>
      <w:szCs w:val="20"/>
    </w:rPr>
  </w:style>
  <w:style w:type="paragraph" w:styleId="41">
    <w:name w:val="toc 4"/>
    <w:basedOn w:val="33"/>
    <w:next w:val="a"/>
    <w:link w:val="42"/>
    <w:rsid w:val="009E342B"/>
    <w:pPr>
      <w:tabs>
        <w:tab w:val="left" w:pos="2268"/>
      </w:tabs>
      <w:ind w:left="1843" w:hanging="794"/>
    </w:pPr>
  </w:style>
  <w:style w:type="character" w:customStyle="1" w:styleId="42">
    <w:name w:val="Оглавление 4 Знак"/>
    <w:link w:val="41"/>
    <w:rsid w:val="002F08B0"/>
    <w:rPr>
      <w:rFonts w:ascii="Arial" w:eastAsia="Times New Roman" w:hAnsi="Arial" w:cs="Times New Roman"/>
      <w:noProof/>
      <w:sz w:val="20"/>
      <w:szCs w:val="20"/>
      <w:lang w:val="fr-FR" w:eastAsia="fr-FR"/>
    </w:rPr>
  </w:style>
  <w:style w:type="paragraph" w:styleId="afc">
    <w:name w:val="Revision"/>
    <w:hidden/>
    <w:uiPriority w:val="99"/>
    <w:rsid w:val="002F08B0"/>
    <w:pPr>
      <w:spacing w:after="0" w:line="240" w:lineRule="auto"/>
    </w:pPr>
    <w:rPr>
      <w:rFonts w:ascii="Franklin Gothic Book" w:eastAsia="Times New Roman" w:hAnsi="Franklin Gothic Book" w:cs="Times New Roman"/>
      <w:sz w:val="20"/>
      <w:szCs w:val="20"/>
    </w:rPr>
  </w:style>
  <w:style w:type="paragraph" w:styleId="51">
    <w:name w:val="toc 5"/>
    <w:basedOn w:val="41"/>
    <w:next w:val="a"/>
    <w:rsid w:val="009E342B"/>
    <w:pPr>
      <w:ind w:left="2296" w:hanging="964"/>
    </w:pPr>
  </w:style>
  <w:style w:type="paragraph" w:customStyle="1" w:styleId="Default">
    <w:name w:val="Default"/>
    <w:rsid w:val="009E342B"/>
    <w:pPr>
      <w:autoSpaceDE w:val="0"/>
      <w:autoSpaceDN w:val="0"/>
      <w:adjustRightInd w:val="0"/>
      <w:spacing w:after="0" w:line="240" w:lineRule="auto"/>
    </w:pPr>
    <w:rPr>
      <w:rFonts w:ascii="Times New Roman" w:eastAsia="Calibri" w:hAnsi="Times New Roman" w:cs="Times New Roman"/>
      <w:color w:val="000000"/>
      <w:sz w:val="24"/>
      <w:szCs w:val="24"/>
      <w:lang w:val="fr-FR"/>
    </w:rPr>
  </w:style>
  <w:style w:type="paragraph" w:styleId="afd">
    <w:name w:val="Title"/>
    <w:basedOn w:val="a0"/>
    <w:next w:val="a0"/>
    <w:link w:val="afe"/>
    <w:qFormat/>
    <w:rsid w:val="009E342B"/>
    <w:pPr>
      <w:spacing w:after="0"/>
      <w:jc w:val="center"/>
    </w:pPr>
    <w:rPr>
      <w:b/>
      <w:bCs/>
      <w:color w:val="000080"/>
      <w:sz w:val="40"/>
      <w:szCs w:val="24"/>
    </w:rPr>
  </w:style>
  <w:style w:type="character" w:customStyle="1" w:styleId="afe">
    <w:name w:val="Заголовок Знак"/>
    <w:link w:val="afd"/>
    <w:rsid w:val="009E342B"/>
    <w:rPr>
      <w:rFonts w:ascii="Arial" w:eastAsia="Times New Roman" w:hAnsi="Arial" w:cs="Times New Roman"/>
      <w:b/>
      <w:bCs/>
      <w:color w:val="000080"/>
      <w:sz w:val="40"/>
      <w:szCs w:val="24"/>
      <w:lang w:val="fr-FR" w:eastAsia="fr-FR"/>
    </w:rPr>
  </w:style>
  <w:style w:type="paragraph" w:styleId="61">
    <w:name w:val="toc 6"/>
    <w:basedOn w:val="51"/>
    <w:next w:val="a"/>
    <w:rsid w:val="009E342B"/>
    <w:pPr>
      <w:tabs>
        <w:tab w:val="clear" w:pos="2268"/>
        <w:tab w:val="left" w:pos="1560"/>
      </w:tabs>
      <w:ind w:left="1559" w:hanging="227"/>
    </w:pPr>
  </w:style>
  <w:style w:type="paragraph" w:styleId="71">
    <w:name w:val="toc 7"/>
    <w:basedOn w:val="61"/>
    <w:next w:val="a"/>
    <w:rsid w:val="009E342B"/>
    <w:pPr>
      <w:tabs>
        <w:tab w:val="clear" w:pos="1560"/>
        <w:tab w:val="left" w:pos="1701"/>
      </w:tabs>
      <w:ind w:left="1701" w:hanging="284"/>
    </w:pPr>
  </w:style>
  <w:style w:type="paragraph" w:styleId="81">
    <w:name w:val="toc 8"/>
    <w:basedOn w:val="71"/>
    <w:next w:val="a"/>
    <w:rsid w:val="009E342B"/>
  </w:style>
  <w:style w:type="paragraph" w:styleId="91">
    <w:name w:val="toc 9"/>
    <w:basedOn w:val="81"/>
    <w:next w:val="a"/>
    <w:rsid w:val="009E342B"/>
    <w:pPr>
      <w:ind w:left="1559" w:hanging="227"/>
    </w:pPr>
  </w:style>
  <w:style w:type="character" w:customStyle="1" w:styleId="1710pt">
    <w:name w:val="Основний текст (17) + 10 pt;Не напівжирний"/>
    <w:rsid w:val="002F08B0"/>
    <w:rPr>
      <w:rFonts w:ascii="Arial" w:eastAsia="Arial" w:hAnsi="Arial" w:cs="Arial"/>
      <w:b/>
      <w:bCs/>
      <w:i w:val="0"/>
      <w:iCs w:val="0"/>
      <w:smallCaps w:val="0"/>
      <w:strike w:val="0"/>
      <w:color w:val="000000"/>
      <w:spacing w:val="0"/>
      <w:w w:val="100"/>
      <w:position w:val="0"/>
      <w:sz w:val="20"/>
      <w:szCs w:val="20"/>
      <w:u w:val="none"/>
      <w:shd w:val="clear" w:color="auto" w:fill="FFFFFF"/>
      <w:lang w:val="en-GB" w:eastAsia="en-US" w:bidi="en-US"/>
    </w:rPr>
  </w:style>
  <w:style w:type="paragraph" w:customStyle="1" w:styleId="TitreTableau">
    <w:name w:val="Titre Tableau"/>
    <w:basedOn w:val="TexteTableau"/>
    <w:rsid w:val="009E342B"/>
    <w:pPr>
      <w:keepNext/>
    </w:pPr>
    <w:rPr>
      <w:b/>
      <w:bCs/>
    </w:rPr>
  </w:style>
  <w:style w:type="paragraph" w:customStyle="1" w:styleId="PuceTableau">
    <w:name w:val="Puce Tableau"/>
    <w:basedOn w:val="Puce2"/>
    <w:rsid w:val="009E342B"/>
    <w:pPr>
      <w:numPr>
        <w:numId w:val="8"/>
      </w:numPr>
      <w:spacing w:after="0"/>
      <w:jc w:val="left"/>
    </w:pPr>
  </w:style>
  <w:style w:type="paragraph" w:customStyle="1" w:styleId="PuceTableau2">
    <w:name w:val="Puce Tableau 2"/>
    <w:basedOn w:val="Puce2"/>
    <w:rsid w:val="001537F7"/>
    <w:pPr>
      <w:numPr>
        <w:numId w:val="2"/>
      </w:numPr>
      <w:tabs>
        <w:tab w:val="clear" w:pos="851"/>
        <w:tab w:val="clear" w:pos="9356"/>
        <w:tab w:val="right" w:pos="5037"/>
      </w:tabs>
      <w:spacing w:after="0"/>
    </w:pPr>
    <w:rPr>
      <w:rFonts w:cs="Arial"/>
      <w:lang w:eastAsia="en-US"/>
    </w:rPr>
  </w:style>
  <w:style w:type="paragraph" w:customStyle="1" w:styleId="PuceTableau1">
    <w:name w:val="Puce Tableau 1"/>
    <w:basedOn w:val="Puce1"/>
    <w:rsid w:val="001537F7"/>
    <w:pPr>
      <w:numPr>
        <w:numId w:val="11"/>
      </w:numPr>
      <w:tabs>
        <w:tab w:val="clear" w:pos="284"/>
        <w:tab w:val="clear" w:pos="9356"/>
      </w:tabs>
      <w:spacing w:after="0"/>
    </w:pPr>
    <w:rPr>
      <w:rFonts w:cs="Arial"/>
      <w:lang w:eastAsia="en-US"/>
    </w:rPr>
  </w:style>
  <w:style w:type="character" w:customStyle="1" w:styleId="type">
    <w:name w:val="type"/>
    <w:basedOn w:val="a1"/>
    <w:rsid w:val="004B1A75"/>
  </w:style>
  <w:style w:type="character" w:customStyle="1" w:styleId="slib">
    <w:name w:val="slib"/>
    <w:basedOn w:val="a1"/>
    <w:rsid w:val="004B1A75"/>
  </w:style>
  <w:style w:type="paragraph" w:customStyle="1" w:styleId="doc-info">
    <w:name w:val="doc-info"/>
    <w:basedOn w:val="a"/>
    <w:rsid w:val="00426E95"/>
    <w:pPr>
      <w:keepLines w:val="0"/>
      <w:overflowPunct/>
      <w:autoSpaceDE/>
      <w:autoSpaceDN/>
      <w:adjustRightInd/>
      <w:spacing w:after="0"/>
      <w:jc w:val="center"/>
      <w:textAlignment w:val="auto"/>
    </w:pPr>
    <w:rPr>
      <w:rFonts w:eastAsiaTheme="minorEastAsia"/>
      <w:b/>
      <w:bCs/>
      <w:color w:val="333399"/>
      <w:sz w:val="24"/>
      <w:szCs w:val="24"/>
      <w:lang w:val="en-GB" w:eastAsia="en-GB"/>
    </w:rPr>
  </w:style>
  <w:style w:type="paragraph" w:customStyle="1" w:styleId="dname">
    <w:name w:val="dname"/>
    <w:basedOn w:val="a"/>
    <w:rsid w:val="00426E95"/>
    <w:pPr>
      <w:keepLines w:val="0"/>
      <w:overflowPunct/>
      <w:autoSpaceDE/>
      <w:autoSpaceDN/>
      <w:adjustRightInd/>
      <w:spacing w:before="225" w:after="0"/>
      <w:jc w:val="center"/>
      <w:textAlignment w:val="auto"/>
    </w:pPr>
    <w:rPr>
      <w:rFonts w:eastAsiaTheme="minorEastAsia"/>
      <w:b/>
      <w:bCs/>
      <w:color w:val="003399"/>
      <w:sz w:val="31"/>
      <w:szCs w:val="31"/>
      <w:lang w:val="en-GB" w:eastAsia="en-GB"/>
    </w:rPr>
  </w:style>
  <w:style w:type="character" w:customStyle="1" w:styleId="jlqj4b">
    <w:name w:val="jlqj4b"/>
    <w:basedOn w:val="a1"/>
    <w:rsid w:val="004168F7"/>
  </w:style>
  <w:style w:type="character" w:styleId="aff">
    <w:name w:val="Emphasis"/>
    <w:basedOn w:val="a1"/>
    <w:uiPriority w:val="20"/>
    <w:qFormat/>
    <w:rsid w:val="00392AA7"/>
    <w:rPr>
      <w:i/>
      <w:iCs/>
    </w:rPr>
  </w:style>
  <w:style w:type="paragraph" w:customStyle="1" w:styleId="NormalSpecs">
    <w:name w:val="Normal Specs"/>
    <w:basedOn w:val="a"/>
    <w:rsid w:val="009C251B"/>
    <w:pPr>
      <w:keepLines w:val="0"/>
      <w:overflowPunct/>
      <w:autoSpaceDE/>
      <w:autoSpaceDN/>
      <w:adjustRightInd/>
      <w:jc w:val="left"/>
      <w:textAlignment w:val="auto"/>
    </w:pPr>
    <w:rPr>
      <w:rFonts w:ascii="Arial" w:eastAsia="Times New Roman" w:hAnsi="Arial"/>
      <w:sz w:val="22"/>
      <w:lang w:val="en-GB" w:eastAsia="da-DK"/>
    </w:rPr>
  </w:style>
  <w:style w:type="character" w:styleId="aff0">
    <w:name w:val="Unresolved Mention"/>
    <w:basedOn w:val="a1"/>
    <w:uiPriority w:val="99"/>
    <w:semiHidden/>
    <w:unhideWhenUsed/>
    <w:rsid w:val="00FD4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21399">
      <w:bodyDiv w:val="1"/>
      <w:marLeft w:val="0"/>
      <w:marRight w:val="0"/>
      <w:marTop w:val="0"/>
      <w:marBottom w:val="0"/>
      <w:divBdr>
        <w:top w:val="none" w:sz="0" w:space="0" w:color="auto"/>
        <w:left w:val="none" w:sz="0" w:space="0" w:color="auto"/>
        <w:bottom w:val="none" w:sz="0" w:space="0" w:color="auto"/>
        <w:right w:val="none" w:sz="0" w:space="0" w:color="auto"/>
      </w:divBdr>
    </w:div>
    <w:div w:id="1444180627">
      <w:bodyDiv w:val="1"/>
      <w:marLeft w:val="0"/>
      <w:marRight w:val="0"/>
      <w:marTop w:val="0"/>
      <w:marBottom w:val="0"/>
      <w:divBdr>
        <w:top w:val="none" w:sz="0" w:space="0" w:color="auto"/>
        <w:left w:val="none" w:sz="0" w:space="0" w:color="auto"/>
        <w:bottom w:val="none" w:sz="0" w:space="0" w:color="auto"/>
        <w:right w:val="none" w:sz="0" w:space="0" w:color="auto"/>
      </w:divBdr>
      <w:divsChild>
        <w:div w:id="451285155">
          <w:marLeft w:val="0"/>
          <w:marRight w:val="0"/>
          <w:marTop w:val="0"/>
          <w:marBottom w:val="0"/>
          <w:divBdr>
            <w:top w:val="none" w:sz="0" w:space="0" w:color="auto"/>
            <w:left w:val="none" w:sz="0" w:space="0" w:color="auto"/>
            <w:bottom w:val="none" w:sz="0" w:space="0" w:color="auto"/>
            <w:right w:val="none" w:sz="0" w:space="0" w:color="auto"/>
          </w:divBdr>
          <w:divsChild>
            <w:div w:id="1399864251">
              <w:marLeft w:val="0"/>
              <w:marRight w:val="0"/>
              <w:marTop w:val="0"/>
              <w:marBottom w:val="0"/>
              <w:divBdr>
                <w:top w:val="none" w:sz="0" w:space="0" w:color="auto"/>
                <w:left w:val="none" w:sz="0" w:space="0" w:color="auto"/>
                <w:bottom w:val="none" w:sz="0" w:space="0" w:color="auto"/>
                <w:right w:val="none" w:sz="0" w:space="0" w:color="auto"/>
              </w:divBdr>
            </w:div>
          </w:divsChild>
        </w:div>
        <w:div w:id="1088695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B8E8A-F306-4DA1-B5C0-22BC8A8A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6954</Words>
  <Characters>39640</Characters>
  <Application>Microsoft Office Word</Application>
  <DocSecurity>0</DocSecurity>
  <Lines>330</Lines>
  <Paragraphs>93</Paragraphs>
  <ScaleCrop>false</ScaleCrop>
  <HeadingPairs>
    <vt:vector size="8" baseType="variant">
      <vt:variant>
        <vt:lpstr>Название</vt:lpstr>
      </vt:variant>
      <vt:variant>
        <vt:i4>1</vt:i4>
      </vt:variant>
      <vt:variant>
        <vt:lpstr>Titre</vt:lpstr>
      </vt:variant>
      <vt:variant>
        <vt:i4>1</vt:i4>
      </vt:variant>
      <vt:variant>
        <vt:lpstr>Title</vt:lpstr>
      </vt:variant>
      <vt:variant>
        <vt:i4>1</vt:i4>
      </vt:variant>
      <vt:variant>
        <vt:lpstr>Назва</vt:lpstr>
      </vt:variant>
      <vt:variant>
        <vt:i4>1</vt:i4>
      </vt:variant>
    </vt:vector>
  </HeadingPairs>
  <TitlesOfParts>
    <vt:vector size="4" baseType="lpstr">
      <vt:lpstr/>
      <vt:lpstr/>
      <vt:lpstr/>
      <vt:lpstr/>
    </vt:vector>
  </TitlesOfParts>
  <Company/>
  <LinksUpToDate>false</LinksUpToDate>
  <CharactersWithSpaces>46501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Fichaux</dc:creator>
  <cp:keywords/>
  <dc:description/>
  <cp:lastModifiedBy>hp</cp:lastModifiedBy>
  <cp:revision>4</cp:revision>
  <dcterms:created xsi:type="dcterms:W3CDTF">2022-04-28T06:48:00Z</dcterms:created>
  <dcterms:modified xsi:type="dcterms:W3CDTF">2022-04-28T07:06:00Z</dcterms:modified>
</cp:coreProperties>
</file>