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BA8B8"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6D47954"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603F673A"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7B68027E"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6034A797"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5F0E2398"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3C7872F5"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73DEFAB1"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4C444266"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1B424AF"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26F0416A" w14:textId="77777777"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____________________________</w:t>
      </w:r>
      <w:r w:rsidRPr="00844800">
        <w:rPr>
          <w:rFonts w:ascii="Times New Roman" w:eastAsia="Calibri" w:hAnsi="Times New Roman" w:cs="Times New Roman"/>
          <w:b/>
          <w:bCs/>
          <w:sz w:val="24"/>
          <w:szCs w:val="24"/>
          <w:u w:val="single"/>
        </w:rPr>
        <w:t>gheretă</w:t>
      </w:r>
      <w:r w:rsidRPr="00DF77F7">
        <w:rPr>
          <w:rFonts w:ascii="Times New Roman" w:eastAsia="Calibri" w:hAnsi="Times New Roman" w:cs="Times New Roman"/>
          <w:sz w:val="24"/>
          <w:szCs w:val="24"/>
        </w:rPr>
        <w:t>___________________________,</w:t>
      </w:r>
    </w:p>
    <w:p w14:paraId="6A0A5274"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290A08E7" w14:textId="25C44A93" w:rsidR="003A3ED7" w:rsidRPr="007070A6" w:rsidRDefault="003A3ED7" w:rsidP="003A3ED7">
      <w:pPr>
        <w:spacing w:after="0" w:line="240" w:lineRule="auto"/>
        <w:jc w:val="both"/>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pe amplasamentul    </w:t>
      </w:r>
      <w:r w:rsidR="00822559" w:rsidRPr="00B87171">
        <w:rPr>
          <w:rFonts w:ascii="Times New Roman" w:eastAsia="Calibri" w:hAnsi="Times New Roman" w:cs="Times New Roman"/>
          <w:b/>
          <w:bCs/>
          <w:sz w:val="24"/>
          <w:szCs w:val="24"/>
          <w:u w:val="single"/>
        </w:rPr>
        <w:t xml:space="preserve">sectorul </w:t>
      </w:r>
      <w:proofErr w:type="spellStart"/>
      <w:r w:rsidR="008F7794" w:rsidRPr="00B87171">
        <w:rPr>
          <w:rFonts w:ascii="Times New Roman" w:eastAsia="Calibri" w:hAnsi="Times New Roman" w:cs="Times New Roman"/>
          <w:b/>
          <w:bCs/>
          <w:sz w:val="24"/>
          <w:szCs w:val="24"/>
          <w:u w:val="single"/>
        </w:rPr>
        <w:t>Rîșcani</w:t>
      </w:r>
      <w:proofErr w:type="spellEnd"/>
      <w:r w:rsidR="00A379BD" w:rsidRPr="00B87171">
        <w:rPr>
          <w:rFonts w:ascii="Times New Roman" w:eastAsia="Calibri" w:hAnsi="Times New Roman" w:cs="Times New Roman"/>
          <w:b/>
          <w:bCs/>
          <w:sz w:val="24"/>
          <w:szCs w:val="24"/>
          <w:u w:val="single"/>
        </w:rPr>
        <w:t xml:space="preserve">, </w:t>
      </w:r>
      <w:r w:rsidR="008F7794" w:rsidRPr="00B87171">
        <w:rPr>
          <w:rFonts w:ascii="Times New Roman" w:eastAsia="Calibri" w:hAnsi="Times New Roman" w:cs="Times New Roman"/>
          <w:b/>
          <w:bCs/>
          <w:sz w:val="24"/>
          <w:szCs w:val="24"/>
          <w:u w:val="single"/>
        </w:rPr>
        <w:t>str. Albișoara, 80/4</w:t>
      </w:r>
      <w:r w:rsidR="00BF6AA1" w:rsidRPr="00B87171">
        <w:rPr>
          <w:rFonts w:ascii="Times New Roman" w:eastAsia="Calibri" w:hAnsi="Times New Roman" w:cs="Times New Roman"/>
          <w:b/>
          <w:bCs/>
          <w:sz w:val="24"/>
          <w:szCs w:val="24"/>
          <w:u w:val="single"/>
        </w:rPr>
        <w:t>,</w:t>
      </w:r>
      <w:r w:rsidR="00D62A9C" w:rsidRPr="00B87171">
        <w:rPr>
          <w:rFonts w:ascii="Times New Roman" w:eastAsia="Calibri" w:hAnsi="Times New Roman" w:cs="Times New Roman"/>
          <w:b/>
          <w:bCs/>
          <w:sz w:val="24"/>
          <w:szCs w:val="24"/>
          <w:u w:val="single"/>
        </w:rPr>
        <w:t xml:space="preserve"> (Lotul nr. </w:t>
      </w:r>
      <w:r w:rsidR="008F7794" w:rsidRPr="00B87171">
        <w:rPr>
          <w:rFonts w:ascii="Times New Roman" w:eastAsia="Calibri" w:hAnsi="Times New Roman" w:cs="Times New Roman"/>
          <w:b/>
          <w:bCs/>
          <w:sz w:val="24"/>
          <w:szCs w:val="24"/>
          <w:u w:val="single"/>
        </w:rPr>
        <w:t>6</w:t>
      </w:r>
      <w:r w:rsidR="002951C0" w:rsidRPr="00B87171">
        <w:rPr>
          <w:rFonts w:ascii="Times New Roman" w:eastAsia="Calibri" w:hAnsi="Times New Roman" w:cs="Times New Roman"/>
          <w:b/>
          <w:bCs/>
          <w:sz w:val="24"/>
          <w:szCs w:val="24"/>
          <w:u w:val="single"/>
        </w:rPr>
        <w:t xml:space="preserve"> </w:t>
      </w:r>
      <w:r w:rsidR="00C6241D" w:rsidRPr="00B87171">
        <w:rPr>
          <w:rFonts w:ascii="Times New Roman" w:eastAsia="Calibri" w:hAnsi="Times New Roman" w:cs="Times New Roman"/>
          <w:b/>
          <w:bCs/>
          <w:sz w:val="24"/>
          <w:szCs w:val="24"/>
          <w:u w:val="single"/>
        </w:rPr>
        <w:t>/</w:t>
      </w:r>
      <w:r w:rsidR="002951C0" w:rsidRPr="00B87171">
        <w:rPr>
          <w:rFonts w:ascii="Times New Roman" w:eastAsia="Calibri" w:hAnsi="Times New Roman" w:cs="Times New Roman"/>
          <w:b/>
          <w:bCs/>
          <w:sz w:val="24"/>
          <w:szCs w:val="24"/>
          <w:u w:val="single"/>
        </w:rPr>
        <w:t xml:space="preserve"> </w:t>
      </w:r>
      <w:r w:rsidR="00822559" w:rsidRPr="00B87171">
        <w:rPr>
          <w:rFonts w:ascii="Times New Roman" w:eastAsia="Calibri" w:hAnsi="Times New Roman" w:cs="Times New Roman"/>
          <w:b/>
          <w:bCs/>
          <w:sz w:val="24"/>
          <w:szCs w:val="24"/>
          <w:u w:val="single"/>
        </w:rPr>
        <w:t xml:space="preserve">Anexa nr. </w:t>
      </w:r>
      <w:r w:rsidR="00844800" w:rsidRPr="00B87171">
        <w:rPr>
          <w:rFonts w:ascii="Times New Roman" w:eastAsia="Calibri" w:hAnsi="Times New Roman" w:cs="Times New Roman"/>
          <w:b/>
          <w:bCs/>
          <w:sz w:val="24"/>
          <w:szCs w:val="24"/>
          <w:u w:val="single"/>
        </w:rPr>
        <w:t>11</w:t>
      </w:r>
      <w:r w:rsidR="008F7794" w:rsidRPr="00B87171">
        <w:rPr>
          <w:rFonts w:ascii="Times New Roman" w:eastAsia="Calibri" w:hAnsi="Times New Roman" w:cs="Times New Roman"/>
          <w:b/>
          <w:bCs/>
          <w:sz w:val="24"/>
          <w:szCs w:val="24"/>
          <w:u w:val="single"/>
        </w:rPr>
        <w:t>6</w:t>
      </w:r>
      <w:r w:rsidRPr="00B87171">
        <w:rPr>
          <w:rFonts w:ascii="Times New Roman" w:eastAsia="Calibri" w:hAnsi="Times New Roman" w:cs="Times New Roman"/>
          <w:b/>
          <w:bCs/>
          <w:sz w:val="24"/>
          <w:szCs w:val="24"/>
          <w:u w:val="single"/>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844800">
        <w:rPr>
          <w:rFonts w:ascii="Times New Roman" w:eastAsia="Times New Roman" w:hAnsi="Times New Roman" w:cs="Times New Roman"/>
          <w:color w:val="000000"/>
          <w:sz w:val="24"/>
          <w:szCs w:val="24"/>
          <w:lang w:eastAsia="ru-RU"/>
        </w:rPr>
        <w:t>7</w:t>
      </w:r>
      <w:r w:rsidRPr="00DF77F7">
        <w:rPr>
          <w:rFonts w:ascii="Times New Roman" w:eastAsia="Times New Roman" w:hAnsi="Times New Roman" w:cs="Times New Roman"/>
          <w:color w:val="000000"/>
          <w:sz w:val="24"/>
          <w:szCs w:val="24"/>
          <w:lang w:eastAsia="ru-RU"/>
        </w:rPr>
        <w:t>/</w:t>
      </w:r>
      <w:r w:rsidR="00844800">
        <w:rPr>
          <w:rFonts w:ascii="Times New Roman" w:eastAsia="Times New Roman" w:hAnsi="Times New Roman" w:cs="Times New Roman"/>
          <w:color w:val="000000"/>
          <w:sz w:val="24"/>
          <w:szCs w:val="24"/>
          <w:lang w:eastAsia="ru-RU"/>
        </w:rPr>
        <w:t>12</w:t>
      </w:r>
      <w:r w:rsidRPr="00DF77F7">
        <w:rPr>
          <w:rFonts w:ascii="Times New Roman" w:eastAsia="Times New Roman" w:hAnsi="Times New Roman" w:cs="Times New Roman"/>
          <w:color w:val="000000"/>
          <w:sz w:val="24"/>
          <w:szCs w:val="24"/>
          <w:lang w:eastAsia="ru-RU"/>
        </w:rPr>
        <w:t xml:space="preserve"> din </w:t>
      </w:r>
      <w:r w:rsidR="00844800">
        <w:rPr>
          <w:rFonts w:ascii="Times New Roman" w:eastAsia="Times New Roman" w:hAnsi="Times New Roman" w:cs="Times New Roman"/>
          <w:color w:val="000000"/>
          <w:sz w:val="24"/>
          <w:szCs w:val="24"/>
          <w:lang w:eastAsia="ru-RU"/>
        </w:rPr>
        <w:t>22</w:t>
      </w:r>
      <w:r w:rsidRPr="00DF77F7">
        <w:rPr>
          <w:rFonts w:ascii="Times New Roman" w:eastAsia="Times New Roman" w:hAnsi="Times New Roman" w:cs="Times New Roman"/>
          <w:color w:val="000000"/>
          <w:sz w:val="24"/>
          <w:szCs w:val="24"/>
          <w:lang w:eastAsia="ru-RU"/>
        </w:rPr>
        <w:t>.0</w:t>
      </w:r>
      <w:r w:rsidR="00844800">
        <w:rPr>
          <w:rFonts w:ascii="Times New Roman" w:eastAsia="Times New Roman" w:hAnsi="Times New Roman" w:cs="Times New Roman"/>
          <w:color w:val="000000"/>
          <w:sz w:val="24"/>
          <w:szCs w:val="24"/>
          <w:lang w:eastAsia="ru-RU"/>
        </w:rPr>
        <w:t>4</w:t>
      </w:r>
      <w:r w:rsidRPr="00DF77F7">
        <w:rPr>
          <w:rFonts w:ascii="Times New Roman" w:eastAsia="Times New Roman" w:hAnsi="Times New Roman" w:cs="Times New Roman"/>
          <w:color w:val="000000"/>
          <w:sz w:val="24"/>
          <w:szCs w:val="24"/>
          <w:lang w:eastAsia="ru-RU"/>
        </w:rPr>
        <w:t>.202</w:t>
      </w:r>
      <w:r w:rsidR="00844800">
        <w:rPr>
          <w:rFonts w:ascii="Times New Roman" w:eastAsia="Times New Roman" w:hAnsi="Times New Roman" w:cs="Times New Roman"/>
          <w:color w:val="000000"/>
          <w:sz w:val="24"/>
          <w:szCs w:val="24"/>
          <w:lang w:eastAsia="ru-RU"/>
        </w:rPr>
        <w:t>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656251" w:rsidRPr="00DF77F7">
        <w:rPr>
          <w:rFonts w:ascii="Times New Roman" w:eastAsia="Arial" w:hAnsi="Times New Roman" w:cs="Times New Roman"/>
          <w:b/>
          <w:bCs/>
          <w:sz w:val="24"/>
          <w:szCs w:val="24"/>
          <w:u w:val="single"/>
        </w:rPr>
        <w:t xml:space="preserve">flori și </w:t>
      </w:r>
      <w:r w:rsidR="00A20169">
        <w:rPr>
          <w:rFonts w:ascii="Times New Roman" w:eastAsia="Arial" w:hAnsi="Times New Roman" w:cs="Times New Roman"/>
          <w:b/>
          <w:bCs/>
          <w:sz w:val="24"/>
          <w:szCs w:val="24"/>
          <w:u w:val="single"/>
        </w:rPr>
        <w:t>compoziții</w:t>
      </w:r>
      <w:r w:rsidR="00656251" w:rsidRPr="00DF77F7">
        <w:rPr>
          <w:rFonts w:ascii="Times New Roman" w:eastAsia="Arial" w:hAnsi="Times New Roman" w:cs="Times New Roman"/>
          <w:b/>
          <w:bCs/>
          <w:sz w:val="24"/>
          <w:szCs w:val="24"/>
          <w:u w:val="single"/>
        </w:rPr>
        <w:t xml:space="preserve"> florale</w:t>
      </w:r>
      <w:r w:rsidR="00B61F00">
        <w:rPr>
          <w:rFonts w:ascii="Times New Roman" w:eastAsia="Arial" w:hAnsi="Times New Roman" w:cs="Times New Roman"/>
          <w:b/>
          <w:bCs/>
          <w:sz w:val="24"/>
          <w:szCs w:val="24"/>
          <w:u w:val="single"/>
        </w:rPr>
        <w:t>,</w:t>
      </w:r>
    </w:p>
    <w:bookmarkEnd w:id="0"/>
    <w:p w14:paraId="01045AD1" w14:textId="77777777" w:rsidR="003A3ED7" w:rsidRPr="00DF77F7" w:rsidRDefault="003A3ED7" w:rsidP="008F7794">
      <w:pPr>
        <w:spacing w:after="0" w:line="240" w:lineRule="auto"/>
        <w:ind w:left="2124" w:firstLine="708"/>
        <w:jc w:val="both"/>
        <w:rPr>
          <w:rFonts w:ascii="Times New Roman" w:eastAsia="Arial" w:hAnsi="Times New Roman" w:cs="Times New Roman"/>
        </w:rPr>
      </w:pPr>
      <w:r w:rsidRPr="00DF77F7">
        <w:rPr>
          <w:rFonts w:ascii="Times New Roman" w:eastAsia="Arial" w:hAnsi="Times New Roman" w:cs="Times New Roman"/>
        </w:rPr>
        <w:t>(sortimentul produselor permise p/comercializare)</w:t>
      </w:r>
    </w:p>
    <w:p w14:paraId="1F1CAFB0"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656251" w:rsidRPr="002951C0">
        <w:rPr>
          <w:rFonts w:ascii="Times New Roman" w:eastAsia="Arial" w:hAnsi="Times New Roman" w:cs="Times New Roman"/>
          <w:b/>
          <w:sz w:val="24"/>
          <w:szCs w:val="24"/>
          <w:u w:val="single"/>
        </w:rPr>
        <w:t>12</w:t>
      </w:r>
      <w:r w:rsidRPr="002951C0">
        <w:rPr>
          <w:rFonts w:ascii="Times New Roman" w:eastAsia="Arial" w:hAnsi="Times New Roman" w:cs="Times New Roman"/>
          <w:b/>
          <w:bCs/>
          <w:sz w:val="24"/>
          <w:szCs w:val="24"/>
          <w:u w:val="single"/>
        </w:rPr>
        <w:t xml:space="preserve"> m.p.</w:t>
      </w:r>
      <w:r w:rsidRPr="00DF77F7">
        <w:rPr>
          <w:rFonts w:ascii="Times New Roman" w:eastAsia="Arial" w:hAnsi="Times New Roman" w:cs="Times New Roman"/>
          <w:sz w:val="24"/>
          <w:szCs w:val="24"/>
        </w:rPr>
        <w:t xml:space="preserve">,  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2A8CA96A"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714C0881"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0CEF3FE1"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5172521C"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9C4DEEE"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Amplasamentul  va fi  ocupat prin licitație publică cu strigare începând cu data încheierii contractului, </w:t>
      </w:r>
      <w:r w:rsidRPr="00E52334">
        <w:rPr>
          <w:rFonts w:ascii="Times New Roman" w:eastAsia="Arial" w:hAnsi="Times New Roman" w:cs="Times New Roman"/>
          <w:b/>
          <w:bCs/>
          <w:sz w:val="24"/>
          <w:szCs w:val="24"/>
        </w:rPr>
        <w:t>pe o perioadă de 5 ani</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00A91360"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71590537"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7F2A09C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0AC664AD" w14:textId="09975A28"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sz w:val="24"/>
          <w:szCs w:val="24"/>
        </w:rPr>
        <w:t xml:space="preserve">Prețul de pornire al licitației este de </w:t>
      </w:r>
      <w:r w:rsidRPr="00DF77F7">
        <w:rPr>
          <w:rFonts w:ascii="Times New Roman" w:eastAsia="Arial" w:hAnsi="Times New Roman" w:cs="Times New Roman"/>
          <w:b/>
          <w:bCs/>
          <w:sz w:val="24"/>
          <w:szCs w:val="24"/>
        </w:rPr>
        <w:t xml:space="preserve"> </w:t>
      </w:r>
      <w:r w:rsidR="00A20169">
        <w:rPr>
          <w:rFonts w:ascii="Times New Roman" w:eastAsia="Arial" w:hAnsi="Times New Roman" w:cs="Times New Roman"/>
          <w:b/>
          <w:bCs/>
          <w:sz w:val="24"/>
          <w:szCs w:val="24"/>
        </w:rPr>
        <w:t>3</w:t>
      </w:r>
      <w:r w:rsidR="002951C0">
        <w:rPr>
          <w:rFonts w:ascii="Times New Roman" w:eastAsia="Arial" w:hAnsi="Times New Roman" w:cs="Times New Roman"/>
          <w:b/>
          <w:bCs/>
          <w:sz w:val="24"/>
          <w:szCs w:val="24"/>
        </w:rPr>
        <w:t>52</w:t>
      </w:r>
      <w:r w:rsidR="00E60498">
        <w:rPr>
          <w:rFonts w:ascii="Times New Roman" w:eastAsia="Arial" w:hAnsi="Times New Roman" w:cs="Times New Roman"/>
          <w:b/>
          <w:bCs/>
          <w:sz w:val="24"/>
          <w:szCs w:val="24"/>
        </w:rPr>
        <w:t xml:space="preserve"> </w:t>
      </w:r>
      <w:r w:rsidR="002951C0">
        <w:rPr>
          <w:rFonts w:ascii="Times New Roman" w:eastAsia="Arial" w:hAnsi="Times New Roman" w:cs="Times New Roman"/>
          <w:b/>
          <w:bCs/>
          <w:sz w:val="24"/>
          <w:szCs w:val="24"/>
        </w:rPr>
        <w:t>8</w:t>
      </w:r>
      <w:r w:rsidR="00E60498">
        <w:rPr>
          <w:rFonts w:ascii="Times New Roman" w:eastAsia="Arial" w:hAnsi="Times New Roman" w:cs="Times New Roman"/>
          <w:b/>
          <w:bCs/>
          <w:sz w:val="24"/>
          <w:szCs w:val="24"/>
        </w:rPr>
        <w:t>00</w:t>
      </w:r>
      <w:r w:rsidRPr="00DF77F7">
        <w:rPr>
          <w:rFonts w:ascii="Times New Roman" w:eastAsia="Arial" w:hAnsi="Times New Roman" w:cs="Times New Roman"/>
          <w:b/>
          <w:bCs/>
          <w:sz w:val="24"/>
          <w:szCs w:val="24"/>
        </w:rPr>
        <w:t>,00 lei</w:t>
      </w:r>
      <w:r w:rsidRPr="00DF77F7">
        <w:rPr>
          <w:rFonts w:ascii="Times New Roman" w:eastAsia="Arial" w:hAnsi="Times New Roman" w:cs="Times New Roman"/>
          <w:b/>
          <w:sz w:val="24"/>
          <w:szCs w:val="24"/>
        </w:rPr>
        <w:t xml:space="preserve">. </w:t>
      </w:r>
    </w:p>
    <w:p w14:paraId="7810EFAD" w14:textId="02AF550E" w:rsidR="003A3ED7" w:rsidRPr="000D3F47" w:rsidRDefault="000D3F47" w:rsidP="000D3F47">
      <w:pPr>
        <w:spacing w:after="0" w:line="240" w:lineRule="auto"/>
        <w:ind w:right="-284"/>
        <w:jc w:val="both"/>
        <w:rPr>
          <w:rFonts w:ascii="Times New Roman" w:hAnsi="Times New Roman" w:cs="Times New Roman"/>
          <w:sz w:val="24"/>
          <w:szCs w:val="24"/>
          <w:shd w:val="clear" w:color="auto" w:fill="FFFFFF"/>
        </w:rPr>
      </w:pPr>
      <w:r w:rsidRPr="00990D4C">
        <w:rPr>
          <w:rFonts w:ascii="Times New Roman" w:hAnsi="Times New Roman" w:cs="Times New Roman"/>
          <w:sz w:val="24"/>
          <w:szCs w:val="24"/>
        </w:rPr>
        <w:t>Pasul de licitație urmează a fi stabilit de Comisia de licitație înainte de începerea licitației și nu va fi mai mic de 10 la sută din prețul de expunere, dar nu mai mare de 50 la sută</w:t>
      </w:r>
      <w:r w:rsidR="003A3ED7" w:rsidRPr="00DF77F7">
        <w:rPr>
          <w:rFonts w:ascii="Times New Roman" w:eastAsia="Arial" w:hAnsi="Times New Roman" w:cs="Times New Roman"/>
          <w:sz w:val="24"/>
          <w:szCs w:val="24"/>
        </w:rPr>
        <w:t xml:space="preserve">. </w:t>
      </w:r>
    </w:p>
    <w:p w14:paraId="3CC7ADD8"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Prețul licitat la încheiere va fi cel puțin egal cu prețul de pornire a licitației.</w:t>
      </w:r>
    </w:p>
    <w:p w14:paraId="536503D2"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Plata taxei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 xml:space="preserve">UCA </w:t>
      </w:r>
      <w:r w:rsidRPr="00DF77F7">
        <w:rPr>
          <w:rFonts w:ascii="Times New Roman" w:eastAsia="Arial" w:hAnsi="Times New Roman" w:cs="Times New Roman"/>
          <w:sz w:val="24"/>
          <w:szCs w:val="24"/>
        </w:rPr>
        <w:t>se va efectua  în conformitate cu prevederile Regulamentului</w:t>
      </w:r>
      <w:r w:rsidRPr="00DF77F7">
        <w:rPr>
          <w:rFonts w:ascii="Times New Roman" w:eastAsia="Calibri" w:hAnsi="Times New Roman" w:cs="Times New Roman"/>
        </w:rPr>
        <w:t xml:space="preserve"> </w:t>
      </w:r>
      <w:r w:rsidRPr="00DF77F7">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65506CA6"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59650295"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1320E5A6"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016CAC6"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356DF3FC"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5635CD4F"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69122378"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77E78F47"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09708B16"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3D947ADF" w14:textId="63FBEE2B" w:rsidR="003A3ED7" w:rsidRPr="00DF77F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 xml:space="preserve">de </w:t>
      </w:r>
      <w:r w:rsidR="00E60498">
        <w:rPr>
          <w:rFonts w:ascii="Times New Roman" w:eastAsia="Times New Roman" w:hAnsi="Times New Roman" w:cs="Times New Roman"/>
          <w:bCs/>
          <w:sz w:val="24"/>
          <w:szCs w:val="24"/>
        </w:rPr>
        <w:t>comerț local al</w:t>
      </w:r>
      <w:r w:rsidRPr="00DF77F7">
        <w:rPr>
          <w:rFonts w:ascii="Times New Roman" w:eastAsia="Times New Roman" w:hAnsi="Times New Roman" w:cs="Times New Roman"/>
          <w:bCs/>
          <w:sz w:val="24"/>
          <w:szCs w:val="24"/>
        </w:rPr>
        <w:t xml:space="preserve"> municipiul Chișinău</w:t>
      </w:r>
      <w:r w:rsidRPr="00DF77F7">
        <w:rPr>
          <w:rFonts w:ascii="Times New Roman" w:eastAsia="Arial" w:hAnsi="Times New Roman" w:cs="Times New Roman"/>
          <w:sz w:val="24"/>
          <w:szCs w:val="24"/>
        </w:rPr>
        <w:t xml:space="preserve">, aprobat prin decizia  nr. </w:t>
      </w:r>
      <w:r w:rsidR="00E60498">
        <w:rPr>
          <w:rFonts w:ascii="Times New Roman" w:eastAsia="Arial" w:hAnsi="Times New Roman" w:cs="Times New Roman"/>
          <w:sz w:val="24"/>
          <w:szCs w:val="24"/>
        </w:rPr>
        <w:t>15/14</w:t>
      </w:r>
      <w:r w:rsidRPr="00DF77F7">
        <w:rPr>
          <w:rFonts w:ascii="Times New Roman" w:eastAsia="Arial" w:hAnsi="Times New Roman" w:cs="Times New Roman"/>
          <w:sz w:val="24"/>
          <w:szCs w:val="24"/>
        </w:rPr>
        <w:t xml:space="preserve"> din </w:t>
      </w:r>
      <w:r w:rsidR="00E60498">
        <w:rPr>
          <w:rFonts w:ascii="Times New Roman" w:eastAsia="Arial" w:hAnsi="Times New Roman" w:cs="Times New Roman"/>
          <w:sz w:val="24"/>
          <w:szCs w:val="24"/>
        </w:rPr>
        <w:t>29.12.2021</w:t>
      </w:r>
      <w:r w:rsidRPr="00DF77F7">
        <w:rPr>
          <w:rFonts w:ascii="Times New Roman" w:eastAsia="Arial" w:hAnsi="Times New Roman" w:cs="Times New Roman"/>
          <w:sz w:val="24"/>
          <w:szCs w:val="24"/>
        </w:rPr>
        <w:t>;</w:t>
      </w:r>
    </w:p>
    <w:p w14:paraId="043A997A" w14:textId="77777777"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571E9657"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4B7A6A36" w14:textId="77777777" w:rsidR="003A3ED7" w:rsidRDefault="003A3ED7" w:rsidP="003A3ED7">
      <w:pPr>
        <w:spacing w:after="0" w:line="240" w:lineRule="auto"/>
        <w:ind w:left="720"/>
        <w:contextualSpacing/>
        <w:rPr>
          <w:rFonts w:ascii="Times New Roman" w:eastAsia="Arial" w:hAnsi="Times New Roman" w:cs="Times New Roman"/>
          <w:sz w:val="24"/>
          <w:szCs w:val="24"/>
        </w:rPr>
      </w:pPr>
    </w:p>
    <w:p w14:paraId="324974F5" w14:textId="77777777" w:rsidR="00FF7CF8" w:rsidRDefault="00FF7CF8" w:rsidP="003A3ED7">
      <w:pPr>
        <w:spacing w:after="0" w:line="240" w:lineRule="auto"/>
        <w:ind w:left="720"/>
        <w:contextualSpacing/>
        <w:rPr>
          <w:rFonts w:ascii="Times New Roman" w:eastAsia="Arial" w:hAnsi="Times New Roman" w:cs="Times New Roman"/>
          <w:sz w:val="24"/>
          <w:szCs w:val="24"/>
        </w:rPr>
      </w:pPr>
    </w:p>
    <w:p w14:paraId="47189E97" w14:textId="77777777" w:rsidR="00FF7CF8" w:rsidRPr="00DF77F7" w:rsidRDefault="00FF7CF8" w:rsidP="003A3ED7">
      <w:pPr>
        <w:spacing w:after="0" w:line="240" w:lineRule="auto"/>
        <w:ind w:left="720"/>
        <w:contextualSpacing/>
        <w:rPr>
          <w:rFonts w:ascii="Times New Roman" w:eastAsia="Arial" w:hAnsi="Times New Roman" w:cs="Times New Roman"/>
          <w:sz w:val="24"/>
          <w:szCs w:val="24"/>
        </w:rPr>
      </w:pPr>
    </w:p>
    <w:p w14:paraId="1688DA8E"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1B3528F1"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1707798"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32A8FE73"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183661C3"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79514376"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3D960CF7"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407C2663"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75D988D1"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3562A67F"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249A379F"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4B548E4D" w14:textId="77777777" w:rsidR="003A3ED7" w:rsidRPr="007804D3" w:rsidRDefault="003A3ED7" w:rsidP="003A3ED7">
      <w:pPr>
        <w:numPr>
          <w:ilvl w:val="0"/>
          <w:numId w:val="6"/>
        </w:numPr>
        <w:tabs>
          <w:tab w:val="left" w:pos="360"/>
        </w:tabs>
        <w:spacing w:after="0" w:line="240" w:lineRule="auto"/>
        <w:ind w:left="0" w:right="-104" w:firstLine="426"/>
        <w:contextualSpacing/>
        <w:jc w:val="both"/>
        <w:rPr>
          <w:rFonts w:ascii="Times New Roman" w:eastAsia="Calibri" w:hAnsi="Times New Roman" w:cs="Times New Roman"/>
          <w:b/>
          <w:sz w:val="24"/>
          <w:szCs w:val="24"/>
        </w:rPr>
      </w:pPr>
      <w:r w:rsidRPr="007804D3">
        <w:rPr>
          <w:rFonts w:ascii="Times New Roman" w:eastAsia="Calibri" w:hAnsi="Times New Roman" w:cs="Times New Roman"/>
          <w:b/>
          <w:sz w:val="24"/>
          <w:szCs w:val="24"/>
        </w:rPr>
        <w:t>schița de proiect a obiectului comercial,</w:t>
      </w:r>
      <w:r w:rsidR="0072291F" w:rsidRPr="007804D3">
        <w:rPr>
          <w:rFonts w:ascii="Times New Roman" w:eastAsia="Calibri" w:hAnsi="Times New Roman" w:cs="Times New Roman"/>
          <w:b/>
          <w:sz w:val="24"/>
          <w:szCs w:val="24"/>
        </w:rPr>
        <w:t xml:space="preserve"> adaptată pentru comercializarea florilor,</w:t>
      </w:r>
      <w:r w:rsidRPr="007804D3">
        <w:rPr>
          <w:rFonts w:ascii="Times New Roman" w:eastAsia="Calibri" w:hAnsi="Times New Roman" w:cs="Times New Roman"/>
          <w:b/>
          <w:sz w:val="24"/>
          <w:szCs w:val="24"/>
        </w:rPr>
        <w:t xml:space="preserve"> elaborată cu respectarea specificului arhitectonic și cromatic al zonei și clădirilor din preajmă. </w:t>
      </w:r>
    </w:p>
    <w:p w14:paraId="05E3FB04"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1621702B"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BD8DF71"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6A009FE8"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3503676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5EA32912"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346B7008"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8B5AA3E"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0C50BD01"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106F96D9"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23FAC140"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65D4737D"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225F67F1"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412340BF"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0077C212" w14:textId="774C2C78" w:rsidR="003A3ED7" w:rsidRPr="00DF77F7" w:rsidRDefault="003A3ED7" w:rsidP="003A3ED7">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va avea loc în data de </w:t>
      </w:r>
      <w:r w:rsidR="00844800">
        <w:rPr>
          <w:rFonts w:ascii="Times New Roman" w:eastAsia="Arial" w:hAnsi="Times New Roman" w:cs="Times New Roman"/>
          <w:b/>
          <w:bCs/>
          <w:sz w:val="24"/>
          <w:szCs w:val="24"/>
        </w:rPr>
        <w:t>15</w:t>
      </w:r>
      <w:r w:rsidR="00E60498">
        <w:rPr>
          <w:rFonts w:ascii="Times New Roman" w:eastAsia="Arial" w:hAnsi="Times New Roman" w:cs="Times New Roman"/>
          <w:b/>
          <w:bCs/>
          <w:sz w:val="24"/>
          <w:szCs w:val="24"/>
        </w:rPr>
        <w:t>.</w:t>
      </w:r>
      <w:r w:rsidR="00844800">
        <w:rPr>
          <w:rFonts w:ascii="Times New Roman" w:eastAsia="Arial" w:hAnsi="Times New Roman" w:cs="Times New Roman"/>
          <w:b/>
          <w:bCs/>
          <w:sz w:val="24"/>
          <w:szCs w:val="24"/>
        </w:rPr>
        <w:t>11</w:t>
      </w:r>
      <w:r w:rsidR="00637E8B">
        <w:rPr>
          <w:rFonts w:ascii="Times New Roman" w:eastAsia="Arial" w:hAnsi="Times New Roman" w:cs="Times New Roman"/>
          <w:b/>
          <w:bCs/>
          <w:sz w:val="24"/>
          <w:szCs w:val="24"/>
        </w:rPr>
        <w:t>.</w:t>
      </w:r>
      <w:r w:rsidRPr="00DF77F7">
        <w:rPr>
          <w:rFonts w:ascii="Times New Roman" w:eastAsia="Arial" w:hAnsi="Times New Roman" w:cs="Times New Roman"/>
          <w:b/>
          <w:bCs/>
          <w:sz w:val="24"/>
          <w:szCs w:val="24"/>
        </w:rPr>
        <w:t>202</w:t>
      </w:r>
      <w:r w:rsidR="002951C0">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ora 1</w:t>
      </w:r>
      <w:r w:rsidR="002951C0">
        <w:rPr>
          <w:rFonts w:ascii="Times New Roman" w:eastAsia="Arial" w:hAnsi="Times New Roman" w:cs="Times New Roman"/>
          <w:b/>
          <w:bCs/>
          <w:sz w:val="24"/>
          <w:szCs w:val="24"/>
        </w:rPr>
        <w:t>3:00</w:t>
      </w:r>
      <w:r w:rsidRPr="00DF77F7">
        <w:rPr>
          <w:rFonts w:ascii="Times New Roman" w:eastAsia="Arial" w:hAnsi="Times New Roman" w:cs="Times New Roman"/>
          <w:b/>
          <w:bCs/>
          <w:sz w:val="24"/>
          <w:szCs w:val="24"/>
        </w:rPr>
        <w:t>, în Sala de ședințe a Preturii sectorului Centru, str. Bulgară, 43.</w:t>
      </w:r>
    </w:p>
    <w:p w14:paraId="0D5CE87C" w14:textId="77777777" w:rsidR="003A3ED7" w:rsidRPr="00DF77F7" w:rsidRDefault="003A3ED7" w:rsidP="003A3ED7">
      <w:pPr>
        <w:spacing w:after="0" w:line="240" w:lineRule="auto"/>
        <w:ind w:left="700"/>
        <w:rPr>
          <w:rFonts w:ascii="Times New Roman" w:eastAsia="Arial" w:hAnsi="Times New Roman" w:cs="Times New Roman"/>
          <w:b/>
          <w:sz w:val="24"/>
          <w:szCs w:val="24"/>
        </w:rPr>
      </w:pPr>
    </w:p>
    <w:p w14:paraId="404F9C83"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49342D2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71B55EB3"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55FEECF1"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Conținutul documentației trebuie sa rămână confidențial până la data stabilită pentru licitație.</w:t>
      </w:r>
    </w:p>
    <w:p w14:paraId="2FD4B364"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lastRenderedPageBreak/>
        <w:t xml:space="preserve"> </w:t>
      </w:r>
    </w:p>
    <w:p w14:paraId="0DF2D501" w14:textId="77777777" w:rsidR="003A3ED7" w:rsidRPr="00DF77F7" w:rsidRDefault="003A3ED7" w:rsidP="003A3ED7">
      <w:pPr>
        <w:spacing w:after="0" w:line="240" w:lineRule="auto"/>
        <w:rPr>
          <w:rFonts w:ascii="Times New Roman" w:eastAsia="Arial" w:hAnsi="Times New Roman" w:cs="Times New Roman"/>
          <w:b/>
          <w:sz w:val="24"/>
          <w:szCs w:val="24"/>
        </w:rPr>
      </w:pPr>
    </w:p>
    <w:p w14:paraId="37E23A64"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7CE6DC8D"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3FA7FF57"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2AFB78A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0C50ACE3"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0E052A81" w14:textId="33F6651B"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Pr="00DF77F7">
        <w:rPr>
          <w:rFonts w:ascii="Times New Roman" w:eastAsia="Arial" w:hAnsi="Times New Roman" w:cs="Times New Roman"/>
          <w:b/>
          <w:bCs/>
          <w:sz w:val="24"/>
          <w:szCs w:val="24"/>
        </w:rPr>
        <w:t>gheretei</w:t>
      </w:r>
      <w:r w:rsidRPr="00DF77F7">
        <w:rPr>
          <w:rFonts w:ascii="Times New Roman" w:eastAsia="Arial" w:hAnsi="Times New Roman" w:cs="Times New Roman"/>
          <w:sz w:val="24"/>
          <w:szCs w:val="24"/>
        </w:rPr>
        <w:t xml:space="preserve"> cu destinația de comerț cu           </w:t>
      </w:r>
      <w:r w:rsidR="004D791A" w:rsidRPr="00DF77F7">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 xml:space="preserve"> </w:t>
      </w:r>
      <w:r w:rsidR="007070A6">
        <w:rPr>
          <w:rFonts w:ascii="Times New Roman" w:eastAsia="Arial" w:hAnsi="Times New Roman" w:cs="Times New Roman"/>
          <w:b/>
          <w:bCs/>
          <w:sz w:val="24"/>
          <w:szCs w:val="24"/>
          <w:u w:val="single"/>
        </w:rPr>
        <w:t xml:space="preserve">flori și </w:t>
      </w:r>
      <w:r w:rsidR="00A20169">
        <w:rPr>
          <w:rFonts w:ascii="Times New Roman" w:eastAsia="Arial" w:hAnsi="Times New Roman" w:cs="Times New Roman"/>
          <w:b/>
          <w:bCs/>
          <w:sz w:val="24"/>
          <w:szCs w:val="24"/>
          <w:u w:val="single"/>
        </w:rPr>
        <w:t>compoziții</w:t>
      </w:r>
      <w:r w:rsidR="007070A6">
        <w:rPr>
          <w:rFonts w:ascii="Times New Roman" w:eastAsia="Arial" w:hAnsi="Times New Roman" w:cs="Times New Roman"/>
          <w:b/>
          <w:bCs/>
          <w:sz w:val="24"/>
          <w:szCs w:val="24"/>
          <w:u w:val="single"/>
        </w:rPr>
        <w:t xml:space="preserve"> florale.</w:t>
      </w:r>
    </w:p>
    <w:p w14:paraId="773C4684"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5E6A23DF" w14:textId="0E919634"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Suprafața</w:t>
      </w:r>
      <w:proofErr w:type="spellEnd"/>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exterioară</w:t>
      </w:r>
      <w:proofErr w:type="spellEnd"/>
      <w:r w:rsidRPr="00DF77F7">
        <w:rPr>
          <w:rFonts w:ascii="Times New Roman" w:eastAsia="Arial" w:hAnsi="Times New Roman" w:cs="Times New Roman"/>
          <w:b/>
          <w:sz w:val="24"/>
          <w:szCs w:val="24"/>
          <w:lang w:val="en-GB"/>
        </w:rPr>
        <w:t xml:space="preserve"> a </w:t>
      </w:r>
      <w:proofErr w:type="spellStart"/>
      <w:r w:rsidRPr="00DF77F7">
        <w:rPr>
          <w:rFonts w:ascii="Times New Roman" w:eastAsia="Arial" w:hAnsi="Times New Roman" w:cs="Times New Roman"/>
          <w:b/>
          <w:sz w:val="24"/>
          <w:szCs w:val="24"/>
          <w:lang w:val="en-GB"/>
        </w:rPr>
        <w:t>gheretei</w:t>
      </w:r>
      <w:proofErr w:type="spellEnd"/>
      <w:r w:rsidRPr="00DF77F7">
        <w:rPr>
          <w:rFonts w:ascii="Times New Roman" w:eastAsia="Arial" w:hAnsi="Times New Roman" w:cs="Times New Roman"/>
          <w:b/>
          <w:sz w:val="24"/>
          <w:szCs w:val="24"/>
          <w:lang w:val="en-GB"/>
        </w:rPr>
        <w:t xml:space="preserve"> - </w:t>
      </w:r>
      <w:r w:rsidR="00656251" w:rsidRPr="00DF77F7">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m.p.</w:t>
      </w:r>
      <w:proofErr w:type="spellEnd"/>
    </w:p>
    <w:p w14:paraId="28EF0DD6"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75F28CD3"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751182CB"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3BD3A799"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41D16A2E"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19E33922"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3D139FB3"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34E26168"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BBFA247"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31C17348"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57063CD"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23B196BA"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6EF01C95"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0C85771E"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77377E74" w14:textId="77777777" w:rsidR="003A3ED7" w:rsidRPr="00D7362F" w:rsidRDefault="003A3ED7" w:rsidP="003A3ED7">
      <w:r w:rsidRPr="00FF0BAE">
        <w:rPr>
          <w:szCs w:val="24"/>
        </w:rPr>
        <w:t xml:space="preserve"> </w:t>
      </w:r>
    </w:p>
    <w:p w14:paraId="26FB3010"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40187"/>
    <w:rsid w:val="000710E8"/>
    <w:rsid w:val="000A18B1"/>
    <w:rsid w:val="000B60B3"/>
    <w:rsid w:val="000C2D8F"/>
    <w:rsid w:val="000D3F47"/>
    <w:rsid w:val="000D59D6"/>
    <w:rsid w:val="00176900"/>
    <w:rsid w:val="001811AD"/>
    <w:rsid w:val="001B1DC3"/>
    <w:rsid w:val="001D56D4"/>
    <w:rsid w:val="001E2106"/>
    <w:rsid w:val="00234263"/>
    <w:rsid w:val="0026261D"/>
    <w:rsid w:val="002650E1"/>
    <w:rsid w:val="002841F2"/>
    <w:rsid w:val="00292025"/>
    <w:rsid w:val="002951C0"/>
    <w:rsid w:val="002E702B"/>
    <w:rsid w:val="003300FC"/>
    <w:rsid w:val="003345FD"/>
    <w:rsid w:val="003512DE"/>
    <w:rsid w:val="003A3ED7"/>
    <w:rsid w:val="003B68DE"/>
    <w:rsid w:val="00413E8E"/>
    <w:rsid w:val="00452C4B"/>
    <w:rsid w:val="00473CA4"/>
    <w:rsid w:val="004C6923"/>
    <w:rsid w:val="004D791A"/>
    <w:rsid w:val="00513D0B"/>
    <w:rsid w:val="005E14F3"/>
    <w:rsid w:val="005F309D"/>
    <w:rsid w:val="00631497"/>
    <w:rsid w:val="006338AE"/>
    <w:rsid w:val="00637E8B"/>
    <w:rsid w:val="00656251"/>
    <w:rsid w:val="00665B9A"/>
    <w:rsid w:val="00665E26"/>
    <w:rsid w:val="00694E80"/>
    <w:rsid w:val="006A2E27"/>
    <w:rsid w:val="006C1640"/>
    <w:rsid w:val="007070A6"/>
    <w:rsid w:val="0072291F"/>
    <w:rsid w:val="00750655"/>
    <w:rsid w:val="00753657"/>
    <w:rsid w:val="00767286"/>
    <w:rsid w:val="007804D3"/>
    <w:rsid w:val="00792BF9"/>
    <w:rsid w:val="007C7538"/>
    <w:rsid w:val="00806AEE"/>
    <w:rsid w:val="00822559"/>
    <w:rsid w:val="00844800"/>
    <w:rsid w:val="00856801"/>
    <w:rsid w:val="008A6883"/>
    <w:rsid w:val="008C0E59"/>
    <w:rsid w:val="008F7794"/>
    <w:rsid w:val="00933B22"/>
    <w:rsid w:val="00950985"/>
    <w:rsid w:val="009936A6"/>
    <w:rsid w:val="009B2F00"/>
    <w:rsid w:val="009C2EFE"/>
    <w:rsid w:val="009D263F"/>
    <w:rsid w:val="009D3F71"/>
    <w:rsid w:val="00A0034E"/>
    <w:rsid w:val="00A20169"/>
    <w:rsid w:val="00A379BD"/>
    <w:rsid w:val="00A50EA8"/>
    <w:rsid w:val="00A5384D"/>
    <w:rsid w:val="00A86B56"/>
    <w:rsid w:val="00A9526B"/>
    <w:rsid w:val="00AA3738"/>
    <w:rsid w:val="00AA636F"/>
    <w:rsid w:val="00AB0E86"/>
    <w:rsid w:val="00AE4349"/>
    <w:rsid w:val="00B07968"/>
    <w:rsid w:val="00B3312F"/>
    <w:rsid w:val="00B61F00"/>
    <w:rsid w:val="00B7015D"/>
    <w:rsid w:val="00B864E9"/>
    <w:rsid w:val="00B87171"/>
    <w:rsid w:val="00BD466E"/>
    <w:rsid w:val="00BF6AA1"/>
    <w:rsid w:val="00C03713"/>
    <w:rsid w:val="00C06C02"/>
    <w:rsid w:val="00C15CC9"/>
    <w:rsid w:val="00C33A95"/>
    <w:rsid w:val="00C375EC"/>
    <w:rsid w:val="00C6241D"/>
    <w:rsid w:val="00C82CFE"/>
    <w:rsid w:val="00CF19EE"/>
    <w:rsid w:val="00D054F1"/>
    <w:rsid w:val="00D11CF4"/>
    <w:rsid w:val="00D62A9C"/>
    <w:rsid w:val="00DA452D"/>
    <w:rsid w:val="00DD491D"/>
    <w:rsid w:val="00DF77F7"/>
    <w:rsid w:val="00E2525C"/>
    <w:rsid w:val="00E52334"/>
    <w:rsid w:val="00E60498"/>
    <w:rsid w:val="00E93E2D"/>
    <w:rsid w:val="00EA279E"/>
    <w:rsid w:val="00EB1CBD"/>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28C73"/>
  <w15:docId w15:val="{2DE9CD88-CC68-4B2D-A807-0832EEF3F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3</Pages>
  <Words>1363</Words>
  <Characters>7774</Characters>
  <Application>Microsoft Office Word</Application>
  <DocSecurity>0</DocSecurity>
  <Lines>64</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user</cp:lastModifiedBy>
  <cp:revision>92</cp:revision>
  <dcterms:created xsi:type="dcterms:W3CDTF">2020-10-28T10:32:00Z</dcterms:created>
  <dcterms:modified xsi:type="dcterms:W3CDTF">2024-10-23T08:23:00Z</dcterms:modified>
</cp:coreProperties>
</file>