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C6" w:rsidRPr="00151EC6" w:rsidRDefault="00151EC6" w:rsidP="00151EC6">
      <w:pPr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51EC6">
        <w:rPr>
          <w:rFonts w:ascii="Times New Roman" w:hAnsi="Times New Roman" w:cs="Times New Roman"/>
          <w:sz w:val="28"/>
          <w:szCs w:val="28"/>
          <w:lang w:val="ro-MO"/>
        </w:rPr>
        <w:t>Rețeaua Civică Urbană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, î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n calitate de recomand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ă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ri v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ă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 xml:space="preserve"> transmit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e urmă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toarele:</w:t>
      </w:r>
    </w:p>
    <w:p w:rsidR="00151EC6" w:rsidRPr="00151EC6" w:rsidRDefault="00151EC6" w:rsidP="00151EC6">
      <w:pPr>
        <w:jc w:val="both"/>
        <w:rPr>
          <w:rFonts w:ascii="Times New Roman" w:hAnsi="Times New Roman" w:cs="Times New Roman"/>
          <w:spacing w:val="2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1. V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otarea proiectelor - sa fie considerate valabile semnăturile colectate încă la început, iar votul online / primărie, sa completeze nr. de semnă</w:t>
      </w:r>
      <w:r>
        <w:rPr>
          <w:rFonts w:ascii="Times New Roman" w:hAnsi="Times New Roman" w:cs="Times New Roman"/>
          <w:sz w:val="28"/>
          <w:szCs w:val="28"/>
          <w:lang w:val="ro-MO"/>
        </w:rPr>
        <w:t>turi colectate;</w:t>
      </w:r>
    </w:p>
    <w:p w:rsidR="00151EC6" w:rsidRPr="00151EC6" w:rsidRDefault="00151EC6" w:rsidP="00151EC6">
      <w:pPr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51EC6">
        <w:rPr>
          <w:rFonts w:ascii="Times New Roman" w:hAnsi="Times New Roman" w:cs="Times New Roman"/>
          <w:sz w:val="28"/>
          <w:szCs w:val="28"/>
          <w:lang w:val="ro-MO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o-MO"/>
        </w:rPr>
        <w:t>V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otarea sa fie accesibila si persoanelor care sânt din afara Chișinăului, se afla (temporar sau permanent) într-o altă țară, au altă cetățenie decât cea moldovenească, dat fiind faptul ca si acești oameni participa / beneficiază de proiectele implementate prin bugetul civil (sa se evite doar votarea dubla)</w:t>
      </w:r>
      <w:r>
        <w:rPr>
          <w:rFonts w:ascii="Times New Roman" w:hAnsi="Times New Roman" w:cs="Times New Roman"/>
          <w:sz w:val="28"/>
          <w:szCs w:val="28"/>
          <w:lang w:val="ro-MO"/>
        </w:rPr>
        <w:t>;</w:t>
      </w:r>
    </w:p>
    <w:p w:rsidR="00151EC6" w:rsidRPr="00151EC6" w:rsidRDefault="00151EC6" w:rsidP="00151EC6">
      <w:pPr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51EC6">
        <w:rPr>
          <w:rFonts w:ascii="Times New Roman" w:hAnsi="Times New Roman" w:cs="Times New Roman"/>
          <w:sz w:val="28"/>
          <w:szCs w:val="28"/>
          <w:lang w:val="ro-MO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o-MO"/>
        </w:rPr>
        <w:t>P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roiectele trebuie grupate inclusiv in alte 2 categorii: proiecte de infrastructura (ex: reabilitarea fizica a trotuarelor, pagini web etc.) si programe (salubrizare, plantari, instruiri si seminare, traduceri etc.)</w:t>
      </w:r>
      <w:r>
        <w:rPr>
          <w:rFonts w:ascii="Times New Roman" w:hAnsi="Times New Roman" w:cs="Times New Roman"/>
          <w:sz w:val="28"/>
          <w:szCs w:val="28"/>
          <w:lang w:val="ro-MO"/>
        </w:rPr>
        <w:t>;</w:t>
      </w:r>
    </w:p>
    <w:p w:rsidR="00151EC6" w:rsidRPr="00151EC6" w:rsidRDefault="00151EC6" w:rsidP="00151EC6">
      <w:pPr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51EC6">
        <w:rPr>
          <w:rFonts w:ascii="Times New Roman" w:hAnsi="Times New Roman" w:cs="Times New Roman"/>
          <w:sz w:val="28"/>
          <w:szCs w:val="28"/>
          <w:lang w:val="ro-MO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ro-MO"/>
        </w:rPr>
        <w:t>S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a fie alocata o suma di</w:t>
      </w:r>
      <w:r>
        <w:rPr>
          <w:rFonts w:ascii="Times New Roman" w:hAnsi="Times New Roman" w:cs="Times New Roman"/>
          <w:sz w:val="28"/>
          <w:szCs w:val="28"/>
          <w:lang w:val="ro-MO"/>
        </w:rPr>
        <w:t>n bugetul municipal proporț</w:t>
      </w:r>
      <w:r w:rsidRPr="00151EC6">
        <w:rPr>
          <w:rFonts w:ascii="Times New Roman" w:hAnsi="Times New Roman" w:cs="Times New Roman"/>
          <w:sz w:val="28"/>
          <w:szCs w:val="28"/>
          <w:lang w:val="ro-MO"/>
        </w:rPr>
        <w:t>ional mai mare celei din anul precedent (cu 10-20%), dat fiind faptul ca popularitatea acestui mecanism de participare va creste in fiecare an.</w:t>
      </w:r>
    </w:p>
    <w:p w:rsidR="00C313E0" w:rsidRPr="00151EC6" w:rsidRDefault="00C313E0">
      <w:pPr>
        <w:rPr>
          <w:lang w:val="ro-MO"/>
        </w:rPr>
      </w:pPr>
      <w:bookmarkStart w:id="0" w:name="_GoBack"/>
      <w:bookmarkEnd w:id="0"/>
    </w:p>
    <w:sectPr w:rsidR="00C313E0" w:rsidRPr="00151E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D8"/>
    <w:rsid w:val="00151EC6"/>
    <w:rsid w:val="00567792"/>
    <w:rsid w:val="00C313E0"/>
    <w:rsid w:val="00F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151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15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Chirilescu</dc:creator>
  <cp:lastModifiedBy>Vasile Chirilescu</cp:lastModifiedBy>
  <cp:revision>2</cp:revision>
  <dcterms:created xsi:type="dcterms:W3CDTF">2017-11-30T08:53:00Z</dcterms:created>
  <dcterms:modified xsi:type="dcterms:W3CDTF">2017-11-30T08:53:00Z</dcterms:modified>
</cp:coreProperties>
</file>