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06" w:rsidRPr="004E7185" w:rsidRDefault="00EE6E06" w:rsidP="00EE6E06">
      <w:pPr>
        <w:jc w:val="center"/>
        <w:rPr>
          <w:b/>
          <w:sz w:val="28"/>
          <w:szCs w:val="28"/>
          <w:lang w:val="ro-RO"/>
        </w:rPr>
      </w:pPr>
      <w:r w:rsidRPr="004E7185">
        <w:rPr>
          <w:b/>
          <w:sz w:val="28"/>
          <w:szCs w:val="28"/>
          <w:lang w:val="ro-RO"/>
        </w:rPr>
        <w:t xml:space="preserve">Pretura sectorului </w:t>
      </w:r>
      <w:proofErr w:type="spellStart"/>
      <w:r w:rsidRPr="004E7185">
        <w:rPr>
          <w:b/>
          <w:sz w:val="28"/>
          <w:szCs w:val="28"/>
          <w:lang w:val="ro-RO"/>
        </w:rPr>
        <w:t>Ciocana</w:t>
      </w:r>
      <w:proofErr w:type="spellEnd"/>
    </w:p>
    <w:p w:rsidR="00EE6E06" w:rsidRPr="00D82F56" w:rsidRDefault="00EE6E06" w:rsidP="00EE6E06">
      <w:pPr>
        <w:jc w:val="center"/>
        <w:rPr>
          <w:sz w:val="26"/>
          <w:szCs w:val="26"/>
          <w:lang w:val="ro-RO"/>
        </w:rPr>
      </w:pPr>
      <w:r w:rsidRPr="00D82F56">
        <w:rPr>
          <w:sz w:val="26"/>
          <w:szCs w:val="26"/>
          <w:lang w:val="ro-RO"/>
        </w:rPr>
        <w:t xml:space="preserve">(mun. Chişinău, bd. Mircea cel </w:t>
      </w:r>
      <w:proofErr w:type="spellStart"/>
      <w:r w:rsidRPr="00D82F56">
        <w:rPr>
          <w:sz w:val="26"/>
          <w:szCs w:val="26"/>
          <w:lang w:val="ro-RO"/>
        </w:rPr>
        <w:t>Bătrîn</w:t>
      </w:r>
      <w:proofErr w:type="spellEnd"/>
      <w:r w:rsidRPr="00D82F56">
        <w:rPr>
          <w:sz w:val="26"/>
          <w:szCs w:val="26"/>
          <w:lang w:val="ro-RO"/>
        </w:rPr>
        <w:t>, 4/3)</w:t>
      </w:r>
    </w:p>
    <w:p w:rsidR="00EE6E06" w:rsidRPr="004E7185" w:rsidRDefault="00EE6E06" w:rsidP="00EE6E06">
      <w:pPr>
        <w:jc w:val="center"/>
        <w:rPr>
          <w:b/>
          <w:sz w:val="28"/>
          <w:szCs w:val="28"/>
          <w:lang w:val="ro-RO"/>
        </w:rPr>
      </w:pPr>
      <w:r w:rsidRPr="004E7185">
        <w:rPr>
          <w:b/>
          <w:sz w:val="28"/>
          <w:szCs w:val="28"/>
          <w:lang w:val="ro-RO"/>
        </w:rPr>
        <w:t xml:space="preserve">anunţă concurs pentru ocuparea funcţiei publice vacante </w:t>
      </w:r>
    </w:p>
    <w:p w:rsidR="00EE6E06" w:rsidRPr="004E7185" w:rsidRDefault="00EE6E06" w:rsidP="00EE6E06">
      <w:pPr>
        <w:jc w:val="center"/>
        <w:rPr>
          <w:sz w:val="28"/>
          <w:szCs w:val="28"/>
          <w:lang w:val="ro-RO"/>
        </w:rPr>
      </w:pPr>
    </w:p>
    <w:p w:rsidR="00EE6E06" w:rsidRPr="00D82F56" w:rsidRDefault="00EE6E06" w:rsidP="00EE6E06">
      <w:pPr>
        <w:jc w:val="both"/>
        <w:rPr>
          <w:b/>
          <w:sz w:val="26"/>
          <w:szCs w:val="26"/>
          <w:lang w:val="ro-RO"/>
        </w:rPr>
      </w:pPr>
      <w:r w:rsidRPr="00D82F56">
        <w:rPr>
          <w:sz w:val="26"/>
          <w:szCs w:val="26"/>
          <w:lang w:val="ro-RO"/>
        </w:rPr>
        <w:tab/>
        <w:t xml:space="preserve">În conformitate cu prevederile Regulamentului cu privire la ocuparea funcţiei publice vacante prin concurs, aprobat prin </w:t>
      </w:r>
      <w:proofErr w:type="spellStart"/>
      <w:r w:rsidRPr="00D82F56">
        <w:rPr>
          <w:sz w:val="26"/>
          <w:szCs w:val="26"/>
          <w:lang w:val="ro-RO"/>
        </w:rPr>
        <w:t>Hotărîrea</w:t>
      </w:r>
      <w:proofErr w:type="spellEnd"/>
      <w:r w:rsidRPr="00D82F56">
        <w:rPr>
          <w:sz w:val="26"/>
          <w:szCs w:val="26"/>
          <w:lang w:val="ro-RO"/>
        </w:rPr>
        <w:t xml:space="preserve"> Guvernului Republicii Moldova nr. 201 din 11 martie 2009, Pretura sectorului </w:t>
      </w:r>
      <w:proofErr w:type="spellStart"/>
      <w:r w:rsidRPr="00D82F56">
        <w:rPr>
          <w:sz w:val="26"/>
          <w:szCs w:val="26"/>
          <w:lang w:val="ro-RO"/>
        </w:rPr>
        <w:t>Ciocana</w:t>
      </w:r>
      <w:proofErr w:type="spellEnd"/>
      <w:r w:rsidRPr="00D82F56">
        <w:rPr>
          <w:sz w:val="26"/>
          <w:szCs w:val="26"/>
          <w:lang w:val="ro-RO"/>
        </w:rPr>
        <w:t xml:space="preserve"> anunţă concurs pentru ocuparea funcţiei publice vacante</w:t>
      </w:r>
      <w:r w:rsidRPr="00D82F56">
        <w:rPr>
          <w:b/>
          <w:sz w:val="26"/>
          <w:szCs w:val="26"/>
          <w:lang w:val="ro-RO"/>
        </w:rPr>
        <w:t xml:space="preserve"> </w:t>
      </w:r>
      <w:r w:rsidR="003C2340">
        <w:rPr>
          <w:b/>
          <w:sz w:val="26"/>
          <w:szCs w:val="26"/>
          <w:lang w:val="ro-RO"/>
        </w:rPr>
        <w:t>specialist principal în cadrul</w:t>
      </w:r>
      <w:r w:rsidRPr="00D82F56">
        <w:rPr>
          <w:b/>
          <w:sz w:val="26"/>
          <w:szCs w:val="26"/>
          <w:lang w:val="ro-RO"/>
        </w:rPr>
        <w:t xml:space="preserve"> Serviciului arhitectură şi construcţii.</w:t>
      </w:r>
    </w:p>
    <w:p w:rsidR="00EE6E06" w:rsidRPr="00D82F56" w:rsidRDefault="00EE6E06" w:rsidP="00EE6E06">
      <w:pPr>
        <w:jc w:val="both"/>
        <w:rPr>
          <w:b/>
          <w:sz w:val="28"/>
          <w:szCs w:val="28"/>
          <w:lang w:val="ro-RO"/>
        </w:rPr>
      </w:pPr>
    </w:p>
    <w:p w:rsidR="00EE6E06" w:rsidRPr="00D82F56" w:rsidRDefault="00EE6E06" w:rsidP="00EE6E06">
      <w:pPr>
        <w:numPr>
          <w:ilvl w:val="0"/>
          <w:numId w:val="1"/>
        </w:numPr>
        <w:ind w:left="1080" w:right="-73"/>
        <w:jc w:val="both"/>
        <w:rPr>
          <w:b/>
          <w:sz w:val="26"/>
          <w:szCs w:val="26"/>
          <w:lang w:val="ro-RO"/>
        </w:rPr>
      </w:pPr>
      <w:r w:rsidRPr="00D82F56">
        <w:rPr>
          <w:b/>
          <w:sz w:val="26"/>
          <w:szCs w:val="26"/>
          <w:lang w:val="ro-RO"/>
        </w:rPr>
        <w:t>Scopul general al funcţiei:</w:t>
      </w:r>
    </w:p>
    <w:p w:rsidR="00AC379D" w:rsidRPr="00AC379D" w:rsidRDefault="00EE6E06" w:rsidP="00AC379D">
      <w:pPr>
        <w:ind w:left="1080"/>
        <w:jc w:val="both"/>
        <w:rPr>
          <w:sz w:val="26"/>
          <w:szCs w:val="26"/>
          <w:lang w:val="ro-MO"/>
        </w:rPr>
      </w:pPr>
      <w:r w:rsidRPr="00D82F56">
        <w:rPr>
          <w:b/>
          <w:sz w:val="26"/>
          <w:szCs w:val="26"/>
          <w:lang w:val="ro-RO"/>
        </w:rPr>
        <w:t xml:space="preserve">    </w:t>
      </w:r>
      <w:r w:rsidR="00AC379D" w:rsidRPr="00AC379D">
        <w:rPr>
          <w:sz w:val="26"/>
          <w:szCs w:val="26"/>
          <w:lang w:val="ro-MO"/>
        </w:rPr>
        <w:t xml:space="preserve">Ţine evidenţa construcţiilor neautorizate </w:t>
      </w:r>
    </w:p>
    <w:p w:rsidR="00EE6E06" w:rsidRPr="00EE6E06" w:rsidRDefault="00EE6E06" w:rsidP="00AC379D">
      <w:pPr>
        <w:ind w:left="1080"/>
        <w:jc w:val="both"/>
        <w:rPr>
          <w:b/>
          <w:sz w:val="26"/>
          <w:szCs w:val="26"/>
          <w:lang w:val="ro-RO"/>
        </w:rPr>
      </w:pPr>
      <w:r w:rsidRPr="00EE6E06">
        <w:rPr>
          <w:b/>
          <w:sz w:val="26"/>
          <w:szCs w:val="26"/>
          <w:lang w:val="ro-RO"/>
        </w:rPr>
        <w:t>Sarcinile de bază:</w:t>
      </w:r>
    </w:p>
    <w:p w:rsidR="00AC379D" w:rsidRPr="00AC379D" w:rsidRDefault="00AC379D" w:rsidP="00AC379D">
      <w:pPr>
        <w:pStyle w:val="a3"/>
        <w:numPr>
          <w:ilvl w:val="0"/>
          <w:numId w:val="10"/>
        </w:numPr>
        <w:rPr>
          <w:sz w:val="26"/>
          <w:szCs w:val="26"/>
          <w:lang w:val="ro-MO"/>
        </w:rPr>
      </w:pPr>
      <w:r w:rsidRPr="00AC379D">
        <w:rPr>
          <w:sz w:val="26"/>
          <w:szCs w:val="26"/>
          <w:lang w:val="ro-MO"/>
        </w:rPr>
        <w:t>Depistează  şi sesizează organele competente privind construcţiile neautorizate.</w:t>
      </w:r>
    </w:p>
    <w:p w:rsidR="00AC379D" w:rsidRPr="00AC379D" w:rsidRDefault="00AC379D" w:rsidP="00AC379D">
      <w:pPr>
        <w:pStyle w:val="a3"/>
        <w:numPr>
          <w:ilvl w:val="0"/>
          <w:numId w:val="10"/>
        </w:numPr>
        <w:jc w:val="both"/>
        <w:rPr>
          <w:sz w:val="26"/>
          <w:szCs w:val="26"/>
          <w:lang w:val="ro-MO"/>
        </w:rPr>
      </w:pPr>
      <w:r w:rsidRPr="00AC379D">
        <w:rPr>
          <w:sz w:val="26"/>
          <w:szCs w:val="26"/>
          <w:lang w:val="ro-RO"/>
        </w:rPr>
        <w:t>Întreprinde acţiuni, în comun cu organele de resort,  în domeniul prevenirii şi combaterii construcţiilor neautorizate</w:t>
      </w:r>
      <w:r w:rsidRPr="00AC379D">
        <w:rPr>
          <w:sz w:val="26"/>
          <w:szCs w:val="26"/>
          <w:lang w:val="ro-MO"/>
        </w:rPr>
        <w:t>.</w:t>
      </w:r>
    </w:p>
    <w:p w:rsidR="00AC379D" w:rsidRPr="00AC379D" w:rsidRDefault="00AC379D" w:rsidP="00AC379D">
      <w:pPr>
        <w:pStyle w:val="a3"/>
        <w:numPr>
          <w:ilvl w:val="0"/>
          <w:numId w:val="10"/>
        </w:numPr>
        <w:jc w:val="both"/>
        <w:rPr>
          <w:sz w:val="26"/>
          <w:szCs w:val="26"/>
          <w:lang w:val="ro-MO"/>
        </w:rPr>
      </w:pPr>
      <w:r w:rsidRPr="00AC379D">
        <w:rPr>
          <w:sz w:val="26"/>
          <w:szCs w:val="26"/>
          <w:lang w:val="ro-MO"/>
        </w:rPr>
        <w:t>Îndeplineşte atribuţiile de secretar al Comisiei de combatere a construcţiilor neautorizate.</w:t>
      </w:r>
    </w:p>
    <w:p w:rsidR="00AC379D" w:rsidRPr="00AC379D" w:rsidRDefault="00AC379D" w:rsidP="00AC379D">
      <w:pPr>
        <w:pStyle w:val="a3"/>
        <w:numPr>
          <w:ilvl w:val="0"/>
          <w:numId w:val="10"/>
        </w:numPr>
        <w:jc w:val="both"/>
        <w:rPr>
          <w:sz w:val="26"/>
          <w:szCs w:val="26"/>
          <w:lang w:val="ro-MO"/>
        </w:rPr>
      </w:pPr>
      <w:r w:rsidRPr="00AC379D">
        <w:rPr>
          <w:sz w:val="26"/>
          <w:szCs w:val="26"/>
          <w:lang w:val="ro-MO"/>
        </w:rPr>
        <w:t>Monitorizează efectuarea construcţiilor în sector.</w:t>
      </w:r>
    </w:p>
    <w:p w:rsidR="00AC379D" w:rsidRPr="00AC379D" w:rsidRDefault="00AC379D" w:rsidP="00AC379D">
      <w:pPr>
        <w:pStyle w:val="a3"/>
        <w:numPr>
          <w:ilvl w:val="0"/>
          <w:numId w:val="10"/>
        </w:numPr>
        <w:jc w:val="both"/>
        <w:rPr>
          <w:sz w:val="26"/>
          <w:szCs w:val="26"/>
          <w:lang w:val="ro-MO"/>
        </w:rPr>
      </w:pPr>
      <w:r w:rsidRPr="00AC379D">
        <w:rPr>
          <w:sz w:val="26"/>
          <w:szCs w:val="26"/>
          <w:lang w:val="ro-MO"/>
        </w:rPr>
        <w:t>Supraveghează aplicarea conformă a certificatelor de urbanism şi autorizaţiilor de construcţie.</w:t>
      </w:r>
    </w:p>
    <w:p w:rsidR="00EE6E06" w:rsidRPr="00AC379D" w:rsidRDefault="00EE6E06" w:rsidP="00EE6E06">
      <w:pPr>
        <w:ind w:left="1080"/>
        <w:jc w:val="both"/>
        <w:rPr>
          <w:sz w:val="26"/>
          <w:szCs w:val="26"/>
          <w:lang w:val="ro-MO"/>
        </w:rPr>
      </w:pPr>
    </w:p>
    <w:p w:rsidR="00EE6E06" w:rsidRPr="00D82F56" w:rsidRDefault="00EE6E06" w:rsidP="00EE6E06">
      <w:pPr>
        <w:ind w:left="1080"/>
        <w:jc w:val="both"/>
        <w:rPr>
          <w:sz w:val="26"/>
          <w:szCs w:val="26"/>
          <w:lang w:val="ro-RO"/>
        </w:rPr>
      </w:pPr>
    </w:p>
    <w:p w:rsidR="00EE6E06" w:rsidRPr="00EE6E06" w:rsidRDefault="00D82F56" w:rsidP="00EE6E06">
      <w:pPr>
        <w:ind w:left="1080" w:hanging="513"/>
        <w:jc w:val="both"/>
        <w:rPr>
          <w:b/>
          <w:sz w:val="26"/>
          <w:szCs w:val="26"/>
          <w:lang w:val="ro-RO"/>
        </w:rPr>
      </w:pPr>
      <w:r w:rsidRPr="00D82F56">
        <w:rPr>
          <w:b/>
          <w:sz w:val="26"/>
          <w:szCs w:val="26"/>
          <w:lang w:val="ro-RO"/>
        </w:rPr>
        <w:t>3.</w:t>
      </w:r>
      <w:r w:rsidRPr="00D82F56">
        <w:rPr>
          <w:b/>
          <w:sz w:val="26"/>
          <w:szCs w:val="26"/>
          <w:lang w:val="ro-RO"/>
        </w:rPr>
        <w:tab/>
      </w:r>
      <w:r w:rsidR="00EE6E06" w:rsidRPr="00EE6E06">
        <w:rPr>
          <w:b/>
          <w:sz w:val="26"/>
          <w:szCs w:val="26"/>
          <w:lang w:val="ro-RO"/>
        </w:rPr>
        <w:t xml:space="preserve">Atribuţiile de serviciu: </w:t>
      </w:r>
    </w:p>
    <w:p w:rsidR="00EE6E06" w:rsidRPr="00EE6E06" w:rsidRDefault="00EE6E06" w:rsidP="00EE6E06">
      <w:pPr>
        <w:ind w:left="1080" w:hanging="513"/>
        <w:jc w:val="both"/>
        <w:rPr>
          <w:b/>
          <w:i/>
          <w:sz w:val="26"/>
          <w:szCs w:val="26"/>
          <w:lang w:val="ro-RO"/>
        </w:rPr>
      </w:pPr>
    </w:p>
    <w:p w:rsidR="00AC379D" w:rsidRPr="00AC379D" w:rsidRDefault="00AC379D" w:rsidP="00AC379D">
      <w:pPr>
        <w:pStyle w:val="a3"/>
        <w:numPr>
          <w:ilvl w:val="0"/>
          <w:numId w:val="11"/>
        </w:numPr>
        <w:ind w:right="-73"/>
        <w:jc w:val="both"/>
        <w:rPr>
          <w:sz w:val="26"/>
          <w:szCs w:val="26"/>
          <w:lang w:val="ro-MO"/>
        </w:rPr>
      </w:pPr>
      <w:r w:rsidRPr="00AC379D">
        <w:rPr>
          <w:sz w:val="26"/>
          <w:szCs w:val="26"/>
          <w:lang w:val="ro-MO"/>
        </w:rPr>
        <w:t>contribuirea la efectuarea controlului asupra disciplinei în urbanism şi calităţii în construcţii cu întreprinderea măsurilor necesare în cazurile încălcărilor depistate.</w:t>
      </w:r>
    </w:p>
    <w:p w:rsidR="00AC379D" w:rsidRPr="00AC379D" w:rsidRDefault="00AC379D" w:rsidP="00AC379D">
      <w:pPr>
        <w:pStyle w:val="a3"/>
        <w:numPr>
          <w:ilvl w:val="0"/>
          <w:numId w:val="11"/>
        </w:numPr>
        <w:ind w:right="-73"/>
        <w:jc w:val="both"/>
        <w:rPr>
          <w:sz w:val="26"/>
          <w:szCs w:val="26"/>
          <w:lang w:val="ro-MO"/>
        </w:rPr>
      </w:pPr>
      <w:r w:rsidRPr="00AC379D">
        <w:rPr>
          <w:sz w:val="26"/>
          <w:szCs w:val="26"/>
          <w:lang w:val="ro-MO"/>
        </w:rPr>
        <w:t>participă la recepţionarea obiectivelor construite în conformitate cu Regulamentul de organizare şi funcţionare a preturilor de sector.</w:t>
      </w:r>
    </w:p>
    <w:p w:rsidR="00AC379D" w:rsidRPr="00AC379D" w:rsidRDefault="00AC379D" w:rsidP="00AC379D">
      <w:pPr>
        <w:pStyle w:val="a3"/>
        <w:numPr>
          <w:ilvl w:val="0"/>
          <w:numId w:val="11"/>
        </w:numPr>
        <w:ind w:right="-73"/>
        <w:jc w:val="both"/>
        <w:rPr>
          <w:sz w:val="26"/>
          <w:szCs w:val="26"/>
          <w:lang w:val="ro-MO"/>
        </w:rPr>
      </w:pPr>
      <w:r w:rsidRPr="00AC379D">
        <w:rPr>
          <w:sz w:val="26"/>
          <w:szCs w:val="26"/>
          <w:lang w:val="ro-MO"/>
        </w:rPr>
        <w:t>elaborează şi prezintă spre aprobare planuri curente şi de perspectivă, referitoare la activitatea secţiei în domeniu.</w:t>
      </w:r>
    </w:p>
    <w:p w:rsidR="00AC379D" w:rsidRPr="00AC379D" w:rsidRDefault="00AC379D" w:rsidP="00AC379D">
      <w:pPr>
        <w:pStyle w:val="a3"/>
        <w:numPr>
          <w:ilvl w:val="0"/>
          <w:numId w:val="11"/>
        </w:numPr>
        <w:ind w:right="-73"/>
        <w:jc w:val="both"/>
        <w:rPr>
          <w:sz w:val="26"/>
          <w:szCs w:val="26"/>
          <w:lang w:val="ro-MO"/>
        </w:rPr>
      </w:pPr>
      <w:r w:rsidRPr="00AC379D">
        <w:rPr>
          <w:sz w:val="26"/>
          <w:szCs w:val="26"/>
          <w:lang w:val="ro-MO"/>
        </w:rPr>
        <w:t>contribuie la realizarea în teritoriu a legislaţiei existente, deciziilor Consiliului municipal Chişinău, dispoziţiilor primarului general şi a pretorului de sector ce ţin de domeniul arhitectură şi urbanism.</w:t>
      </w:r>
    </w:p>
    <w:p w:rsidR="00AC379D" w:rsidRPr="00AC379D" w:rsidRDefault="00AC379D" w:rsidP="00AC379D">
      <w:pPr>
        <w:pStyle w:val="a3"/>
        <w:numPr>
          <w:ilvl w:val="0"/>
          <w:numId w:val="11"/>
        </w:numPr>
        <w:ind w:right="-73"/>
        <w:jc w:val="both"/>
        <w:rPr>
          <w:sz w:val="26"/>
          <w:szCs w:val="26"/>
          <w:lang w:val="ro-MO"/>
        </w:rPr>
      </w:pPr>
      <w:r w:rsidRPr="00AC379D">
        <w:rPr>
          <w:sz w:val="26"/>
          <w:szCs w:val="26"/>
          <w:lang w:val="ro-MO"/>
        </w:rPr>
        <w:t>întocmeşte proiecte de dispoziţii ale pretorului în limita competenţelor stipulate în Regulamentul de organizare şi funcţionare a preturilor de sector.</w:t>
      </w:r>
    </w:p>
    <w:p w:rsidR="00AC379D" w:rsidRPr="00AC379D" w:rsidRDefault="00AC379D" w:rsidP="00AC379D">
      <w:pPr>
        <w:pStyle w:val="a3"/>
        <w:numPr>
          <w:ilvl w:val="0"/>
          <w:numId w:val="11"/>
        </w:numPr>
        <w:ind w:right="-73"/>
        <w:jc w:val="both"/>
        <w:rPr>
          <w:sz w:val="26"/>
          <w:szCs w:val="26"/>
          <w:lang w:val="ro-MO"/>
        </w:rPr>
      </w:pPr>
      <w:r w:rsidRPr="00AC379D">
        <w:rPr>
          <w:sz w:val="26"/>
          <w:szCs w:val="26"/>
          <w:lang w:val="ro-MO"/>
        </w:rPr>
        <w:t>întocmeşte Autorizaţii de construire, Autorizaţii de desfiinţare, Autorizaţii de schimbare a destinaţiei în limitele împuternicirilor atribuite.</w:t>
      </w:r>
    </w:p>
    <w:p w:rsidR="00AC379D" w:rsidRPr="00AC379D" w:rsidRDefault="00AC379D" w:rsidP="00AC379D">
      <w:pPr>
        <w:pStyle w:val="a3"/>
        <w:numPr>
          <w:ilvl w:val="0"/>
          <w:numId w:val="11"/>
        </w:numPr>
        <w:ind w:right="-73"/>
        <w:jc w:val="both"/>
        <w:rPr>
          <w:sz w:val="26"/>
          <w:szCs w:val="26"/>
          <w:lang w:val="ro-MO"/>
        </w:rPr>
      </w:pPr>
      <w:r w:rsidRPr="00AC379D">
        <w:rPr>
          <w:sz w:val="26"/>
          <w:szCs w:val="26"/>
          <w:lang w:val="ro-MO"/>
        </w:rPr>
        <w:t>efectuează evidenţa şi controlul obiectivelor în faza de construire în sector, inclusiv a celor neautorizate.</w:t>
      </w:r>
    </w:p>
    <w:p w:rsidR="00AC379D" w:rsidRPr="00AC379D" w:rsidRDefault="00AC379D" w:rsidP="00AC379D">
      <w:pPr>
        <w:pStyle w:val="a3"/>
        <w:numPr>
          <w:ilvl w:val="0"/>
          <w:numId w:val="11"/>
        </w:numPr>
        <w:ind w:right="-73"/>
        <w:jc w:val="both"/>
        <w:rPr>
          <w:sz w:val="26"/>
          <w:szCs w:val="26"/>
          <w:lang w:val="ro-MO"/>
        </w:rPr>
      </w:pPr>
      <w:r w:rsidRPr="00AC379D">
        <w:rPr>
          <w:sz w:val="26"/>
          <w:szCs w:val="26"/>
          <w:lang w:val="ro-MO"/>
        </w:rPr>
        <w:t>organizează activitatea Comisiei de combatere a construcţiilor neautorizate, participă în cadrul Comisiei administrative şi a altor comisii ;</w:t>
      </w:r>
    </w:p>
    <w:p w:rsidR="00AC379D" w:rsidRPr="00AC379D" w:rsidRDefault="00AC379D" w:rsidP="00AC379D">
      <w:pPr>
        <w:pStyle w:val="a3"/>
        <w:numPr>
          <w:ilvl w:val="0"/>
          <w:numId w:val="11"/>
        </w:numPr>
        <w:ind w:right="-73"/>
        <w:jc w:val="both"/>
        <w:rPr>
          <w:sz w:val="26"/>
          <w:szCs w:val="26"/>
          <w:lang w:val="ro-MO"/>
        </w:rPr>
      </w:pPr>
      <w:r w:rsidRPr="00AC379D">
        <w:rPr>
          <w:sz w:val="26"/>
          <w:szCs w:val="26"/>
          <w:lang w:val="ro-MO"/>
        </w:rPr>
        <w:t>efectuează audienţa şi consultarea persoanelor fizice şi juridice în domeniul construcţiei.</w:t>
      </w:r>
    </w:p>
    <w:p w:rsidR="00AC379D" w:rsidRPr="00AC379D" w:rsidRDefault="00AC379D" w:rsidP="00AC379D">
      <w:pPr>
        <w:pStyle w:val="a3"/>
        <w:numPr>
          <w:ilvl w:val="0"/>
          <w:numId w:val="11"/>
        </w:numPr>
        <w:ind w:right="-73"/>
        <w:jc w:val="both"/>
        <w:rPr>
          <w:sz w:val="26"/>
          <w:szCs w:val="26"/>
          <w:lang w:val="ro-MO"/>
        </w:rPr>
      </w:pPr>
      <w:r w:rsidRPr="00AC379D">
        <w:rPr>
          <w:sz w:val="26"/>
          <w:szCs w:val="26"/>
          <w:lang w:val="ro-MO"/>
        </w:rPr>
        <w:t>examinează petiţiile parvenite (în caz de necesitate cu ieşire la faţa locului) şi întocmeşte răspuns în scris în termenii stabiliţi.</w:t>
      </w:r>
    </w:p>
    <w:p w:rsidR="00AC379D" w:rsidRPr="00AC379D" w:rsidRDefault="00AC379D" w:rsidP="00AC379D">
      <w:pPr>
        <w:pStyle w:val="a3"/>
        <w:numPr>
          <w:ilvl w:val="0"/>
          <w:numId w:val="11"/>
        </w:numPr>
        <w:ind w:right="-73"/>
        <w:jc w:val="both"/>
        <w:rPr>
          <w:sz w:val="26"/>
          <w:szCs w:val="26"/>
          <w:lang w:val="ro-MO"/>
        </w:rPr>
      </w:pPr>
      <w:r w:rsidRPr="00AC379D">
        <w:rPr>
          <w:sz w:val="26"/>
          <w:szCs w:val="26"/>
          <w:lang w:val="ro-MO"/>
        </w:rPr>
        <w:lastRenderedPageBreak/>
        <w:t>efectuează evidenţa adresărilor şi contribuie la soluţionarea problemelor apărute din domeniul construcţii.</w:t>
      </w:r>
    </w:p>
    <w:p w:rsidR="00AC379D" w:rsidRPr="00AC379D" w:rsidRDefault="00AC379D" w:rsidP="00AC379D">
      <w:pPr>
        <w:ind w:right="-73"/>
        <w:jc w:val="both"/>
        <w:rPr>
          <w:sz w:val="26"/>
          <w:szCs w:val="26"/>
          <w:lang w:val="ro-MO"/>
        </w:rPr>
      </w:pPr>
    </w:p>
    <w:p w:rsidR="00EE6E06" w:rsidRPr="00AC379D" w:rsidRDefault="00EE6E06" w:rsidP="00EE6E06">
      <w:pPr>
        <w:ind w:right="-73"/>
        <w:jc w:val="both"/>
        <w:rPr>
          <w:sz w:val="26"/>
          <w:szCs w:val="26"/>
          <w:lang w:val="ro-MO"/>
        </w:rPr>
      </w:pPr>
    </w:p>
    <w:p w:rsidR="00EE6E06" w:rsidRPr="00EE6E06" w:rsidRDefault="00D82F56" w:rsidP="00D82F56">
      <w:pPr>
        <w:ind w:left="720" w:right="-73"/>
        <w:jc w:val="both"/>
        <w:rPr>
          <w:b/>
          <w:sz w:val="26"/>
          <w:szCs w:val="26"/>
          <w:lang w:val="ro-RO"/>
        </w:rPr>
      </w:pPr>
      <w:r w:rsidRPr="00D82F56">
        <w:rPr>
          <w:b/>
          <w:sz w:val="26"/>
          <w:szCs w:val="26"/>
          <w:lang w:val="ro-RO"/>
        </w:rPr>
        <w:t>4.</w:t>
      </w:r>
      <w:r w:rsidR="00EE6E06" w:rsidRPr="00EE6E06">
        <w:rPr>
          <w:b/>
          <w:sz w:val="26"/>
          <w:szCs w:val="26"/>
          <w:lang w:val="ro-RO"/>
        </w:rPr>
        <w:t xml:space="preserve">   Responsabilităţi: </w:t>
      </w:r>
    </w:p>
    <w:p w:rsidR="005E589F" w:rsidRPr="005E589F" w:rsidRDefault="005E589F" w:rsidP="005E589F">
      <w:pPr>
        <w:numPr>
          <w:ilvl w:val="1"/>
          <w:numId w:val="12"/>
        </w:numPr>
        <w:ind w:left="360" w:right="-73" w:firstLine="0"/>
        <w:jc w:val="both"/>
        <w:rPr>
          <w:b/>
          <w:sz w:val="26"/>
          <w:szCs w:val="26"/>
          <w:lang w:val="ro-MO"/>
        </w:rPr>
      </w:pPr>
      <w:r w:rsidRPr="005E589F">
        <w:rPr>
          <w:sz w:val="26"/>
          <w:szCs w:val="26"/>
          <w:lang w:val="ro-MO"/>
        </w:rPr>
        <w:t xml:space="preserve">are obligaţia de a respecta cerinţele cadrului legislativ normativ în vigoare, indicaţiile şefului serviciului şi conducerii preturii; </w:t>
      </w:r>
    </w:p>
    <w:p w:rsidR="005E589F" w:rsidRPr="005E589F" w:rsidRDefault="005E589F" w:rsidP="005E589F">
      <w:pPr>
        <w:numPr>
          <w:ilvl w:val="1"/>
          <w:numId w:val="12"/>
        </w:numPr>
        <w:ind w:left="360" w:right="-73" w:firstLine="0"/>
        <w:jc w:val="both"/>
        <w:rPr>
          <w:b/>
          <w:sz w:val="26"/>
          <w:szCs w:val="26"/>
          <w:lang w:val="ro-MO"/>
        </w:rPr>
      </w:pPr>
      <w:r w:rsidRPr="005E589F">
        <w:rPr>
          <w:sz w:val="26"/>
          <w:szCs w:val="26"/>
          <w:lang w:val="ro-MO"/>
        </w:rPr>
        <w:t>răspunde de calitatea materialelor perfectate, elaborate şi redactate, precum şi   prezentarea acestora în termenele stabilite.</w:t>
      </w:r>
    </w:p>
    <w:p w:rsidR="00EE6E06" w:rsidRPr="00EE6E06" w:rsidRDefault="00EE6E06" w:rsidP="00EE6E06">
      <w:pPr>
        <w:jc w:val="both"/>
        <w:rPr>
          <w:b/>
          <w:sz w:val="26"/>
          <w:szCs w:val="26"/>
          <w:lang w:val="ro-RO" w:eastAsia="en-US"/>
        </w:rPr>
      </w:pPr>
      <w:r w:rsidRPr="00EE6E06">
        <w:rPr>
          <w:b/>
          <w:sz w:val="26"/>
          <w:szCs w:val="26"/>
          <w:lang w:val="ro-RO" w:eastAsia="en-US"/>
        </w:rPr>
        <w:t>Condiţiile de participare la Concurs:</w:t>
      </w:r>
    </w:p>
    <w:p w:rsidR="00EE6E06" w:rsidRPr="00EE6E06" w:rsidRDefault="00EE6E06" w:rsidP="00EE6E06">
      <w:pPr>
        <w:numPr>
          <w:ilvl w:val="0"/>
          <w:numId w:val="5"/>
        </w:numPr>
        <w:jc w:val="both"/>
        <w:rPr>
          <w:sz w:val="26"/>
          <w:szCs w:val="26"/>
          <w:lang w:val="ro-RO" w:eastAsia="en-US"/>
        </w:rPr>
      </w:pPr>
      <w:r w:rsidRPr="00EE6E06">
        <w:rPr>
          <w:sz w:val="26"/>
          <w:szCs w:val="26"/>
          <w:lang w:val="ro-RO" w:eastAsia="en-US"/>
        </w:rPr>
        <w:t>Deţinerea cetăţeniei Republicii Moldova;</w:t>
      </w:r>
    </w:p>
    <w:p w:rsidR="00EE6E06" w:rsidRPr="00EE6E06" w:rsidRDefault="00EE6E06" w:rsidP="00EE6E06">
      <w:pPr>
        <w:numPr>
          <w:ilvl w:val="0"/>
          <w:numId w:val="5"/>
        </w:numPr>
        <w:jc w:val="both"/>
        <w:rPr>
          <w:sz w:val="26"/>
          <w:szCs w:val="26"/>
          <w:lang w:val="ro-RO" w:eastAsia="en-US"/>
        </w:rPr>
      </w:pPr>
      <w:r w:rsidRPr="00EE6E06">
        <w:rPr>
          <w:sz w:val="26"/>
          <w:szCs w:val="26"/>
          <w:lang w:val="ro-RO" w:eastAsia="en-US"/>
        </w:rPr>
        <w:t>Posedarea limbii de stat;</w:t>
      </w:r>
    </w:p>
    <w:p w:rsidR="00EE6E06" w:rsidRPr="00EE6E06" w:rsidRDefault="00EE6E06" w:rsidP="00EE6E06">
      <w:pPr>
        <w:numPr>
          <w:ilvl w:val="0"/>
          <w:numId w:val="5"/>
        </w:numPr>
        <w:jc w:val="both"/>
        <w:rPr>
          <w:sz w:val="26"/>
          <w:szCs w:val="26"/>
          <w:lang w:val="ro-RO" w:eastAsia="en-US"/>
        </w:rPr>
      </w:pPr>
      <w:r w:rsidRPr="00EE6E06">
        <w:rPr>
          <w:sz w:val="26"/>
          <w:szCs w:val="26"/>
          <w:lang w:val="ro-RO" w:eastAsia="en-US"/>
        </w:rPr>
        <w:t>Neatingerea vârstei necesare obţinerii dreptului la pensie pentru limită de vârstă;</w:t>
      </w:r>
    </w:p>
    <w:p w:rsidR="00EE6E06" w:rsidRPr="00EE6E06" w:rsidRDefault="00EE6E06" w:rsidP="00EE6E06">
      <w:pPr>
        <w:numPr>
          <w:ilvl w:val="0"/>
          <w:numId w:val="5"/>
        </w:numPr>
        <w:jc w:val="both"/>
        <w:rPr>
          <w:sz w:val="26"/>
          <w:szCs w:val="26"/>
          <w:lang w:val="ro-RO" w:eastAsia="en-US"/>
        </w:rPr>
      </w:pPr>
      <w:r w:rsidRPr="00EE6E06">
        <w:rPr>
          <w:sz w:val="26"/>
          <w:szCs w:val="26"/>
          <w:lang w:val="ro-RO" w:eastAsia="en-US"/>
        </w:rPr>
        <w:t>Lipsa antecedentelor penale nestinse pentru infracţiuni săvârşite cu intenţie;</w:t>
      </w:r>
    </w:p>
    <w:p w:rsidR="00EE6E06" w:rsidRPr="00EE6E06" w:rsidRDefault="00EE6E06" w:rsidP="00EE6E06">
      <w:pPr>
        <w:numPr>
          <w:ilvl w:val="0"/>
          <w:numId w:val="5"/>
        </w:numPr>
        <w:jc w:val="both"/>
        <w:rPr>
          <w:sz w:val="26"/>
          <w:szCs w:val="26"/>
          <w:lang w:val="ro-RO" w:eastAsia="en-US"/>
        </w:rPr>
      </w:pPr>
      <w:proofErr w:type="spellStart"/>
      <w:r w:rsidRPr="00EE6E06">
        <w:rPr>
          <w:sz w:val="26"/>
          <w:szCs w:val="26"/>
          <w:lang w:val="ro-RO" w:eastAsia="en-US"/>
        </w:rPr>
        <w:t>Neprivarea</w:t>
      </w:r>
      <w:proofErr w:type="spellEnd"/>
      <w:r w:rsidRPr="00EE6E06">
        <w:rPr>
          <w:sz w:val="26"/>
          <w:szCs w:val="26"/>
          <w:lang w:val="ro-RO" w:eastAsia="en-US"/>
        </w:rPr>
        <w:t xml:space="preserve"> de dreptul de a ocupa funcţii publice;</w:t>
      </w:r>
    </w:p>
    <w:p w:rsidR="00EE6E06" w:rsidRPr="00D82F56" w:rsidRDefault="00EE6E06" w:rsidP="00EE6E06">
      <w:pPr>
        <w:numPr>
          <w:ilvl w:val="0"/>
          <w:numId w:val="5"/>
        </w:numPr>
        <w:jc w:val="both"/>
        <w:rPr>
          <w:b/>
          <w:sz w:val="26"/>
          <w:szCs w:val="26"/>
          <w:lang w:val="ro-RO" w:eastAsia="en-US"/>
        </w:rPr>
      </w:pPr>
      <w:r w:rsidRPr="00D82F56">
        <w:rPr>
          <w:sz w:val="26"/>
          <w:szCs w:val="26"/>
          <w:lang w:val="ro-RO" w:eastAsia="en-US"/>
        </w:rPr>
        <w:t>Studii: superioare în domeniul arhitecturii, construcţiilor/ administrării publice.</w:t>
      </w:r>
    </w:p>
    <w:p w:rsidR="00EE6E06" w:rsidRPr="00D82F56" w:rsidRDefault="00EE6E06" w:rsidP="00EE6E06">
      <w:pPr>
        <w:numPr>
          <w:ilvl w:val="0"/>
          <w:numId w:val="5"/>
        </w:numPr>
        <w:jc w:val="both"/>
        <w:rPr>
          <w:sz w:val="26"/>
          <w:szCs w:val="26"/>
          <w:lang w:val="ro-RO" w:eastAsia="en-US"/>
        </w:rPr>
      </w:pPr>
      <w:r w:rsidRPr="00D82F56">
        <w:rPr>
          <w:sz w:val="26"/>
          <w:szCs w:val="26"/>
          <w:lang w:val="ro-RO"/>
        </w:rPr>
        <w:t>Experienţă profesională</w:t>
      </w:r>
      <w:r w:rsidRPr="00D82F56">
        <w:rPr>
          <w:b/>
          <w:sz w:val="26"/>
          <w:szCs w:val="26"/>
          <w:lang w:val="ro-RO"/>
        </w:rPr>
        <w:t xml:space="preserve"> </w:t>
      </w:r>
      <w:r w:rsidRPr="00D82F56">
        <w:rPr>
          <w:sz w:val="26"/>
          <w:szCs w:val="26"/>
          <w:lang w:val="ro-RO"/>
        </w:rPr>
        <w:t xml:space="preserve">în domeniu – nu mai puţin de </w:t>
      </w:r>
      <w:r w:rsidR="005E589F">
        <w:rPr>
          <w:sz w:val="26"/>
          <w:szCs w:val="26"/>
          <w:lang w:val="ro-RO"/>
        </w:rPr>
        <w:t>1</w:t>
      </w:r>
      <w:r w:rsidR="005B1B6A">
        <w:rPr>
          <w:sz w:val="26"/>
          <w:szCs w:val="26"/>
          <w:lang w:val="ro-RO"/>
        </w:rPr>
        <w:t>(unu)</w:t>
      </w:r>
      <w:r w:rsidRPr="00D82F56">
        <w:rPr>
          <w:sz w:val="26"/>
          <w:szCs w:val="26"/>
          <w:lang w:val="ro-RO"/>
        </w:rPr>
        <w:t xml:space="preserve"> ani.</w:t>
      </w:r>
    </w:p>
    <w:p w:rsidR="00EE6E06" w:rsidRPr="00EE6E06" w:rsidRDefault="00EE6E06" w:rsidP="00EE6E06">
      <w:pPr>
        <w:numPr>
          <w:ilvl w:val="0"/>
          <w:numId w:val="5"/>
        </w:numPr>
        <w:jc w:val="both"/>
        <w:rPr>
          <w:sz w:val="26"/>
          <w:szCs w:val="26"/>
          <w:lang w:val="ro-RO" w:eastAsia="en-US"/>
        </w:rPr>
      </w:pPr>
      <w:r w:rsidRPr="00EE6E06">
        <w:rPr>
          <w:sz w:val="26"/>
          <w:szCs w:val="26"/>
          <w:lang w:val="ro-RO" w:eastAsia="en-US"/>
        </w:rPr>
        <w:t>Cunoaşterea legislaţiei în vigoare cu privire la administraţia publică locală;</w:t>
      </w:r>
    </w:p>
    <w:p w:rsidR="00EE6E06" w:rsidRPr="00EE6E06" w:rsidRDefault="00EE6E06" w:rsidP="00EE6E06">
      <w:pPr>
        <w:numPr>
          <w:ilvl w:val="0"/>
          <w:numId w:val="5"/>
        </w:numPr>
        <w:jc w:val="both"/>
        <w:rPr>
          <w:sz w:val="26"/>
          <w:szCs w:val="26"/>
          <w:lang w:val="ro-RO" w:eastAsia="en-US"/>
        </w:rPr>
      </w:pPr>
      <w:r w:rsidRPr="00EE6E06">
        <w:rPr>
          <w:sz w:val="26"/>
          <w:szCs w:val="26"/>
          <w:lang w:val="ro-RO" w:eastAsia="en-US"/>
        </w:rPr>
        <w:t>Cunoaşterea legislaţiei în domeniul lucrărilor de secretariat;</w:t>
      </w:r>
    </w:p>
    <w:p w:rsidR="00EE6E06" w:rsidRPr="00D82F56" w:rsidRDefault="00EE6E06" w:rsidP="00EE6E06">
      <w:pPr>
        <w:numPr>
          <w:ilvl w:val="0"/>
          <w:numId w:val="5"/>
        </w:numPr>
        <w:jc w:val="both"/>
        <w:rPr>
          <w:sz w:val="26"/>
          <w:szCs w:val="26"/>
          <w:lang w:val="ro-RO" w:eastAsia="en-US"/>
        </w:rPr>
      </w:pPr>
      <w:r w:rsidRPr="00EE6E06">
        <w:rPr>
          <w:sz w:val="26"/>
          <w:szCs w:val="26"/>
          <w:lang w:val="ro-RO" w:eastAsia="en-US"/>
        </w:rPr>
        <w:t>Cunoaşterea lucrului la ca</w:t>
      </w:r>
      <w:r w:rsidRPr="00D82F56">
        <w:rPr>
          <w:sz w:val="26"/>
          <w:szCs w:val="26"/>
          <w:lang w:val="ro-RO" w:eastAsia="en-US"/>
        </w:rPr>
        <w:t>lculator (Windows, Excel, Word).</w:t>
      </w:r>
    </w:p>
    <w:p w:rsidR="005E589F" w:rsidRPr="005E589F" w:rsidRDefault="00D82F56" w:rsidP="005E589F">
      <w:pPr>
        <w:ind w:left="142"/>
        <w:jc w:val="both"/>
        <w:rPr>
          <w:sz w:val="26"/>
          <w:szCs w:val="26"/>
          <w:lang w:val="ro-RO" w:eastAsia="en-US"/>
        </w:rPr>
      </w:pPr>
      <w:r w:rsidRPr="00D82F56">
        <w:rPr>
          <w:b/>
          <w:sz w:val="26"/>
          <w:szCs w:val="26"/>
          <w:lang w:val="ro-RO" w:eastAsia="en-US"/>
        </w:rPr>
        <w:t xml:space="preserve">Abilităţi : </w:t>
      </w:r>
      <w:r w:rsidR="005E589F" w:rsidRPr="005E589F">
        <w:rPr>
          <w:sz w:val="26"/>
          <w:szCs w:val="26"/>
          <w:lang w:val="ro-RO" w:eastAsia="en-US"/>
        </w:rPr>
        <w:t>deprinderi de lucru cu informaţia;</w:t>
      </w:r>
    </w:p>
    <w:p w:rsidR="005E589F" w:rsidRPr="005E589F" w:rsidRDefault="005E589F" w:rsidP="005E589F">
      <w:pPr>
        <w:ind w:left="142"/>
        <w:jc w:val="both"/>
        <w:rPr>
          <w:sz w:val="26"/>
          <w:szCs w:val="26"/>
          <w:lang w:val="ro-RO" w:eastAsia="en-US"/>
        </w:rPr>
      </w:pPr>
      <w:r w:rsidRPr="005E589F">
        <w:rPr>
          <w:sz w:val="26"/>
          <w:szCs w:val="26"/>
          <w:lang w:val="ro-RO" w:eastAsia="en-US"/>
        </w:rPr>
        <w:t>- deprinderi de comunicare (verbal şi în scris);</w:t>
      </w:r>
    </w:p>
    <w:p w:rsidR="005E589F" w:rsidRPr="005E589F" w:rsidRDefault="005E589F" w:rsidP="005E589F">
      <w:pPr>
        <w:ind w:left="142"/>
        <w:jc w:val="both"/>
        <w:rPr>
          <w:sz w:val="26"/>
          <w:szCs w:val="26"/>
          <w:lang w:val="ro-RO" w:eastAsia="en-US"/>
        </w:rPr>
      </w:pPr>
      <w:r w:rsidRPr="005E589F">
        <w:rPr>
          <w:sz w:val="26"/>
          <w:szCs w:val="26"/>
          <w:lang w:val="ro-RO" w:eastAsia="en-US"/>
        </w:rPr>
        <w:t>- deprinderi de organizare a activităţilor în echipă;</w:t>
      </w:r>
    </w:p>
    <w:p w:rsidR="005E589F" w:rsidRPr="005E589F" w:rsidRDefault="005E589F" w:rsidP="005E589F">
      <w:pPr>
        <w:ind w:left="142"/>
        <w:jc w:val="both"/>
        <w:rPr>
          <w:sz w:val="26"/>
          <w:szCs w:val="26"/>
          <w:lang w:val="ro-RO" w:eastAsia="en-US"/>
        </w:rPr>
      </w:pPr>
      <w:r w:rsidRPr="005E589F">
        <w:rPr>
          <w:sz w:val="26"/>
          <w:szCs w:val="26"/>
          <w:lang w:val="ro-RO" w:eastAsia="en-US"/>
        </w:rPr>
        <w:t>- deprinderi de utilizare a mijloacelor tehnice de birou;</w:t>
      </w:r>
    </w:p>
    <w:p w:rsidR="001E6089" w:rsidRPr="004E7185" w:rsidRDefault="001E6089" w:rsidP="00D82F56">
      <w:pPr>
        <w:ind w:left="142"/>
        <w:jc w:val="both"/>
        <w:rPr>
          <w:sz w:val="26"/>
          <w:szCs w:val="26"/>
          <w:lang w:val="ro-RO" w:eastAsia="en-US"/>
        </w:rPr>
      </w:pPr>
      <w:r w:rsidRPr="001E6089">
        <w:rPr>
          <w:b/>
          <w:i/>
          <w:sz w:val="26"/>
          <w:szCs w:val="26"/>
          <w:lang w:val="ro-RO" w:eastAsia="en-US"/>
        </w:rPr>
        <w:t>Atitudini/Comportamente:</w:t>
      </w:r>
      <w:r w:rsidRPr="001E6089">
        <w:rPr>
          <w:b/>
          <w:sz w:val="26"/>
          <w:szCs w:val="26"/>
          <w:lang w:val="ro-RO" w:eastAsia="en-US"/>
        </w:rPr>
        <w:t xml:space="preserve"> </w:t>
      </w:r>
      <w:r w:rsidRPr="004E7185">
        <w:rPr>
          <w:sz w:val="26"/>
          <w:szCs w:val="26"/>
          <w:lang w:val="ro-RO" w:eastAsia="en-US"/>
        </w:rPr>
        <w:t xml:space="preserve">disciplină şi responsabilitate vizavi de îndeplinirea obligaţiunilor de serviciu; respect faţă de solicitanţi, colegi, receptivitate la ideile noi;  obiectivitate, </w:t>
      </w:r>
      <w:proofErr w:type="spellStart"/>
      <w:r w:rsidRPr="004E7185">
        <w:rPr>
          <w:sz w:val="26"/>
          <w:szCs w:val="26"/>
          <w:lang w:val="ro-RO" w:eastAsia="en-US"/>
        </w:rPr>
        <w:t>obiectivitate</w:t>
      </w:r>
      <w:proofErr w:type="spellEnd"/>
      <w:r w:rsidRPr="004E7185">
        <w:rPr>
          <w:sz w:val="26"/>
          <w:szCs w:val="26"/>
          <w:lang w:val="ro-RO" w:eastAsia="en-US"/>
        </w:rPr>
        <w:t xml:space="preserve"> în relaţiile cu solicitanţii şi colegii; tendinţe către dezvoltarea profesională</w:t>
      </w:r>
    </w:p>
    <w:p w:rsidR="00D82F56" w:rsidRDefault="00D82F56" w:rsidP="00D82F56">
      <w:pPr>
        <w:ind w:left="142"/>
        <w:jc w:val="both"/>
        <w:rPr>
          <w:b/>
          <w:sz w:val="26"/>
          <w:szCs w:val="26"/>
          <w:lang w:val="ro-RO" w:eastAsia="en-US"/>
        </w:rPr>
      </w:pPr>
    </w:p>
    <w:p w:rsidR="00D82F56" w:rsidRPr="004E7185" w:rsidRDefault="00D82F56" w:rsidP="00D82F56">
      <w:pPr>
        <w:jc w:val="center"/>
        <w:rPr>
          <w:b/>
          <w:sz w:val="26"/>
          <w:szCs w:val="26"/>
          <w:lang w:val="ro-RO"/>
        </w:rPr>
      </w:pPr>
      <w:r w:rsidRPr="004E7185">
        <w:rPr>
          <w:b/>
          <w:sz w:val="26"/>
          <w:szCs w:val="26"/>
          <w:lang w:val="ro-RO"/>
        </w:rPr>
        <w:t>LISTA DOCUMENTELOR NECESARE CE URMEAZĂ A FI PREZENTATE:</w:t>
      </w:r>
    </w:p>
    <w:p w:rsidR="00D82F56" w:rsidRPr="004E7185" w:rsidRDefault="00D82F56" w:rsidP="00D82F56">
      <w:pPr>
        <w:numPr>
          <w:ilvl w:val="0"/>
          <w:numId w:val="9"/>
        </w:numPr>
        <w:rPr>
          <w:i/>
          <w:sz w:val="26"/>
          <w:szCs w:val="26"/>
          <w:lang w:val="ro-RO"/>
        </w:rPr>
      </w:pPr>
      <w:r w:rsidRPr="004E7185">
        <w:rPr>
          <w:i/>
          <w:sz w:val="26"/>
          <w:szCs w:val="26"/>
          <w:lang w:val="ro-RO"/>
        </w:rPr>
        <w:t>formular de participare (se anexează;)</w:t>
      </w:r>
    </w:p>
    <w:p w:rsidR="00D82F56" w:rsidRPr="004E7185" w:rsidRDefault="00D82F56" w:rsidP="00D82F56">
      <w:pPr>
        <w:numPr>
          <w:ilvl w:val="0"/>
          <w:numId w:val="9"/>
        </w:numPr>
        <w:rPr>
          <w:i/>
          <w:sz w:val="26"/>
          <w:szCs w:val="26"/>
          <w:lang w:val="ro-RO"/>
        </w:rPr>
      </w:pPr>
      <w:r w:rsidRPr="004E7185">
        <w:rPr>
          <w:i/>
          <w:sz w:val="26"/>
          <w:szCs w:val="26"/>
          <w:lang w:val="ro-RO"/>
        </w:rPr>
        <w:t>copia buletinului de identitate;</w:t>
      </w:r>
    </w:p>
    <w:p w:rsidR="00D82F56" w:rsidRPr="004E7185" w:rsidRDefault="00D82F56" w:rsidP="00D82F56">
      <w:pPr>
        <w:numPr>
          <w:ilvl w:val="0"/>
          <w:numId w:val="9"/>
        </w:numPr>
        <w:rPr>
          <w:i/>
          <w:sz w:val="26"/>
          <w:szCs w:val="26"/>
          <w:lang w:val="ro-RO"/>
        </w:rPr>
      </w:pPr>
      <w:r w:rsidRPr="004E7185">
        <w:rPr>
          <w:i/>
          <w:sz w:val="26"/>
          <w:szCs w:val="26"/>
          <w:lang w:val="ro-RO"/>
        </w:rPr>
        <w:t>copiile diplomelor de studii şi ale certificatelor de absolvire a cursurilor de perfecţionare profesională şi/sau de specializare;</w:t>
      </w:r>
    </w:p>
    <w:p w:rsidR="00D82F56" w:rsidRPr="004E7185" w:rsidRDefault="00D82F56" w:rsidP="00D82F56">
      <w:pPr>
        <w:numPr>
          <w:ilvl w:val="0"/>
          <w:numId w:val="9"/>
        </w:numPr>
        <w:rPr>
          <w:i/>
          <w:sz w:val="26"/>
          <w:szCs w:val="26"/>
          <w:lang w:val="ro-RO"/>
        </w:rPr>
      </w:pPr>
      <w:r w:rsidRPr="004E7185">
        <w:rPr>
          <w:i/>
          <w:sz w:val="26"/>
          <w:szCs w:val="26"/>
          <w:lang w:val="ro-RO"/>
        </w:rPr>
        <w:t>copia carnetului de muncă;</w:t>
      </w:r>
    </w:p>
    <w:p w:rsidR="00D82F56" w:rsidRPr="004E7185" w:rsidRDefault="00D82F56" w:rsidP="00D82F56">
      <w:pPr>
        <w:numPr>
          <w:ilvl w:val="0"/>
          <w:numId w:val="9"/>
        </w:numPr>
        <w:rPr>
          <w:i/>
          <w:sz w:val="26"/>
          <w:szCs w:val="26"/>
          <w:lang w:val="ro-RO"/>
        </w:rPr>
      </w:pPr>
      <w:r w:rsidRPr="004E7185">
        <w:rPr>
          <w:i/>
          <w:sz w:val="26"/>
          <w:szCs w:val="26"/>
          <w:lang w:val="ro-RO"/>
        </w:rPr>
        <w:t>certificatul medical;</w:t>
      </w:r>
    </w:p>
    <w:p w:rsidR="00D82F56" w:rsidRPr="004E7185" w:rsidRDefault="00D82F56" w:rsidP="00D82F56">
      <w:pPr>
        <w:numPr>
          <w:ilvl w:val="0"/>
          <w:numId w:val="9"/>
        </w:numPr>
        <w:rPr>
          <w:i/>
          <w:sz w:val="26"/>
          <w:szCs w:val="26"/>
          <w:lang w:val="ro-RO"/>
        </w:rPr>
      </w:pPr>
      <w:r w:rsidRPr="004E7185">
        <w:rPr>
          <w:i/>
          <w:sz w:val="26"/>
          <w:szCs w:val="26"/>
          <w:lang w:val="ro-RO"/>
        </w:rPr>
        <w:t xml:space="preserve">cazier juridic. </w:t>
      </w:r>
    </w:p>
    <w:p w:rsidR="00D82F56" w:rsidRDefault="00D82F56" w:rsidP="00D82F56">
      <w:pPr>
        <w:ind w:left="720"/>
        <w:rPr>
          <w:i/>
          <w:lang w:val="ro-RO"/>
        </w:rPr>
      </w:pPr>
      <w:r w:rsidRPr="007E7FFB">
        <w:rPr>
          <w:i/>
          <w:u w:val="single"/>
          <w:lang w:val="ro-RO"/>
        </w:rPr>
        <w:t>Notă:</w:t>
      </w:r>
      <w:r>
        <w:rPr>
          <w:i/>
          <w:u w:val="single"/>
          <w:lang w:val="ro-RO"/>
        </w:rPr>
        <w:t xml:space="preserve"> </w:t>
      </w:r>
    </w:p>
    <w:p w:rsidR="00D82F56" w:rsidRDefault="00D82F56" w:rsidP="00D82F56">
      <w:pPr>
        <w:ind w:left="720"/>
        <w:jc w:val="both"/>
        <w:rPr>
          <w:i/>
          <w:lang w:val="ro-RO"/>
        </w:rPr>
      </w:pPr>
      <w:r>
        <w:rPr>
          <w:i/>
          <w:lang w:val="ro-RO"/>
        </w:rPr>
        <w:t>- Copiile documentelor nominalizate  prezentate pot fi autentificate de notar sau se prezintă împreună cu documentele  în original, pentru a verifica veridicitatea lor. În situaţia în care dosarul de concurs se depune prin poştă sau e-mail, această prevedere se aplică la data desfăşurării probei scrise a concursului, sub sancţiunea respingerii dosarului de concurs.</w:t>
      </w:r>
    </w:p>
    <w:p w:rsidR="00D82F56" w:rsidRDefault="00D82F56" w:rsidP="00D82F56">
      <w:pPr>
        <w:ind w:left="720"/>
        <w:jc w:val="both"/>
        <w:rPr>
          <w:i/>
          <w:lang w:val="ro-RO"/>
        </w:rPr>
      </w:pPr>
      <w:r>
        <w:rPr>
          <w:i/>
          <w:lang w:val="ro-RO"/>
        </w:rPr>
        <w:t>- Cazierul judiciar poate fi înlocuit cu declaraţia de proprie răspundere. În acest caz, candidatul are obligaţia să completeze dosarul personal de concurs cu originalul documentului în termen de maximum 10 zile calendaristice de la data  în care a fost  declarat învingător, sub sancţiunea neemiterii actului administrativ de numire.</w:t>
      </w:r>
    </w:p>
    <w:p w:rsidR="00D82F56" w:rsidRDefault="00D82F56" w:rsidP="00D82F56">
      <w:pPr>
        <w:ind w:left="142"/>
        <w:jc w:val="both"/>
        <w:rPr>
          <w:b/>
          <w:sz w:val="26"/>
          <w:szCs w:val="26"/>
          <w:lang w:val="ro-RO" w:eastAsia="en-US"/>
        </w:rPr>
      </w:pPr>
    </w:p>
    <w:p w:rsidR="00D82F56" w:rsidRDefault="00D82F56" w:rsidP="00D82F56">
      <w:pPr>
        <w:ind w:left="142"/>
        <w:jc w:val="both"/>
        <w:rPr>
          <w:b/>
          <w:sz w:val="26"/>
          <w:szCs w:val="26"/>
          <w:lang w:val="ro-RO" w:eastAsia="en-US"/>
        </w:rPr>
      </w:pPr>
    </w:p>
    <w:p w:rsidR="00D82F56" w:rsidRPr="00D82F56" w:rsidRDefault="00D82F56" w:rsidP="00D82F56">
      <w:pPr>
        <w:jc w:val="center"/>
        <w:rPr>
          <w:b/>
          <w:sz w:val="26"/>
          <w:szCs w:val="26"/>
          <w:lang w:val="ro-RO"/>
        </w:rPr>
      </w:pPr>
      <w:r w:rsidRPr="00D82F56">
        <w:rPr>
          <w:b/>
          <w:sz w:val="26"/>
          <w:szCs w:val="26"/>
          <w:lang w:val="ro-RO"/>
        </w:rPr>
        <w:t>TERMENUL DE DEPUNERE A DOCUMENTELOR:</w:t>
      </w:r>
    </w:p>
    <w:p w:rsidR="00D82F56" w:rsidRPr="00D82F56" w:rsidRDefault="00D82F56" w:rsidP="00D82F56">
      <w:pPr>
        <w:ind w:firstLine="720"/>
        <w:jc w:val="both"/>
        <w:rPr>
          <w:sz w:val="26"/>
          <w:szCs w:val="26"/>
          <w:lang w:val="ro-RO"/>
        </w:rPr>
      </w:pPr>
      <w:r w:rsidRPr="00D82F56">
        <w:rPr>
          <w:sz w:val="26"/>
          <w:szCs w:val="26"/>
          <w:lang w:val="ro-RO"/>
        </w:rPr>
        <w:t>Termenul limită de depunere a documentelor pentru participare la concurs, care va include proba scrisă şi interviul, este de 20 de zile calendaristice din ziua publicării anunţului (</w:t>
      </w:r>
      <w:r w:rsidR="00153818" w:rsidRPr="00153818">
        <w:rPr>
          <w:sz w:val="26"/>
          <w:szCs w:val="26"/>
          <w:lang w:val="ro-RO"/>
        </w:rPr>
        <w:t>19.02 – 11.03.2016</w:t>
      </w:r>
      <w:bookmarkStart w:id="0" w:name="_GoBack"/>
      <w:bookmarkEnd w:id="0"/>
      <w:r w:rsidRPr="00D82F56">
        <w:rPr>
          <w:sz w:val="26"/>
          <w:szCs w:val="26"/>
          <w:lang w:val="ro-RO"/>
        </w:rPr>
        <w:t>).</w:t>
      </w:r>
    </w:p>
    <w:p w:rsidR="005E589F" w:rsidRPr="005E589F" w:rsidRDefault="00D82F56" w:rsidP="005E589F">
      <w:pPr>
        <w:ind w:firstLine="720"/>
        <w:jc w:val="both"/>
        <w:rPr>
          <w:sz w:val="26"/>
          <w:szCs w:val="26"/>
          <w:lang w:val="ro-RO"/>
        </w:rPr>
      </w:pPr>
      <w:r w:rsidRPr="00D82F56">
        <w:rPr>
          <w:sz w:val="26"/>
          <w:szCs w:val="26"/>
          <w:lang w:val="ro-RO"/>
        </w:rPr>
        <w:t xml:space="preserve">   Depunerea documentelor de participare la concurs şi desfăşurarea concursului  vor avea loc la  </w:t>
      </w:r>
      <w:r w:rsidR="001E6089">
        <w:rPr>
          <w:sz w:val="26"/>
          <w:szCs w:val="26"/>
          <w:lang w:val="ro-RO"/>
        </w:rPr>
        <w:t xml:space="preserve">Pretura sectorului </w:t>
      </w:r>
      <w:proofErr w:type="spellStart"/>
      <w:r w:rsidR="001E6089">
        <w:rPr>
          <w:sz w:val="26"/>
          <w:szCs w:val="26"/>
          <w:lang w:val="ro-RO"/>
        </w:rPr>
        <w:t>Ciocana</w:t>
      </w:r>
      <w:proofErr w:type="spellEnd"/>
      <w:r w:rsidRPr="00D82F56">
        <w:rPr>
          <w:sz w:val="26"/>
          <w:szCs w:val="26"/>
          <w:lang w:val="ro-RO"/>
        </w:rPr>
        <w:t xml:space="preserve"> (</w:t>
      </w:r>
      <w:r w:rsidR="001E6089" w:rsidRPr="00D82F56">
        <w:rPr>
          <w:sz w:val="26"/>
          <w:szCs w:val="26"/>
          <w:lang w:val="ro-RO"/>
        </w:rPr>
        <w:t xml:space="preserve">mun. Chişinău, bd. Mircea cel </w:t>
      </w:r>
      <w:proofErr w:type="spellStart"/>
      <w:r w:rsidR="001E6089" w:rsidRPr="00D82F56">
        <w:rPr>
          <w:sz w:val="26"/>
          <w:szCs w:val="26"/>
          <w:lang w:val="ro-RO"/>
        </w:rPr>
        <w:t>Bătrîn</w:t>
      </w:r>
      <w:proofErr w:type="spellEnd"/>
      <w:r w:rsidR="001E6089" w:rsidRPr="00D82F56">
        <w:rPr>
          <w:sz w:val="26"/>
          <w:szCs w:val="26"/>
          <w:lang w:val="ro-RO"/>
        </w:rPr>
        <w:t>, 4/3</w:t>
      </w:r>
      <w:r w:rsidRPr="00D82F56">
        <w:rPr>
          <w:sz w:val="26"/>
          <w:szCs w:val="26"/>
          <w:lang w:val="ro-RO"/>
        </w:rPr>
        <w:t xml:space="preserve">), bir. </w:t>
      </w:r>
      <w:r w:rsidR="001E6089">
        <w:rPr>
          <w:sz w:val="26"/>
          <w:szCs w:val="26"/>
          <w:lang w:val="ro-RO"/>
        </w:rPr>
        <w:t>24</w:t>
      </w:r>
      <w:r w:rsidRPr="00D82F56">
        <w:rPr>
          <w:sz w:val="26"/>
          <w:szCs w:val="26"/>
          <w:lang w:val="ro-RO"/>
        </w:rPr>
        <w:t xml:space="preserve">, telefon de contact </w:t>
      </w:r>
      <w:r w:rsidR="001E6089">
        <w:rPr>
          <w:sz w:val="26"/>
          <w:szCs w:val="26"/>
          <w:lang w:val="ro-RO"/>
        </w:rPr>
        <w:t>(022)331804</w:t>
      </w:r>
      <w:r w:rsidR="005E589F">
        <w:rPr>
          <w:sz w:val="26"/>
          <w:szCs w:val="26"/>
          <w:lang w:val="ro-RO"/>
        </w:rPr>
        <w:t xml:space="preserve">, Serviciul resurse umane </w:t>
      </w:r>
      <w:r w:rsidRPr="00D82F56">
        <w:rPr>
          <w:sz w:val="26"/>
          <w:szCs w:val="26"/>
          <w:lang w:val="ro-RO"/>
        </w:rPr>
        <w:t xml:space="preserve"> </w:t>
      </w:r>
      <w:r w:rsidR="005E589F" w:rsidRPr="005E589F">
        <w:rPr>
          <w:sz w:val="26"/>
          <w:szCs w:val="26"/>
          <w:lang w:val="ro-RO"/>
        </w:rPr>
        <w:t xml:space="preserve">sau pe adresa e-mail </w:t>
      </w:r>
      <w:hyperlink r:id="rId6" w:history="1">
        <w:r w:rsidR="005E589F" w:rsidRPr="005E589F">
          <w:rPr>
            <w:rStyle w:val="a4"/>
            <w:sz w:val="26"/>
            <w:szCs w:val="26"/>
            <w:lang w:val="ro-RO"/>
          </w:rPr>
          <w:t>tatiana.gradinaru@gmail.com</w:t>
        </w:r>
      </w:hyperlink>
      <w:r w:rsidR="005E589F" w:rsidRPr="005E589F">
        <w:rPr>
          <w:sz w:val="26"/>
          <w:szCs w:val="26"/>
          <w:lang w:val="ro-RO"/>
        </w:rPr>
        <w:t xml:space="preserve"> .  </w:t>
      </w:r>
    </w:p>
    <w:p w:rsidR="001E6089" w:rsidRDefault="00D82F56" w:rsidP="00D82F56">
      <w:pPr>
        <w:ind w:firstLine="720"/>
        <w:jc w:val="both"/>
        <w:rPr>
          <w:sz w:val="26"/>
          <w:szCs w:val="26"/>
          <w:lang w:val="ro-RO"/>
        </w:rPr>
      </w:pPr>
      <w:r w:rsidRPr="00D82F56">
        <w:rPr>
          <w:sz w:val="26"/>
          <w:szCs w:val="26"/>
          <w:lang w:val="ro-RO"/>
        </w:rPr>
        <w:t xml:space="preserve">  </w:t>
      </w:r>
    </w:p>
    <w:p w:rsidR="001E6089" w:rsidRDefault="001E6089" w:rsidP="00D82F56">
      <w:pPr>
        <w:ind w:firstLine="720"/>
        <w:jc w:val="both"/>
        <w:rPr>
          <w:sz w:val="26"/>
          <w:szCs w:val="26"/>
          <w:lang w:val="ro-RO"/>
        </w:rPr>
      </w:pPr>
    </w:p>
    <w:p w:rsidR="001E6089" w:rsidRPr="004E7185" w:rsidRDefault="00D82F56" w:rsidP="001E6089">
      <w:pPr>
        <w:jc w:val="center"/>
        <w:rPr>
          <w:b/>
          <w:sz w:val="26"/>
          <w:szCs w:val="26"/>
          <w:lang w:val="ro-RO"/>
        </w:rPr>
      </w:pPr>
      <w:r w:rsidRPr="00D82F56">
        <w:rPr>
          <w:sz w:val="26"/>
          <w:szCs w:val="26"/>
          <w:lang w:val="ro-RO"/>
        </w:rPr>
        <w:t xml:space="preserve">            </w:t>
      </w:r>
      <w:r w:rsidR="001E6089" w:rsidRPr="004E7185">
        <w:rPr>
          <w:b/>
          <w:sz w:val="26"/>
          <w:szCs w:val="26"/>
          <w:lang w:val="ro-RO"/>
        </w:rPr>
        <w:t>B I B L I O G R A F I E:</w:t>
      </w:r>
    </w:p>
    <w:p w:rsidR="001E6089" w:rsidRPr="004E7185" w:rsidRDefault="001E6089" w:rsidP="001E6089">
      <w:pPr>
        <w:jc w:val="both"/>
        <w:rPr>
          <w:sz w:val="26"/>
          <w:szCs w:val="26"/>
          <w:lang w:val="ro-RO"/>
        </w:rPr>
      </w:pPr>
      <w:r w:rsidRPr="004E7185">
        <w:rPr>
          <w:sz w:val="26"/>
          <w:szCs w:val="26"/>
          <w:lang w:val="ro-RO"/>
        </w:rPr>
        <w:t>1. Constituţia Republicii Moldova.</w:t>
      </w:r>
    </w:p>
    <w:p w:rsidR="001E6089" w:rsidRPr="004E7185" w:rsidRDefault="001E6089" w:rsidP="001E6089">
      <w:pPr>
        <w:jc w:val="both"/>
        <w:rPr>
          <w:sz w:val="26"/>
          <w:szCs w:val="26"/>
          <w:lang w:val="ro-RO"/>
        </w:rPr>
      </w:pPr>
      <w:r w:rsidRPr="004E7185">
        <w:rPr>
          <w:sz w:val="26"/>
          <w:szCs w:val="26"/>
          <w:lang w:val="ro-RO"/>
        </w:rPr>
        <w:t>2. Legea nr. 158-XVI  din 4 iulie 2008 „Cu privire la funcţia publică şi statutul funcţionarului public.</w:t>
      </w:r>
    </w:p>
    <w:p w:rsidR="001E6089" w:rsidRPr="004E7185" w:rsidRDefault="001E6089" w:rsidP="001E6089">
      <w:pPr>
        <w:jc w:val="both"/>
        <w:rPr>
          <w:sz w:val="26"/>
          <w:szCs w:val="26"/>
          <w:lang w:val="ro-RO"/>
        </w:rPr>
      </w:pPr>
      <w:r w:rsidRPr="004E7185">
        <w:rPr>
          <w:sz w:val="26"/>
          <w:szCs w:val="26"/>
          <w:lang w:val="ro-RO"/>
        </w:rPr>
        <w:t>3. Legea nr. 25 –XVI din 22.02.2008 privind Codul de conduită a funcţionarului public.</w:t>
      </w:r>
    </w:p>
    <w:p w:rsidR="001E6089" w:rsidRPr="004E7185" w:rsidRDefault="001E6089" w:rsidP="001E6089">
      <w:pPr>
        <w:jc w:val="both"/>
        <w:rPr>
          <w:sz w:val="26"/>
          <w:szCs w:val="26"/>
          <w:lang w:val="ro-RO"/>
        </w:rPr>
      </w:pPr>
      <w:r w:rsidRPr="004E7185">
        <w:rPr>
          <w:sz w:val="26"/>
          <w:szCs w:val="26"/>
          <w:lang w:val="ro-RO"/>
        </w:rPr>
        <w:t>4. Legea nr. 16 din 16.02.2008 cu privire la conflictul de interese.</w:t>
      </w:r>
    </w:p>
    <w:p w:rsidR="001E6089" w:rsidRPr="004E7185" w:rsidRDefault="001E6089" w:rsidP="001E6089">
      <w:pPr>
        <w:jc w:val="both"/>
        <w:rPr>
          <w:sz w:val="26"/>
          <w:szCs w:val="26"/>
          <w:lang w:val="ro-RO"/>
        </w:rPr>
      </w:pPr>
      <w:r w:rsidRPr="004E7185">
        <w:rPr>
          <w:sz w:val="26"/>
          <w:szCs w:val="26"/>
          <w:lang w:val="ro-RO"/>
        </w:rPr>
        <w:t>5. Legea nr. 436-XVI din 28.12.2006 „Privind administraţia publică locală”.</w:t>
      </w:r>
    </w:p>
    <w:p w:rsidR="001E6089" w:rsidRPr="004E7185" w:rsidRDefault="001E6089" w:rsidP="001E6089">
      <w:pPr>
        <w:jc w:val="both"/>
        <w:rPr>
          <w:sz w:val="26"/>
          <w:szCs w:val="26"/>
          <w:lang w:val="ro-RO"/>
        </w:rPr>
      </w:pPr>
      <w:r w:rsidRPr="004E7185">
        <w:rPr>
          <w:sz w:val="26"/>
          <w:szCs w:val="26"/>
          <w:lang w:val="ro-RO"/>
        </w:rPr>
        <w:t>6. Legea nr. 982-XIV din 11.05.200 „Privind accesul la informaţie”;</w:t>
      </w:r>
    </w:p>
    <w:p w:rsidR="001E6089" w:rsidRDefault="001E6089" w:rsidP="001E6089">
      <w:pPr>
        <w:jc w:val="both"/>
        <w:rPr>
          <w:sz w:val="26"/>
          <w:szCs w:val="26"/>
          <w:lang w:val="ro-RO"/>
        </w:rPr>
      </w:pPr>
      <w:r w:rsidRPr="004E7185">
        <w:rPr>
          <w:sz w:val="26"/>
          <w:szCs w:val="26"/>
          <w:lang w:val="ro-RO"/>
        </w:rPr>
        <w:t>7. Legea nr. 190-XIII din 19.07.1994 „Cu privire la petiţionare”;</w:t>
      </w:r>
    </w:p>
    <w:p w:rsidR="005E589F" w:rsidRPr="005E589F" w:rsidRDefault="005E589F" w:rsidP="005E589F">
      <w:pPr>
        <w:jc w:val="both"/>
        <w:rPr>
          <w:sz w:val="26"/>
          <w:szCs w:val="26"/>
          <w:lang w:val="ro-RO"/>
        </w:rPr>
      </w:pPr>
      <w:r w:rsidRPr="005E589F">
        <w:rPr>
          <w:sz w:val="26"/>
          <w:szCs w:val="26"/>
          <w:lang w:val="ro-RO"/>
        </w:rPr>
        <w:t>8. Legea nr. 163 din 09.07.2010 privind autorizarea executării lucrărilor de construc</w:t>
      </w:r>
      <w:r w:rsidRPr="005E589F">
        <w:rPr>
          <w:rFonts w:ascii="Cambria Math" w:hAnsi="Cambria Math" w:cs="Cambria Math"/>
          <w:sz w:val="26"/>
          <w:szCs w:val="26"/>
          <w:lang w:val="ro-RO"/>
        </w:rPr>
        <w:t>ț</w:t>
      </w:r>
      <w:r w:rsidRPr="005E589F">
        <w:rPr>
          <w:sz w:val="26"/>
          <w:szCs w:val="26"/>
          <w:lang w:val="ro-RO"/>
        </w:rPr>
        <w:t>ie</w:t>
      </w:r>
    </w:p>
    <w:p w:rsidR="005E589F" w:rsidRPr="005E589F" w:rsidRDefault="005E589F" w:rsidP="005E589F">
      <w:pPr>
        <w:jc w:val="both"/>
        <w:rPr>
          <w:sz w:val="26"/>
          <w:szCs w:val="26"/>
          <w:lang w:val="ro-RO"/>
        </w:rPr>
      </w:pPr>
      <w:r w:rsidRPr="005E589F">
        <w:rPr>
          <w:sz w:val="26"/>
          <w:szCs w:val="26"/>
          <w:lang w:val="ro-RO"/>
        </w:rPr>
        <w:t>9. Legea nr. 721 din 02.02.1996 privind calitatea în construc</w:t>
      </w:r>
      <w:r w:rsidRPr="005E589F">
        <w:rPr>
          <w:rFonts w:ascii="Cambria Math" w:hAnsi="Cambria Math" w:cs="Cambria Math"/>
          <w:sz w:val="26"/>
          <w:szCs w:val="26"/>
          <w:lang w:val="ro-RO"/>
        </w:rPr>
        <w:t>ț</w:t>
      </w:r>
      <w:r w:rsidRPr="005E589F">
        <w:rPr>
          <w:sz w:val="26"/>
          <w:szCs w:val="26"/>
          <w:lang w:val="ro-RO"/>
        </w:rPr>
        <w:t xml:space="preserve">ii </w:t>
      </w:r>
    </w:p>
    <w:p w:rsidR="005E589F" w:rsidRDefault="005E589F" w:rsidP="005E589F">
      <w:pPr>
        <w:jc w:val="both"/>
        <w:rPr>
          <w:sz w:val="26"/>
          <w:szCs w:val="26"/>
          <w:lang w:val="ro-RO"/>
        </w:rPr>
      </w:pPr>
      <w:r w:rsidRPr="005E589F">
        <w:rPr>
          <w:sz w:val="26"/>
          <w:szCs w:val="26"/>
          <w:lang w:val="ro-RO"/>
        </w:rPr>
        <w:t>10. Decizia Consiliului municipal Chi</w:t>
      </w:r>
      <w:r w:rsidRPr="005E589F">
        <w:rPr>
          <w:rFonts w:ascii="Cambria Math" w:hAnsi="Cambria Math" w:cs="Cambria Math"/>
          <w:sz w:val="26"/>
          <w:szCs w:val="26"/>
          <w:lang w:val="ro-RO"/>
        </w:rPr>
        <w:t>ș</w:t>
      </w:r>
      <w:r w:rsidRPr="005E589F">
        <w:rPr>
          <w:sz w:val="26"/>
          <w:szCs w:val="26"/>
          <w:lang w:val="ro-RO"/>
        </w:rPr>
        <w:t>inău nr. 10/</w:t>
      </w:r>
      <w:proofErr w:type="spellStart"/>
      <w:r w:rsidRPr="005E589F">
        <w:rPr>
          <w:sz w:val="26"/>
          <w:szCs w:val="26"/>
          <w:lang w:val="ro-RO"/>
        </w:rPr>
        <w:t>10</w:t>
      </w:r>
      <w:proofErr w:type="spellEnd"/>
      <w:r w:rsidRPr="005E589F">
        <w:rPr>
          <w:sz w:val="26"/>
          <w:szCs w:val="26"/>
          <w:lang w:val="ro-RO"/>
        </w:rPr>
        <w:t xml:space="preserve"> din 04.12.2014 ”Cu privire la aprobarea Regulamentului provizoriu privind procedura de demolare a construc</w:t>
      </w:r>
      <w:r w:rsidRPr="005E589F">
        <w:rPr>
          <w:rFonts w:ascii="Cambria Math" w:hAnsi="Cambria Math" w:cs="Cambria Math"/>
          <w:sz w:val="26"/>
          <w:szCs w:val="26"/>
          <w:lang w:val="ro-RO"/>
        </w:rPr>
        <w:t>ț</w:t>
      </w:r>
      <w:r w:rsidRPr="005E589F">
        <w:rPr>
          <w:sz w:val="26"/>
          <w:szCs w:val="26"/>
          <w:lang w:val="ro-RO"/>
        </w:rPr>
        <w:t>iilor executate ilegal pe terenurile ce apar</w:t>
      </w:r>
      <w:r w:rsidRPr="005E589F">
        <w:rPr>
          <w:rFonts w:ascii="Cambria Math" w:hAnsi="Cambria Math" w:cs="Cambria Math"/>
          <w:sz w:val="26"/>
          <w:szCs w:val="26"/>
          <w:lang w:val="ro-RO"/>
        </w:rPr>
        <w:t>ț</w:t>
      </w:r>
      <w:r w:rsidRPr="005E589F">
        <w:rPr>
          <w:sz w:val="26"/>
          <w:szCs w:val="26"/>
          <w:lang w:val="ro-RO"/>
        </w:rPr>
        <w:t>in domeniului public/privat al municipiului Chi</w:t>
      </w:r>
      <w:r w:rsidRPr="005E589F">
        <w:rPr>
          <w:rFonts w:ascii="Cambria Math" w:hAnsi="Cambria Math" w:cs="Cambria Math"/>
          <w:sz w:val="26"/>
          <w:szCs w:val="26"/>
          <w:lang w:val="ro-RO"/>
        </w:rPr>
        <w:t>ș</w:t>
      </w:r>
      <w:r w:rsidRPr="005E589F">
        <w:rPr>
          <w:sz w:val="26"/>
          <w:szCs w:val="26"/>
          <w:lang w:val="ro-RO"/>
        </w:rPr>
        <w:t>inău</w:t>
      </w:r>
      <w:r>
        <w:rPr>
          <w:sz w:val="26"/>
          <w:szCs w:val="26"/>
          <w:lang w:val="ro-RO"/>
        </w:rPr>
        <w:t>.</w:t>
      </w: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Pr="005E589F" w:rsidRDefault="005E589F" w:rsidP="005E589F">
      <w:pPr>
        <w:jc w:val="both"/>
        <w:rPr>
          <w:sz w:val="28"/>
          <w:szCs w:val="28"/>
          <w:lang w:val="ro-RO" w:eastAsia="en-US"/>
        </w:rPr>
      </w:pPr>
    </w:p>
    <w:p w:rsidR="005E589F" w:rsidRPr="005E589F" w:rsidRDefault="005E589F" w:rsidP="005E589F">
      <w:pPr>
        <w:widowControl w:val="0"/>
        <w:tabs>
          <w:tab w:val="left" w:pos="540"/>
        </w:tabs>
        <w:autoSpaceDE w:val="0"/>
        <w:autoSpaceDN w:val="0"/>
        <w:adjustRightInd w:val="0"/>
        <w:ind w:left="4956"/>
        <w:jc w:val="both"/>
        <w:rPr>
          <w:rFonts w:ascii="Arial" w:hAnsi="Arial" w:cs="Arial"/>
          <w:color w:val="000000"/>
          <w:sz w:val="20"/>
          <w:szCs w:val="20"/>
          <w:lang w:val="ro-RO"/>
        </w:rPr>
      </w:pPr>
      <w:r w:rsidRPr="005E589F">
        <w:rPr>
          <w:color w:val="000000"/>
          <w:sz w:val="28"/>
          <w:szCs w:val="28"/>
          <w:lang w:val="ro-RO"/>
        </w:rPr>
        <w:t xml:space="preserve">                      </w:t>
      </w:r>
      <w:r w:rsidRPr="005E589F">
        <w:rPr>
          <w:rFonts w:ascii="Arial" w:hAnsi="Arial" w:cs="Arial"/>
          <w:color w:val="000000"/>
          <w:sz w:val="20"/>
          <w:szCs w:val="20"/>
          <w:lang w:val="ro-RO"/>
        </w:rPr>
        <w:t>Anexă</w:t>
      </w:r>
    </w:p>
    <w:p w:rsidR="005E589F" w:rsidRPr="005E589F" w:rsidRDefault="005E589F" w:rsidP="005E589F">
      <w:pPr>
        <w:widowControl w:val="0"/>
        <w:autoSpaceDE w:val="0"/>
        <w:autoSpaceDN w:val="0"/>
        <w:adjustRightInd w:val="0"/>
        <w:ind w:left="4956"/>
        <w:jc w:val="both"/>
        <w:rPr>
          <w:rFonts w:ascii="Arial" w:hAnsi="Arial" w:cs="Arial"/>
          <w:sz w:val="20"/>
          <w:szCs w:val="20"/>
          <w:lang w:val="ro-RO"/>
        </w:rPr>
      </w:pPr>
      <w:smartTag w:uri="urn:schemas-microsoft-com:office:smarttags" w:element="PersonName">
        <w:smartTagPr>
          <w:attr w:name="ProductID" w:val="la Regulamentul"/>
        </w:smartTagPr>
        <w:smartTag w:uri="urn:schemas-microsoft-com:office:smarttags" w:element="PlaceName">
          <w:smartTagPr>
            <w:attr w:name="ProductID" w:val="la Regulamentul"/>
          </w:smartTagPr>
          <w:r w:rsidRPr="005E589F">
            <w:rPr>
              <w:rFonts w:ascii="Arial" w:hAnsi="Arial" w:cs="Arial"/>
              <w:color w:val="000000"/>
              <w:sz w:val="20"/>
              <w:szCs w:val="20"/>
              <w:lang w:val="ro-RO"/>
            </w:rPr>
            <w:t>la Regulamentul</w:t>
          </w:r>
        </w:smartTag>
      </w:smartTag>
      <w:r w:rsidRPr="005E589F">
        <w:rPr>
          <w:rFonts w:ascii="Arial" w:hAnsi="Arial" w:cs="Arial"/>
          <w:color w:val="000000"/>
          <w:sz w:val="20"/>
          <w:szCs w:val="20"/>
          <w:lang w:val="ro-RO"/>
        </w:rPr>
        <w:t xml:space="preserve"> cu privire </w:t>
      </w:r>
      <w:r w:rsidRPr="005E589F">
        <w:rPr>
          <w:rFonts w:ascii="Arial" w:hAnsi="Arial" w:cs="Arial"/>
          <w:sz w:val="20"/>
          <w:szCs w:val="20"/>
          <w:lang w:val="ro-RO"/>
        </w:rPr>
        <w:t xml:space="preserve">la ocuparea </w:t>
      </w:r>
    </w:p>
    <w:p w:rsidR="005E589F" w:rsidRPr="005E589F" w:rsidRDefault="005E589F" w:rsidP="005E589F">
      <w:pPr>
        <w:widowControl w:val="0"/>
        <w:autoSpaceDE w:val="0"/>
        <w:autoSpaceDN w:val="0"/>
        <w:adjustRightInd w:val="0"/>
        <w:ind w:left="4956"/>
        <w:jc w:val="both"/>
        <w:rPr>
          <w:rFonts w:ascii="Arial" w:hAnsi="Arial" w:cs="Arial"/>
          <w:sz w:val="20"/>
          <w:szCs w:val="20"/>
          <w:lang w:val="ro-RO"/>
        </w:rPr>
      </w:pPr>
      <w:r w:rsidRPr="005E589F">
        <w:rPr>
          <w:rFonts w:ascii="Arial" w:hAnsi="Arial" w:cs="Arial"/>
          <w:sz w:val="20"/>
          <w:szCs w:val="20"/>
          <w:lang w:val="ro-RO"/>
        </w:rPr>
        <w:t>funcţiei publice prin concurs</w:t>
      </w:r>
    </w:p>
    <w:p w:rsidR="005E589F" w:rsidRPr="005E589F" w:rsidRDefault="005E589F" w:rsidP="005E589F">
      <w:pPr>
        <w:widowControl w:val="0"/>
        <w:autoSpaceDE w:val="0"/>
        <w:autoSpaceDN w:val="0"/>
        <w:adjustRightInd w:val="0"/>
        <w:ind w:firstLine="709"/>
        <w:jc w:val="both"/>
        <w:rPr>
          <w:sz w:val="20"/>
          <w:szCs w:val="20"/>
          <w:lang w:val="ro-RO"/>
        </w:rPr>
      </w:pPr>
    </w:p>
    <w:p w:rsidR="005E589F" w:rsidRPr="005E589F" w:rsidRDefault="005E589F" w:rsidP="005E589F">
      <w:pPr>
        <w:widowControl w:val="0"/>
        <w:autoSpaceDE w:val="0"/>
        <w:autoSpaceDN w:val="0"/>
        <w:adjustRightInd w:val="0"/>
        <w:ind w:firstLine="709"/>
        <w:jc w:val="both"/>
        <w:rPr>
          <w:sz w:val="20"/>
          <w:szCs w:val="20"/>
          <w:lang w:val="ro-RO"/>
        </w:rPr>
      </w:pPr>
    </w:p>
    <w:p w:rsidR="005E589F" w:rsidRPr="005E589F" w:rsidRDefault="005E589F" w:rsidP="005E589F">
      <w:pPr>
        <w:keepNext/>
        <w:widowControl w:val="0"/>
        <w:tabs>
          <w:tab w:val="right" w:pos="10095"/>
        </w:tabs>
        <w:suppressAutoHyphens/>
        <w:jc w:val="center"/>
        <w:rPr>
          <w:rFonts w:ascii="Arial" w:eastAsia="MS Mincho" w:hAnsi="Arial" w:cs="Arial"/>
          <w:b/>
          <w:bCs/>
          <w:kern w:val="2"/>
          <w:lang w:val="ro-RO" w:eastAsia="ar-SA"/>
        </w:rPr>
      </w:pPr>
      <w:r w:rsidRPr="005E589F">
        <w:rPr>
          <w:rFonts w:ascii="Arial" w:eastAsia="MS Mincho" w:hAnsi="Arial" w:cs="Arial"/>
          <w:b/>
          <w:bCs/>
          <w:kern w:val="2"/>
          <w:lang w:val="ro-RO" w:eastAsia="ar-SA"/>
        </w:rPr>
        <w:t>Formular</w:t>
      </w:r>
    </w:p>
    <w:p w:rsidR="005E589F" w:rsidRPr="005E589F" w:rsidRDefault="005E589F" w:rsidP="005E589F">
      <w:pPr>
        <w:keepNext/>
        <w:widowControl w:val="0"/>
        <w:tabs>
          <w:tab w:val="right" w:pos="10095"/>
        </w:tabs>
        <w:suppressAutoHyphens/>
        <w:jc w:val="center"/>
        <w:rPr>
          <w:rFonts w:ascii="Arial" w:eastAsia="MS Mincho" w:hAnsi="Arial" w:cs="Arial"/>
          <w:b/>
          <w:bCs/>
          <w:kern w:val="2"/>
          <w:lang w:val="ro-RO" w:eastAsia="ar-SA"/>
        </w:rPr>
      </w:pPr>
      <w:r w:rsidRPr="005E589F">
        <w:rPr>
          <w:rFonts w:ascii="Arial" w:eastAsia="MS Mincho" w:hAnsi="Arial" w:cs="Arial"/>
          <w:b/>
          <w:bCs/>
          <w:kern w:val="2"/>
          <w:lang w:val="ro-RO" w:eastAsia="ar-SA"/>
        </w:rPr>
        <w:t>de participare la concursul pentru ocuparea</w:t>
      </w:r>
    </w:p>
    <w:p w:rsidR="005E589F" w:rsidRPr="005E589F" w:rsidRDefault="005E589F" w:rsidP="005E589F">
      <w:pPr>
        <w:keepNext/>
        <w:widowControl w:val="0"/>
        <w:tabs>
          <w:tab w:val="right" w:pos="10095"/>
        </w:tabs>
        <w:suppressAutoHyphens/>
        <w:jc w:val="center"/>
        <w:rPr>
          <w:rFonts w:ascii="Arial" w:eastAsia="MS Mincho" w:hAnsi="Arial" w:cs="Tahoma"/>
          <w:b/>
          <w:bCs/>
          <w:kern w:val="2"/>
          <w:lang w:val="ro-RO" w:eastAsia="ar-SA"/>
        </w:rPr>
      </w:pPr>
      <w:r w:rsidRPr="005E589F">
        <w:rPr>
          <w:rFonts w:ascii="Arial" w:eastAsia="MS Mincho" w:hAnsi="Arial" w:cs="Arial"/>
          <w:b/>
          <w:bCs/>
          <w:kern w:val="2"/>
          <w:lang w:val="ro-RO" w:eastAsia="ar-SA"/>
        </w:rPr>
        <w:t xml:space="preserve"> funcţiei publice </w:t>
      </w:r>
    </w:p>
    <w:p w:rsidR="005E589F" w:rsidRPr="005E589F" w:rsidRDefault="005E589F" w:rsidP="005E589F">
      <w:pPr>
        <w:widowControl w:val="0"/>
        <w:autoSpaceDE w:val="0"/>
        <w:autoSpaceDN w:val="0"/>
        <w:adjustRightInd w:val="0"/>
        <w:ind w:firstLine="709"/>
        <w:jc w:val="both"/>
        <w:rPr>
          <w:rFonts w:ascii="Arial" w:hAnsi="Arial" w:cs="Arial"/>
          <w:lang w:val="ro-RO"/>
        </w:rPr>
      </w:pPr>
    </w:p>
    <w:p w:rsidR="005E589F" w:rsidRPr="005E589F" w:rsidRDefault="005E589F" w:rsidP="005E589F">
      <w:pPr>
        <w:widowControl w:val="0"/>
        <w:autoSpaceDE w:val="0"/>
        <w:autoSpaceDN w:val="0"/>
        <w:adjustRightInd w:val="0"/>
        <w:ind w:firstLine="709"/>
        <w:jc w:val="both"/>
        <w:rPr>
          <w:rFonts w:ascii="Arial" w:hAnsi="Arial" w:cs="Arial"/>
          <w:lang w:val="ro-RO"/>
        </w:rPr>
      </w:pPr>
      <w:r w:rsidRPr="005E589F">
        <w:rPr>
          <w:rFonts w:ascii="Arial" w:hAnsi="Arial" w:cs="Arial"/>
          <w:b/>
          <w:sz w:val="20"/>
          <w:szCs w:val="20"/>
          <w:lang w:val="ro-RO"/>
        </w:rPr>
        <w:t>Autoritatea publică __________________________________________________________</w:t>
      </w:r>
      <w:r w:rsidRPr="005E589F">
        <w:rPr>
          <w:rFonts w:ascii="Arial" w:hAnsi="Arial" w:cs="Arial"/>
          <w:sz w:val="20"/>
          <w:szCs w:val="20"/>
          <w:lang w:val="ro-RO"/>
        </w:rPr>
        <w:t xml:space="preserve"> </w:t>
      </w:r>
    </w:p>
    <w:p w:rsidR="005E589F" w:rsidRPr="005E589F" w:rsidRDefault="005E589F" w:rsidP="005E589F">
      <w:pPr>
        <w:widowControl w:val="0"/>
        <w:autoSpaceDE w:val="0"/>
        <w:autoSpaceDN w:val="0"/>
        <w:adjustRightInd w:val="0"/>
        <w:ind w:firstLine="709"/>
        <w:jc w:val="both"/>
        <w:rPr>
          <w:rFonts w:ascii="Arial" w:hAnsi="Arial" w:cs="Arial"/>
          <w:sz w:val="16"/>
          <w:szCs w:val="16"/>
          <w:lang w:val="ro-RO"/>
        </w:rPr>
      </w:pPr>
    </w:p>
    <w:p w:rsidR="005E589F" w:rsidRPr="005E589F" w:rsidRDefault="005E589F" w:rsidP="005E589F">
      <w:pPr>
        <w:widowControl w:val="0"/>
        <w:autoSpaceDE w:val="0"/>
        <w:autoSpaceDN w:val="0"/>
        <w:adjustRightInd w:val="0"/>
        <w:ind w:firstLine="709"/>
        <w:jc w:val="both"/>
        <w:rPr>
          <w:rFonts w:ascii="Arial" w:hAnsi="Arial" w:cs="Arial"/>
          <w:b/>
          <w:sz w:val="20"/>
          <w:szCs w:val="20"/>
          <w:lang w:val="ro-RO"/>
        </w:rPr>
      </w:pPr>
      <w:r w:rsidRPr="005E589F">
        <w:rPr>
          <w:rFonts w:ascii="Arial" w:hAnsi="Arial" w:cs="Arial"/>
          <w:b/>
          <w:sz w:val="20"/>
          <w:szCs w:val="20"/>
          <w:lang w:val="ro-RO"/>
        </w:rPr>
        <w:t>Funcţia publică solicitată _____________________________________________________</w:t>
      </w:r>
    </w:p>
    <w:p w:rsidR="005E589F" w:rsidRPr="005E589F" w:rsidRDefault="005E589F" w:rsidP="005E589F">
      <w:pPr>
        <w:widowControl w:val="0"/>
        <w:tabs>
          <w:tab w:val="left" w:pos="567"/>
        </w:tabs>
        <w:suppressAutoHyphens/>
        <w:ind w:firstLine="709"/>
        <w:jc w:val="both"/>
        <w:rPr>
          <w:rFonts w:ascii="Arial" w:hAnsi="Arial" w:cs="Arial"/>
          <w:b/>
          <w:lang w:val="ro-RO"/>
        </w:rPr>
      </w:pPr>
    </w:p>
    <w:p w:rsidR="005E589F" w:rsidRPr="005E589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2"/>
          <w:szCs w:val="22"/>
          <w:lang w:val="ro-RO"/>
        </w:rPr>
      </w:pPr>
      <w:r w:rsidRPr="005E589F">
        <w:rPr>
          <w:rFonts w:ascii="Arial" w:hAnsi="Arial" w:cs="Arial"/>
          <w:b/>
          <w:sz w:val="22"/>
          <w:szCs w:val="22"/>
          <w:lang w:val="ro-RO"/>
        </w:rPr>
        <w:t xml:space="preserve"> Date generale</w:t>
      </w:r>
    </w:p>
    <w:p w:rsidR="005E589F" w:rsidRPr="005E589F" w:rsidRDefault="005E589F" w:rsidP="005E589F">
      <w:pPr>
        <w:widowControl w:val="0"/>
        <w:tabs>
          <w:tab w:val="left" w:pos="567"/>
        </w:tabs>
        <w:autoSpaceDE w:val="0"/>
        <w:autoSpaceDN w:val="0"/>
        <w:adjustRightInd w:val="0"/>
        <w:ind w:firstLine="709"/>
        <w:jc w:val="both"/>
        <w:rPr>
          <w:rFonts w:ascii="Arial" w:hAnsi="Arial" w:cs="Arial"/>
          <w:sz w:val="20"/>
          <w:szCs w:val="2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3064"/>
        <w:gridCol w:w="1439"/>
        <w:gridCol w:w="3342"/>
      </w:tblGrid>
      <w:tr w:rsidR="005E589F" w:rsidRPr="005E589F" w:rsidTr="009F01EB">
        <w:tc>
          <w:tcPr>
            <w:tcW w:w="1725"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 xml:space="preserve">Nume </w:t>
            </w:r>
          </w:p>
        </w:tc>
        <w:tc>
          <w:tcPr>
            <w:tcW w:w="306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3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 xml:space="preserve">Prenume </w:t>
            </w:r>
          </w:p>
        </w:tc>
        <w:tc>
          <w:tcPr>
            <w:tcW w:w="3342"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c>
          <w:tcPr>
            <w:tcW w:w="1725"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Data naşterii</w:t>
            </w:r>
          </w:p>
        </w:tc>
        <w:tc>
          <w:tcPr>
            <w:tcW w:w="306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3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Domiciliu</w:t>
            </w:r>
          </w:p>
        </w:tc>
        <w:tc>
          <w:tcPr>
            <w:tcW w:w="3342"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rPr>
          <w:trHeight w:val="275"/>
        </w:trPr>
        <w:tc>
          <w:tcPr>
            <w:tcW w:w="1725" w:type="dxa"/>
            <w:vMerge w:val="restart"/>
            <w:tcBorders>
              <w:top w:val="single" w:sz="4" w:space="0" w:color="000000"/>
              <w:left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hAnsi="Arial" w:cs="Arial"/>
                <w:b/>
                <w:sz w:val="16"/>
                <w:szCs w:val="16"/>
                <w:lang w:val="ro-RO"/>
              </w:rPr>
            </w:pPr>
            <w:r w:rsidRPr="005E589F">
              <w:rPr>
                <w:rFonts w:ascii="Arial" w:hAnsi="Arial" w:cs="Arial"/>
                <w:b/>
                <w:sz w:val="16"/>
                <w:szCs w:val="16"/>
                <w:lang w:val="ro-RO"/>
              </w:rPr>
              <w:t>Cetăţenia</w:t>
            </w:r>
          </w:p>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(inclusiv a altor state)</w:t>
            </w:r>
          </w:p>
        </w:tc>
        <w:tc>
          <w:tcPr>
            <w:tcW w:w="7845" w:type="dxa"/>
            <w:gridSpan w:val="3"/>
            <w:tcBorders>
              <w:top w:val="single" w:sz="4" w:space="0" w:color="000000"/>
              <w:left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rPr>
          <w:trHeight w:val="275"/>
        </w:trPr>
        <w:tc>
          <w:tcPr>
            <w:tcW w:w="1725" w:type="dxa"/>
            <w:vMerge/>
            <w:tcBorders>
              <w:left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hAnsi="Arial" w:cs="Arial"/>
                <w:b/>
                <w:sz w:val="16"/>
                <w:szCs w:val="16"/>
                <w:lang w:val="ro-RO"/>
              </w:rPr>
            </w:pPr>
          </w:p>
        </w:tc>
        <w:tc>
          <w:tcPr>
            <w:tcW w:w="7845" w:type="dxa"/>
            <w:gridSpan w:val="3"/>
            <w:tcBorders>
              <w:top w:val="single" w:sz="4" w:space="0" w:color="000000"/>
              <w:left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rPr>
          <w:trHeight w:val="275"/>
        </w:trPr>
        <w:tc>
          <w:tcPr>
            <w:tcW w:w="1725" w:type="dxa"/>
            <w:vMerge/>
            <w:tcBorders>
              <w:left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hAnsi="Arial" w:cs="Arial"/>
                <w:b/>
                <w:sz w:val="16"/>
                <w:szCs w:val="16"/>
                <w:lang w:val="ro-RO"/>
              </w:rPr>
            </w:pPr>
          </w:p>
        </w:tc>
        <w:tc>
          <w:tcPr>
            <w:tcW w:w="7845" w:type="dxa"/>
            <w:gridSpan w:val="3"/>
            <w:tcBorders>
              <w:top w:val="single" w:sz="4" w:space="0" w:color="000000"/>
              <w:left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rPr>
          <w:trHeight w:val="345"/>
        </w:trPr>
        <w:tc>
          <w:tcPr>
            <w:tcW w:w="1725" w:type="dxa"/>
            <w:vMerge w:val="restart"/>
            <w:tcBorders>
              <w:top w:val="single" w:sz="4" w:space="0" w:color="000000"/>
              <w:left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 xml:space="preserve">Telefon </w:t>
            </w:r>
          </w:p>
        </w:tc>
        <w:tc>
          <w:tcPr>
            <w:tcW w:w="3064" w:type="dxa"/>
            <w:vMerge w:val="restart"/>
            <w:tcBorders>
              <w:top w:val="single" w:sz="4" w:space="0" w:color="000000"/>
              <w:left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0"/>
                <w:szCs w:val="20"/>
                <w:lang w:val="ro-RO" w:eastAsia="ar-SA"/>
              </w:rPr>
            </w:pPr>
            <w:r w:rsidRPr="005E589F">
              <w:rPr>
                <w:rFonts w:ascii="Arial" w:hAnsi="Arial" w:cs="Arial"/>
                <w:b/>
                <w:sz w:val="16"/>
                <w:szCs w:val="16"/>
                <w:lang w:val="ro-RO"/>
              </w:rPr>
              <w:t>serv.</w:t>
            </w:r>
            <w:r w:rsidRPr="005E589F">
              <w:rPr>
                <w:rFonts w:ascii="Arial" w:hAnsi="Arial" w:cs="Arial"/>
                <w:b/>
                <w:sz w:val="20"/>
                <w:szCs w:val="20"/>
                <w:lang w:val="ro-RO"/>
              </w:rPr>
              <w:t xml:space="preserve">   – </w:t>
            </w:r>
          </w:p>
          <w:p w:rsidR="005E589F" w:rsidRPr="005E589F" w:rsidRDefault="005E589F" w:rsidP="005E589F">
            <w:pPr>
              <w:widowControl w:val="0"/>
              <w:tabs>
                <w:tab w:val="left" w:pos="567"/>
              </w:tabs>
              <w:autoSpaceDE w:val="0"/>
              <w:autoSpaceDN w:val="0"/>
              <w:adjustRightInd w:val="0"/>
              <w:ind w:firstLine="709"/>
              <w:jc w:val="both"/>
              <w:rPr>
                <w:rFonts w:ascii="Arial" w:hAnsi="Arial" w:cs="Arial"/>
                <w:b/>
                <w:sz w:val="20"/>
                <w:szCs w:val="20"/>
                <w:lang w:val="ro-RO"/>
              </w:rPr>
            </w:pPr>
            <w:proofErr w:type="spellStart"/>
            <w:r w:rsidRPr="005E589F">
              <w:rPr>
                <w:rFonts w:ascii="Arial" w:hAnsi="Arial" w:cs="Arial"/>
                <w:b/>
                <w:sz w:val="16"/>
                <w:szCs w:val="16"/>
                <w:lang w:val="ro-RO"/>
              </w:rPr>
              <w:t>domic</w:t>
            </w:r>
            <w:proofErr w:type="spellEnd"/>
            <w:r w:rsidRPr="005E589F">
              <w:rPr>
                <w:rFonts w:ascii="Arial" w:hAnsi="Arial" w:cs="Arial"/>
                <w:b/>
                <w:sz w:val="16"/>
                <w:szCs w:val="16"/>
                <w:lang w:val="ro-RO"/>
              </w:rPr>
              <w:t xml:space="preserve">. </w:t>
            </w:r>
            <w:r w:rsidRPr="005E589F">
              <w:rPr>
                <w:rFonts w:ascii="Arial" w:hAnsi="Arial" w:cs="Arial"/>
                <w:b/>
                <w:sz w:val="20"/>
                <w:szCs w:val="20"/>
                <w:lang w:val="ro-RO"/>
              </w:rPr>
              <w:t xml:space="preserve">– </w:t>
            </w:r>
          </w:p>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r w:rsidRPr="005E589F">
              <w:rPr>
                <w:rFonts w:ascii="Arial" w:hAnsi="Arial" w:cs="Arial"/>
                <w:b/>
                <w:sz w:val="16"/>
                <w:szCs w:val="16"/>
                <w:lang w:val="ro-RO"/>
              </w:rPr>
              <w:t>mobil</w:t>
            </w:r>
            <w:r w:rsidRPr="005E589F">
              <w:rPr>
                <w:rFonts w:ascii="Arial" w:hAnsi="Arial" w:cs="Arial"/>
                <w:b/>
                <w:sz w:val="20"/>
                <w:szCs w:val="20"/>
                <w:lang w:val="ro-RO"/>
              </w:rPr>
              <w:t xml:space="preserve">  – </w:t>
            </w:r>
          </w:p>
        </w:tc>
        <w:tc>
          <w:tcPr>
            <w:tcW w:w="143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lang w:val="ro-RO" w:eastAsia="ar-SA"/>
              </w:rPr>
            </w:pPr>
            <w:r w:rsidRPr="005E589F">
              <w:rPr>
                <w:rFonts w:ascii="Arial" w:hAnsi="Arial" w:cs="Arial"/>
                <w:b/>
                <w:sz w:val="16"/>
                <w:szCs w:val="16"/>
                <w:lang w:val="ro-RO"/>
              </w:rPr>
              <w:t>E-mail</w:t>
            </w:r>
          </w:p>
        </w:tc>
        <w:tc>
          <w:tcPr>
            <w:tcW w:w="3342"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rPr>
          <w:trHeight w:val="345"/>
        </w:trPr>
        <w:tc>
          <w:tcPr>
            <w:tcW w:w="1725" w:type="dxa"/>
            <w:vMerge/>
            <w:tcBorders>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hAnsi="Arial" w:cs="Arial"/>
                <w:b/>
                <w:sz w:val="16"/>
                <w:szCs w:val="16"/>
                <w:lang w:val="ro-RO"/>
              </w:rPr>
            </w:pPr>
          </w:p>
        </w:tc>
        <w:tc>
          <w:tcPr>
            <w:tcW w:w="3064" w:type="dxa"/>
            <w:vMerge/>
            <w:tcBorders>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ind w:firstLine="709"/>
              <w:jc w:val="both"/>
              <w:rPr>
                <w:rFonts w:ascii="Arial" w:hAnsi="Arial" w:cs="Arial"/>
                <w:sz w:val="16"/>
                <w:szCs w:val="16"/>
                <w:lang w:val="ro-RO"/>
              </w:rPr>
            </w:pPr>
          </w:p>
        </w:tc>
        <w:tc>
          <w:tcPr>
            <w:tcW w:w="143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hAnsi="Arial" w:cs="Arial"/>
                <w:b/>
                <w:sz w:val="16"/>
                <w:szCs w:val="16"/>
                <w:lang w:val="ro-RO"/>
              </w:rPr>
            </w:pPr>
            <w:r w:rsidRPr="005E589F">
              <w:rPr>
                <w:rFonts w:ascii="Arial" w:hAnsi="Arial" w:cs="Arial"/>
                <w:b/>
                <w:sz w:val="16"/>
                <w:szCs w:val="16"/>
                <w:lang w:val="ro-RO"/>
              </w:rPr>
              <w:t>Adresa poştală</w:t>
            </w:r>
          </w:p>
        </w:tc>
        <w:tc>
          <w:tcPr>
            <w:tcW w:w="3342"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hAnsi="Arial" w:cs="Arial"/>
                <w:b/>
                <w:sz w:val="16"/>
                <w:szCs w:val="16"/>
                <w:lang w:val="ro-RO"/>
              </w:rPr>
            </w:pPr>
          </w:p>
        </w:tc>
      </w:tr>
    </w:tbl>
    <w:p w:rsidR="005E589F" w:rsidRPr="005E589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lang w:val="ro-RO" w:eastAsia="ar-SA"/>
        </w:rPr>
      </w:pPr>
    </w:p>
    <w:p w:rsidR="005E589F" w:rsidRPr="005E589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2"/>
          <w:szCs w:val="22"/>
          <w:lang w:val="ro-RO"/>
        </w:rPr>
      </w:pPr>
      <w:r w:rsidRPr="005E589F">
        <w:rPr>
          <w:rFonts w:ascii="Arial" w:hAnsi="Arial" w:cs="Arial"/>
          <w:b/>
          <w:sz w:val="22"/>
          <w:szCs w:val="22"/>
          <w:lang w:val="ro-RO"/>
        </w:rPr>
        <w:t xml:space="preserve"> Educaţie</w:t>
      </w:r>
    </w:p>
    <w:p w:rsidR="005E589F" w:rsidRPr="005E589F" w:rsidRDefault="005E589F" w:rsidP="005E589F">
      <w:pPr>
        <w:widowControl w:val="0"/>
        <w:tabs>
          <w:tab w:val="left" w:pos="567"/>
        </w:tabs>
        <w:autoSpaceDE w:val="0"/>
        <w:autoSpaceDN w:val="0"/>
        <w:adjustRightInd w:val="0"/>
        <w:ind w:firstLine="709"/>
        <w:jc w:val="both"/>
        <w:rPr>
          <w:rFonts w:ascii="Arial" w:hAnsi="Arial" w:cs="Arial"/>
          <w:sz w:val="20"/>
          <w:szCs w:val="20"/>
          <w:lang w:val="ro-RO"/>
        </w:rPr>
      </w:pPr>
    </w:p>
    <w:p w:rsidR="005E589F" w:rsidRPr="005E589F" w:rsidRDefault="005E589F" w:rsidP="005E589F">
      <w:pPr>
        <w:widowControl w:val="0"/>
        <w:autoSpaceDE w:val="0"/>
        <w:autoSpaceDN w:val="0"/>
        <w:adjustRightInd w:val="0"/>
        <w:ind w:firstLine="708"/>
        <w:jc w:val="both"/>
        <w:rPr>
          <w:rFonts w:ascii="Arial" w:hAnsi="Arial" w:cs="Arial"/>
          <w:b/>
          <w:sz w:val="20"/>
          <w:szCs w:val="20"/>
          <w:u w:val="single"/>
          <w:lang w:val="ro-RO"/>
        </w:rPr>
      </w:pPr>
      <w:r w:rsidRPr="005E589F">
        <w:rPr>
          <w:rFonts w:ascii="Arial" w:hAnsi="Arial" w:cs="Arial"/>
          <w:b/>
          <w:sz w:val="20"/>
          <w:szCs w:val="20"/>
          <w:u w:val="single"/>
          <w:lang w:val="ro-RO"/>
        </w:rPr>
        <w:t>Studii de bază:</w:t>
      </w:r>
    </w:p>
    <w:p w:rsidR="005E589F" w:rsidRPr="005E589F" w:rsidRDefault="005E589F" w:rsidP="005E589F">
      <w:pPr>
        <w:widowControl w:val="0"/>
        <w:tabs>
          <w:tab w:val="left" w:pos="567"/>
        </w:tabs>
        <w:autoSpaceDE w:val="0"/>
        <w:autoSpaceDN w:val="0"/>
        <w:adjustRightInd w:val="0"/>
        <w:ind w:firstLine="709"/>
        <w:jc w:val="both"/>
        <w:rPr>
          <w:rFonts w:ascii="Arial" w:hAnsi="Arial" w:cs="Arial"/>
          <w:b/>
          <w:sz w:val="20"/>
          <w:szCs w:val="2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2357"/>
        <w:gridCol w:w="4230"/>
        <w:gridCol w:w="2459"/>
      </w:tblGrid>
      <w:tr w:rsidR="005E589F" w:rsidRPr="005E589F" w:rsidTr="009F01EB">
        <w:tc>
          <w:tcPr>
            <w:tcW w:w="53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hAnsi="Arial" w:cs="Arial"/>
                <w:b/>
                <w:sz w:val="16"/>
                <w:szCs w:val="16"/>
                <w:lang w:val="ro-RO"/>
              </w:rPr>
            </w:pPr>
            <w:r w:rsidRPr="005E589F">
              <w:rPr>
                <w:rFonts w:ascii="Arial" w:hAnsi="Arial" w:cs="Arial"/>
                <w:b/>
                <w:sz w:val="16"/>
                <w:szCs w:val="16"/>
                <w:lang w:val="ro-RO"/>
              </w:rPr>
              <w:t>Nr.</w:t>
            </w:r>
          </w:p>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crt.</w:t>
            </w:r>
          </w:p>
        </w:tc>
        <w:tc>
          <w:tcPr>
            <w:tcW w:w="255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 xml:space="preserve">Perioada </w:t>
            </w:r>
          </w:p>
        </w:tc>
        <w:tc>
          <w:tcPr>
            <w:tcW w:w="464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 xml:space="preserve">Instituţia, localizarea,  facultatea </w:t>
            </w:r>
          </w:p>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16"/>
                <w:szCs w:val="16"/>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Specialitatea obţinută.</w:t>
            </w:r>
          </w:p>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Diplomă/certificat</w:t>
            </w:r>
          </w:p>
        </w:tc>
      </w:tr>
      <w:tr w:rsidR="005E589F" w:rsidRPr="005E589F" w:rsidTr="009F01EB">
        <w:tc>
          <w:tcPr>
            <w:tcW w:w="53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55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464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5E589F" w:rsidTr="009F01EB">
        <w:tc>
          <w:tcPr>
            <w:tcW w:w="53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55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464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5E589F" w:rsidTr="009F01EB">
        <w:tc>
          <w:tcPr>
            <w:tcW w:w="53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55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464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bl>
    <w:p w:rsidR="005E589F" w:rsidRPr="005E589F" w:rsidRDefault="005E589F" w:rsidP="005E589F">
      <w:pPr>
        <w:widowControl w:val="0"/>
        <w:tabs>
          <w:tab w:val="left" w:pos="567"/>
        </w:tabs>
        <w:autoSpaceDE w:val="0"/>
        <w:autoSpaceDN w:val="0"/>
        <w:adjustRightInd w:val="0"/>
        <w:ind w:firstLine="709"/>
        <w:jc w:val="both"/>
        <w:rPr>
          <w:rFonts w:ascii="Arial" w:hAnsi="Arial" w:cs="Arial"/>
          <w:b/>
          <w:sz w:val="20"/>
          <w:szCs w:val="20"/>
          <w:u w:val="single"/>
          <w:lang w:val="ro-RO"/>
        </w:rPr>
      </w:pPr>
    </w:p>
    <w:p w:rsidR="005E589F" w:rsidRPr="005E589F" w:rsidRDefault="005E589F" w:rsidP="005E589F">
      <w:pPr>
        <w:widowControl w:val="0"/>
        <w:tabs>
          <w:tab w:val="left" w:pos="567"/>
        </w:tabs>
        <w:autoSpaceDE w:val="0"/>
        <w:autoSpaceDN w:val="0"/>
        <w:adjustRightInd w:val="0"/>
        <w:ind w:firstLine="709"/>
        <w:jc w:val="both"/>
        <w:rPr>
          <w:rFonts w:ascii="Arial" w:hAnsi="Arial" w:cs="Arial"/>
          <w:b/>
          <w:sz w:val="20"/>
          <w:szCs w:val="20"/>
          <w:u w:val="single"/>
          <w:lang w:val="ro-RO"/>
        </w:rPr>
      </w:pPr>
      <w:r w:rsidRPr="005E589F">
        <w:rPr>
          <w:rFonts w:ascii="Arial" w:hAnsi="Arial" w:cs="Arial"/>
          <w:b/>
          <w:sz w:val="20"/>
          <w:szCs w:val="20"/>
          <w:u w:val="single"/>
          <w:lang w:val="ro-RO"/>
        </w:rPr>
        <w:t>Studii postuniversitare/universitare (ciclul II):</w:t>
      </w:r>
    </w:p>
    <w:p w:rsidR="005E589F" w:rsidRPr="005E589F" w:rsidRDefault="005E589F" w:rsidP="005E589F">
      <w:pPr>
        <w:widowControl w:val="0"/>
        <w:tabs>
          <w:tab w:val="left" w:pos="567"/>
        </w:tabs>
        <w:autoSpaceDE w:val="0"/>
        <w:autoSpaceDN w:val="0"/>
        <w:adjustRightInd w:val="0"/>
        <w:ind w:firstLine="709"/>
        <w:jc w:val="both"/>
        <w:rPr>
          <w:rFonts w:ascii="Arial" w:hAnsi="Arial" w:cs="Arial"/>
          <w:b/>
          <w:sz w:val="20"/>
          <w:szCs w:val="20"/>
          <w:u w:val="single"/>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355"/>
        <w:gridCol w:w="4246"/>
        <w:gridCol w:w="2447"/>
      </w:tblGrid>
      <w:tr w:rsidR="005E589F" w:rsidRPr="00153818" w:rsidTr="009F01EB">
        <w:tc>
          <w:tcPr>
            <w:tcW w:w="522"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hAnsi="Arial" w:cs="Arial"/>
                <w:b/>
                <w:sz w:val="16"/>
                <w:szCs w:val="16"/>
                <w:lang w:val="ro-RO"/>
              </w:rPr>
            </w:pPr>
            <w:r w:rsidRPr="005E589F">
              <w:rPr>
                <w:rFonts w:ascii="Arial" w:hAnsi="Arial" w:cs="Arial"/>
                <w:b/>
                <w:sz w:val="16"/>
                <w:szCs w:val="16"/>
                <w:lang w:val="ro-RO"/>
              </w:rPr>
              <w:t>Nr.</w:t>
            </w:r>
          </w:p>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crt.</w:t>
            </w:r>
          </w:p>
        </w:tc>
        <w:tc>
          <w:tcPr>
            <w:tcW w:w="2355"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 xml:space="preserve">Perioada </w:t>
            </w:r>
          </w:p>
        </w:tc>
        <w:tc>
          <w:tcPr>
            <w:tcW w:w="4246"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 xml:space="preserve">Instituţia, adresa,  facultatea </w:t>
            </w:r>
          </w:p>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16"/>
                <w:szCs w:val="16"/>
                <w:lang w:val="ro-RO" w:eastAsia="ar-SA"/>
              </w:rPr>
            </w:pPr>
          </w:p>
        </w:tc>
        <w:tc>
          <w:tcPr>
            <w:tcW w:w="244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Specialitatea, titlul obţinut. Diplomă/certificat</w:t>
            </w:r>
          </w:p>
        </w:tc>
      </w:tr>
      <w:tr w:rsidR="005E589F" w:rsidRPr="00153818" w:rsidTr="009F01EB">
        <w:tc>
          <w:tcPr>
            <w:tcW w:w="522"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355"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4246"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44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153818" w:rsidTr="009F01EB">
        <w:tc>
          <w:tcPr>
            <w:tcW w:w="522"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355"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4246"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44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153818" w:rsidTr="009F01EB">
        <w:tc>
          <w:tcPr>
            <w:tcW w:w="522"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355"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4246"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44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bl>
    <w:p w:rsidR="005E589F" w:rsidRPr="005E589F" w:rsidRDefault="005E589F" w:rsidP="005E589F">
      <w:pPr>
        <w:widowControl w:val="0"/>
        <w:tabs>
          <w:tab w:val="left" w:pos="567"/>
        </w:tabs>
        <w:autoSpaceDE w:val="0"/>
        <w:autoSpaceDN w:val="0"/>
        <w:adjustRightInd w:val="0"/>
        <w:ind w:firstLine="709"/>
        <w:jc w:val="both"/>
        <w:rPr>
          <w:rFonts w:ascii="Arial" w:hAnsi="Arial" w:cs="Arial"/>
          <w:b/>
          <w:sz w:val="20"/>
          <w:szCs w:val="20"/>
          <w:u w:val="single"/>
          <w:lang w:val="ro-RO"/>
        </w:rPr>
      </w:pPr>
    </w:p>
    <w:p w:rsidR="005E589F" w:rsidRPr="005E589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0"/>
          <w:szCs w:val="20"/>
          <w:u w:val="single"/>
          <w:lang w:val="ro-RO" w:eastAsia="ar-SA"/>
        </w:rPr>
      </w:pPr>
      <w:r w:rsidRPr="005E589F">
        <w:rPr>
          <w:rFonts w:ascii="Arial" w:hAnsi="Arial" w:cs="Arial"/>
          <w:b/>
          <w:sz w:val="20"/>
          <w:szCs w:val="20"/>
          <w:u w:val="single"/>
          <w:lang w:val="ro-RO"/>
        </w:rPr>
        <w:t>Cursuri de perfecţionare/specializare în ultimii 4 ani:</w:t>
      </w:r>
    </w:p>
    <w:p w:rsidR="005E589F" w:rsidRPr="005E589F" w:rsidRDefault="005E589F" w:rsidP="005E589F">
      <w:pPr>
        <w:widowControl w:val="0"/>
        <w:tabs>
          <w:tab w:val="left" w:pos="567"/>
        </w:tabs>
        <w:autoSpaceDE w:val="0"/>
        <w:autoSpaceDN w:val="0"/>
        <w:adjustRightInd w:val="0"/>
        <w:ind w:firstLine="709"/>
        <w:jc w:val="both"/>
        <w:rPr>
          <w:rFonts w:ascii="Arial" w:hAnsi="Arial" w:cs="Arial"/>
          <w:b/>
          <w:sz w:val="20"/>
          <w:szCs w:val="20"/>
          <w:lang w:val="ro-RO"/>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842"/>
        <w:gridCol w:w="2694"/>
        <w:gridCol w:w="2693"/>
        <w:gridCol w:w="1885"/>
      </w:tblGrid>
      <w:tr w:rsidR="005E589F" w:rsidRPr="005E589F" w:rsidTr="009F01EB">
        <w:tc>
          <w:tcPr>
            <w:tcW w:w="53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hAnsi="Arial" w:cs="Arial"/>
                <w:b/>
                <w:sz w:val="16"/>
                <w:szCs w:val="16"/>
                <w:lang w:val="ro-RO"/>
              </w:rPr>
            </w:pPr>
            <w:r w:rsidRPr="005E589F">
              <w:rPr>
                <w:rFonts w:ascii="Arial" w:hAnsi="Arial" w:cs="Arial"/>
                <w:b/>
                <w:sz w:val="16"/>
                <w:szCs w:val="16"/>
                <w:lang w:val="ro-RO"/>
              </w:rPr>
              <w:t>Nr.</w:t>
            </w:r>
          </w:p>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crt.</w:t>
            </w:r>
          </w:p>
        </w:tc>
        <w:tc>
          <w:tcPr>
            <w:tcW w:w="1842"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 xml:space="preserve">Perioada </w:t>
            </w:r>
          </w:p>
        </w:tc>
        <w:tc>
          <w:tcPr>
            <w:tcW w:w="269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Instituţia,  adresa</w:t>
            </w:r>
          </w:p>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16"/>
                <w:szCs w:val="16"/>
                <w:lang w:val="ro-RO" w:eastAsia="ar-SA"/>
              </w:rPr>
            </w:pPr>
          </w:p>
        </w:tc>
        <w:tc>
          <w:tcPr>
            <w:tcW w:w="269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Denumirea cursului</w:t>
            </w:r>
          </w:p>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16"/>
                <w:szCs w:val="16"/>
                <w:lang w:val="ro-RO" w:eastAsia="ar-SA"/>
              </w:rPr>
            </w:pPr>
          </w:p>
        </w:tc>
        <w:tc>
          <w:tcPr>
            <w:tcW w:w="1885"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Diplomă/certificat</w:t>
            </w:r>
          </w:p>
        </w:tc>
      </w:tr>
      <w:tr w:rsidR="005E589F" w:rsidRPr="005E589F" w:rsidTr="009F01EB">
        <w:tc>
          <w:tcPr>
            <w:tcW w:w="53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842"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269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69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885"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5E589F" w:rsidTr="009F01EB">
        <w:tc>
          <w:tcPr>
            <w:tcW w:w="53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842"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269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269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885"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bl>
    <w:p w:rsidR="005E589F" w:rsidRPr="005E589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lang w:val="ro-RO" w:eastAsia="ar-SA"/>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1"/>
        <w:gridCol w:w="7387"/>
      </w:tblGrid>
      <w:tr w:rsidR="005E589F" w:rsidRPr="005E589F" w:rsidTr="009F01EB">
        <w:tc>
          <w:tcPr>
            <w:tcW w:w="2261" w:type="dxa"/>
            <w:vMerge w:val="restart"/>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Titluri ştiinţifice</w:t>
            </w:r>
          </w:p>
        </w:tc>
        <w:tc>
          <w:tcPr>
            <w:tcW w:w="738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autoSpaceDE w:val="0"/>
              <w:autoSpaceDN w:val="0"/>
              <w:adjustRightInd w:val="0"/>
              <w:ind w:firstLine="709"/>
              <w:jc w:val="both"/>
              <w:rPr>
                <w:rFonts w:ascii="Arial" w:eastAsia="Lucida Sans Unicode" w:hAnsi="Arial" w:cs="Arial"/>
                <w:b/>
                <w:bCs/>
                <w:kern w:val="2"/>
                <w:sz w:val="16"/>
                <w:szCs w:val="16"/>
                <w:lang w:val="ro-RO" w:eastAsia="ar-SA"/>
              </w:rPr>
            </w:pPr>
          </w:p>
        </w:tc>
        <w:tc>
          <w:tcPr>
            <w:tcW w:w="738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autoSpaceDE w:val="0"/>
              <w:autoSpaceDN w:val="0"/>
              <w:adjustRightInd w:val="0"/>
              <w:ind w:firstLine="709"/>
              <w:jc w:val="both"/>
              <w:rPr>
                <w:rFonts w:ascii="Arial" w:eastAsia="Lucida Sans Unicode" w:hAnsi="Arial" w:cs="Arial"/>
                <w:b/>
                <w:bCs/>
                <w:kern w:val="2"/>
                <w:sz w:val="16"/>
                <w:szCs w:val="16"/>
                <w:lang w:val="ro-RO" w:eastAsia="ar-SA"/>
              </w:rPr>
            </w:pPr>
          </w:p>
        </w:tc>
        <w:tc>
          <w:tcPr>
            <w:tcW w:w="738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153818" w:rsidTr="009F01EB">
        <w:tc>
          <w:tcPr>
            <w:tcW w:w="2261" w:type="dxa"/>
            <w:vMerge w:val="restart"/>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Lucrări ştiinţifice, brevete de invenţie, publicaţii etc.</w:t>
            </w:r>
          </w:p>
        </w:tc>
        <w:tc>
          <w:tcPr>
            <w:tcW w:w="738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153818"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autoSpaceDE w:val="0"/>
              <w:autoSpaceDN w:val="0"/>
              <w:adjustRightInd w:val="0"/>
              <w:ind w:firstLine="709"/>
              <w:jc w:val="both"/>
              <w:rPr>
                <w:rFonts w:ascii="Arial" w:eastAsia="Lucida Sans Unicode" w:hAnsi="Arial" w:cs="Arial"/>
                <w:b/>
                <w:bCs/>
                <w:kern w:val="2"/>
                <w:sz w:val="16"/>
                <w:szCs w:val="16"/>
                <w:lang w:val="ro-RO" w:eastAsia="ar-SA"/>
              </w:rPr>
            </w:pPr>
          </w:p>
        </w:tc>
        <w:tc>
          <w:tcPr>
            <w:tcW w:w="738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153818"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autoSpaceDE w:val="0"/>
              <w:autoSpaceDN w:val="0"/>
              <w:adjustRightInd w:val="0"/>
              <w:ind w:firstLine="709"/>
              <w:jc w:val="both"/>
              <w:rPr>
                <w:rFonts w:ascii="Arial" w:eastAsia="Lucida Sans Unicode" w:hAnsi="Arial" w:cs="Arial"/>
                <w:b/>
                <w:bCs/>
                <w:kern w:val="2"/>
                <w:sz w:val="16"/>
                <w:szCs w:val="16"/>
                <w:lang w:val="ro-RO" w:eastAsia="ar-SA"/>
              </w:rPr>
            </w:pPr>
          </w:p>
        </w:tc>
        <w:tc>
          <w:tcPr>
            <w:tcW w:w="738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bl>
    <w:p w:rsidR="005E589F" w:rsidRPr="005E589F" w:rsidRDefault="005E589F" w:rsidP="005E589F">
      <w:pPr>
        <w:widowControl w:val="0"/>
        <w:tabs>
          <w:tab w:val="left" w:pos="567"/>
        </w:tabs>
        <w:suppressAutoHyphens/>
        <w:jc w:val="both"/>
        <w:rPr>
          <w:rFonts w:ascii="Arial" w:hAnsi="Arial" w:cs="Arial"/>
          <w:b/>
          <w:sz w:val="22"/>
          <w:szCs w:val="22"/>
          <w:lang w:val="ro-RO"/>
        </w:rPr>
      </w:pPr>
    </w:p>
    <w:p w:rsidR="005E589F" w:rsidRPr="005E589F" w:rsidRDefault="005E589F" w:rsidP="005E589F">
      <w:pPr>
        <w:widowControl w:val="0"/>
        <w:tabs>
          <w:tab w:val="left" w:pos="567"/>
        </w:tabs>
        <w:suppressAutoHyphens/>
        <w:jc w:val="both"/>
        <w:rPr>
          <w:rFonts w:ascii="Arial" w:hAnsi="Arial" w:cs="Arial"/>
          <w:b/>
          <w:sz w:val="22"/>
          <w:szCs w:val="22"/>
          <w:lang w:val="ro-RO"/>
        </w:rPr>
      </w:pPr>
    </w:p>
    <w:p w:rsidR="005E589F" w:rsidRPr="005E589F" w:rsidRDefault="005E589F" w:rsidP="005E589F">
      <w:pPr>
        <w:widowControl w:val="0"/>
        <w:tabs>
          <w:tab w:val="left" w:pos="567"/>
        </w:tabs>
        <w:suppressAutoHyphens/>
        <w:jc w:val="both"/>
        <w:rPr>
          <w:rFonts w:ascii="Arial" w:hAnsi="Arial" w:cs="Arial"/>
          <w:b/>
          <w:sz w:val="22"/>
          <w:szCs w:val="22"/>
          <w:lang w:val="ro-RO"/>
        </w:rPr>
      </w:pPr>
    </w:p>
    <w:p w:rsidR="005E589F" w:rsidRPr="005E589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2"/>
          <w:szCs w:val="22"/>
          <w:lang w:val="ro-RO"/>
        </w:rPr>
      </w:pPr>
      <w:r w:rsidRPr="005E589F">
        <w:rPr>
          <w:rFonts w:ascii="Arial" w:hAnsi="Arial" w:cs="Arial"/>
          <w:b/>
          <w:sz w:val="22"/>
          <w:szCs w:val="22"/>
          <w:lang w:val="ro-RO"/>
        </w:rPr>
        <w:t xml:space="preserve"> Experienţa de muncă</w:t>
      </w:r>
    </w:p>
    <w:p w:rsidR="005E589F" w:rsidRPr="005E589F" w:rsidRDefault="005E589F" w:rsidP="005E589F">
      <w:pPr>
        <w:widowControl w:val="0"/>
        <w:tabs>
          <w:tab w:val="left" w:pos="567"/>
        </w:tabs>
        <w:suppressAutoHyphens/>
        <w:ind w:firstLine="709"/>
        <w:jc w:val="both"/>
        <w:rPr>
          <w:rFonts w:ascii="Arial" w:hAnsi="Arial" w:cs="Arial"/>
          <w:b/>
          <w:sz w:val="12"/>
          <w:szCs w:val="12"/>
          <w:lang w:val="ro-RO"/>
        </w:rPr>
      </w:pPr>
    </w:p>
    <w:p w:rsidR="005E589F" w:rsidRPr="005E589F" w:rsidRDefault="005E589F" w:rsidP="005E589F">
      <w:pPr>
        <w:widowControl w:val="0"/>
        <w:tabs>
          <w:tab w:val="left" w:pos="567"/>
        </w:tabs>
        <w:suppressAutoHyphens/>
        <w:ind w:firstLine="709"/>
        <w:jc w:val="both"/>
        <w:rPr>
          <w:rFonts w:ascii="Arial" w:hAnsi="Arial" w:cs="Arial"/>
          <w:b/>
          <w:sz w:val="12"/>
          <w:szCs w:val="12"/>
          <w:lang w:val="ro-R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63"/>
      </w:tblGrid>
      <w:tr w:rsidR="005E589F" w:rsidRPr="005E589F" w:rsidTr="009F01EB">
        <w:tc>
          <w:tcPr>
            <w:tcW w:w="4785" w:type="dxa"/>
            <w:shd w:val="clear" w:color="auto" w:fill="auto"/>
          </w:tcPr>
          <w:p w:rsidR="005E589F" w:rsidRPr="005E589F" w:rsidRDefault="005E589F" w:rsidP="005E589F">
            <w:pPr>
              <w:widowControl w:val="0"/>
              <w:tabs>
                <w:tab w:val="left" w:pos="567"/>
              </w:tabs>
              <w:suppressAutoHyphens/>
              <w:jc w:val="both"/>
              <w:rPr>
                <w:rFonts w:ascii="Arial" w:hAnsi="Arial" w:cs="Arial"/>
                <w:b/>
                <w:sz w:val="16"/>
                <w:szCs w:val="16"/>
                <w:lang w:val="ro-RO"/>
              </w:rPr>
            </w:pPr>
            <w:r w:rsidRPr="005E589F">
              <w:rPr>
                <w:rFonts w:ascii="Arial" w:hAnsi="Arial" w:cs="Arial"/>
                <w:b/>
                <w:sz w:val="16"/>
                <w:szCs w:val="16"/>
                <w:lang w:val="ro-RO"/>
              </w:rPr>
              <w:t>Vechimea în serviciul public</w:t>
            </w:r>
          </w:p>
        </w:tc>
        <w:tc>
          <w:tcPr>
            <w:tcW w:w="4863" w:type="dxa"/>
            <w:shd w:val="clear" w:color="auto" w:fill="auto"/>
          </w:tcPr>
          <w:p w:rsidR="005E589F" w:rsidRPr="005E589F" w:rsidRDefault="005E589F" w:rsidP="005E589F">
            <w:pPr>
              <w:widowControl w:val="0"/>
              <w:tabs>
                <w:tab w:val="left" w:pos="567"/>
              </w:tabs>
              <w:suppressAutoHyphens/>
              <w:ind w:firstLine="709"/>
              <w:jc w:val="both"/>
              <w:rPr>
                <w:rFonts w:ascii="Arial" w:hAnsi="Arial" w:cs="Arial"/>
                <w:b/>
                <w:sz w:val="20"/>
                <w:szCs w:val="20"/>
                <w:lang w:val="ro-RO"/>
              </w:rPr>
            </w:pPr>
          </w:p>
        </w:tc>
      </w:tr>
      <w:tr w:rsidR="005E589F" w:rsidRPr="00153818" w:rsidTr="009F01EB">
        <w:tc>
          <w:tcPr>
            <w:tcW w:w="4785" w:type="dxa"/>
            <w:shd w:val="clear" w:color="auto" w:fill="auto"/>
          </w:tcPr>
          <w:p w:rsidR="005E589F" w:rsidRPr="005E589F" w:rsidRDefault="005E589F" w:rsidP="005E589F">
            <w:pPr>
              <w:widowControl w:val="0"/>
              <w:tabs>
                <w:tab w:val="left" w:pos="567"/>
              </w:tabs>
              <w:suppressAutoHyphens/>
              <w:jc w:val="both"/>
              <w:rPr>
                <w:rFonts w:ascii="Arial" w:hAnsi="Arial" w:cs="Arial"/>
                <w:b/>
                <w:sz w:val="16"/>
                <w:szCs w:val="16"/>
                <w:lang w:val="ro-RO"/>
              </w:rPr>
            </w:pPr>
            <w:r w:rsidRPr="005E589F">
              <w:rPr>
                <w:rFonts w:ascii="Arial" w:hAnsi="Arial" w:cs="Arial"/>
                <w:b/>
                <w:sz w:val="16"/>
                <w:szCs w:val="16"/>
                <w:lang w:val="ro-RO"/>
              </w:rPr>
              <w:t>Vechimea în domeniul aferent funcţiei publice solicitate</w:t>
            </w:r>
          </w:p>
        </w:tc>
        <w:tc>
          <w:tcPr>
            <w:tcW w:w="4863" w:type="dxa"/>
            <w:shd w:val="clear" w:color="auto" w:fill="auto"/>
          </w:tcPr>
          <w:p w:rsidR="005E589F" w:rsidRPr="005E589F" w:rsidRDefault="005E589F" w:rsidP="005E589F">
            <w:pPr>
              <w:widowControl w:val="0"/>
              <w:tabs>
                <w:tab w:val="left" w:pos="567"/>
              </w:tabs>
              <w:suppressAutoHyphens/>
              <w:ind w:firstLine="709"/>
              <w:jc w:val="both"/>
              <w:rPr>
                <w:rFonts w:ascii="Arial" w:hAnsi="Arial" w:cs="Arial"/>
                <w:b/>
                <w:sz w:val="20"/>
                <w:szCs w:val="20"/>
                <w:lang w:val="ro-RO"/>
              </w:rPr>
            </w:pPr>
          </w:p>
        </w:tc>
      </w:tr>
    </w:tbl>
    <w:p w:rsidR="005E589F" w:rsidRPr="005E589F" w:rsidRDefault="005E589F" w:rsidP="005E589F">
      <w:pPr>
        <w:widowControl w:val="0"/>
        <w:tabs>
          <w:tab w:val="left" w:pos="567"/>
        </w:tabs>
        <w:suppressAutoHyphens/>
        <w:ind w:firstLine="709"/>
        <w:jc w:val="both"/>
        <w:rPr>
          <w:rFonts w:ascii="Arial" w:hAnsi="Arial" w:cs="Arial"/>
          <w:b/>
          <w:sz w:val="12"/>
          <w:szCs w:val="12"/>
          <w:lang w:val="ro-RO"/>
        </w:rPr>
      </w:pPr>
    </w:p>
    <w:p w:rsidR="005E589F" w:rsidRPr="005E589F" w:rsidRDefault="005E589F" w:rsidP="005E589F">
      <w:pPr>
        <w:widowControl w:val="0"/>
        <w:tabs>
          <w:tab w:val="left" w:pos="567"/>
        </w:tabs>
        <w:suppressAutoHyphens/>
        <w:ind w:firstLine="709"/>
        <w:jc w:val="both"/>
        <w:rPr>
          <w:rFonts w:ascii="Arial" w:hAnsi="Arial" w:cs="Arial"/>
          <w:b/>
          <w:sz w:val="12"/>
          <w:szCs w:val="12"/>
          <w:lang w:val="ro-RO"/>
        </w:rPr>
      </w:pPr>
    </w:p>
    <w:p w:rsidR="005E589F" w:rsidRPr="005E589F" w:rsidRDefault="005E589F" w:rsidP="005E589F">
      <w:pPr>
        <w:widowControl w:val="0"/>
        <w:tabs>
          <w:tab w:val="left" w:pos="567"/>
        </w:tabs>
        <w:suppressAutoHyphens/>
        <w:ind w:firstLine="709"/>
        <w:jc w:val="both"/>
        <w:rPr>
          <w:rFonts w:ascii="Arial" w:hAnsi="Arial" w:cs="Arial"/>
          <w:b/>
          <w:sz w:val="20"/>
          <w:szCs w:val="20"/>
          <w:u w:val="single"/>
          <w:lang w:val="ro-RO"/>
        </w:rPr>
      </w:pPr>
      <w:r w:rsidRPr="005E589F">
        <w:rPr>
          <w:rFonts w:ascii="Arial" w:hAnsi="Arial" w:cs="Arial"/>
          <w:b/>
          <w:sz w:val="20"/>
          <w:szCs w:val="20"/>
          <w:u w:val="single"/>
          <w:lang w:val="ro-RO"/>
        </w:rPr>
        <w:t>Experienţa de muncă aferentă funcţiei publice solicitate (</w:t>
      </w:r>
      <w:proofErr w:type="spellStart"/>
      <w:r w:rsidRPr="005E589F">
        <w:rPr>
          <w:rFonts w:ascii="Arial" w:hAnsi="Arial" w:cs="Arial"/>
          <w:b/>
          <w:sz w:val="20"/>
          <w:szCs w:val="20"/>
          <w:u w:val="single"/>
          <w:lang w:val="ro-RO"/>
        </w:rPr>
        <w:t>începînd</w:t>
      </w:r>
      <w:proofErr w:type="spellEnd"/>
      <w:r w:rsidRPr="005E589F">
        <w:rPr>
          <w:rFonts w:ascii="Arial" w:hAnsi="Arial" w:cs="Arial"/>
          <w:b/>
          <w:sz w:val="20"/>
          <w:szCs w:val="20"/>
          <w:u w:val="single"/>
          <w:lang w:val="ro-RO"/>
        </w:rPr>
        <w:t xml:space="preserve"> cu cea recentă)</w:t>
      </w:r>
    </w:p>
    <w:p w:rsidR="005E589F" w:rsidRPr="005E589F" w:rsidRDefault="005E589F" w:rsidP="005E589F">
      <w:pPr>
        <w:widowControl w:val="0"/>
        <w:tabs>
          <w:tab w:val="left" w:pos="567"/>
        </w:tabs>
        <w:autoSpaceDE w:val="0"/>
        <w:autoSpaceDN w:val="0"/>
        <w:adjustRightInd w:val="0"/>
        <w:ind w:firstLine="709"/>
        <w:jc w:val="both"/>
        <w:rPr>
          <w:rFonts w:ascii="Arial" w:hAnsi="Arial" w:cs="Arial"/>
          <w:b/>
          <w:sz w:val="20"/>
          <w:szCs w:val="20"/>
          <w:lang w:val="ro-RO"/>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3137"/>
        <w:gridCol w:w="4860"/>
      </w:tblGrid>
      <w:tr w:rsidR="005E589F" w:rsidRPr="00153818" w:rsidTr="009F01EB">
        <w:tc>
          <w:tcPr>
            <w:tcW w:w="165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Perioada</w:t>
            </w:r>
          </w:p>
        </w:tc>
        <w:tc>
          <w:tcPr>
            <w:tcW w:w="313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0"/>
                <w:szCs w:val="20"/>
                <w:lang w:val="ro-RO" w:eastAsia="ar-SA"/>
              </w:rPr>
            </w:pPr>
            <w:r w:rsidRPr="005E589F">
              <w:rPr>
                <w:rFonts w:ascii="Arial" w:hAnsi="Arial" w:cs="Arial"/>
                <w:b/>
                <w:sz w:val="16"/>
                <w:szCs w:val="16"/>
                <w:lang w:val="ro-RO"/>
              </w:rPr>
              <w:t>Organizaţia, adresa. Postul deţinut</w:t>
            </w:r>
          </w:p>
        </w:tc>
        <w:tc>
          <w:tcPr>
            <w:tcW w:w="4860"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Atribuţiile şi responsabilităţile de bază</w:t>
            </w:r>
          </w:p>
        </w:tc>
      </w:tr>
      <w:tr w:rsidR="005E589F" w:rsidRPr="00153818" w:rsidTr="009F01EB">
        <w:tc>
          <w:tcPr>
            <w:tcW w:w="165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ind w:firstLine="709"/>
              <w:jc w:val="center"/>
              <w:rPr>
                <w:rFonts w:ascii="Arial" w:eastAsia="Lucida Sans Unicode" w:hAnsi="Arial" w:cs="Arial"/>
                <w:b/>
                <w:bCs/>
                <w:kern w:val="2"/>
                <w:lang w:val="ro-RO" w:eastAsia="ar-SA"/>
              </w:rPr>
            </w:pPr>
          </w:p>
          <w:p w:rsidR="005E589F" w:rsidRPr="005E589F" w:rsidRDefault="005E589F" w:rsidP="005E589F">
            <w:pPr>
              <w:widowControl w:val="0"/>
              <w:tabs>
                <w:tab w:val="left" w:pos="567"/>
              </w:tabs>
              <w:autoSpaceDE w:val="0"/>
              <w:autoSpaceDN w:val="0"/>
              <w:adjustRightInd w:val="0"/>
              <w:ind w:firstLine="709"/>
              <w:jc w:val="center"/>
              <w:rPr>
                <w:rFonts w:ascii="Arial" w:hAnsi="Arial" w:cs="Arial"/>
                <w:b/>
                <w:sz w:val="20"/>
                <w:szCs w:val="20"/>
                <w:lang w:val="ro-RO"/>
              </w:rPr>
            </w:pPr>
          </w:p>
          <w:p w:rsidR="005E589F" w:rsidRPr="005E589F" w:rsidRDefault="005E589F" w:rsidP="005E589F">
            <w:pPr>
              <w:widowControl w:val="0"/>
              <w:tabs>
                <w:tab w:val="left" w:pos="567"/>
              </w:tabs>
              <w:autoSpaceDE w:val="0"/>
              <w:autoSpaceDN w:val="0"/>
              <w:adjustRightInd w:val="0"/>
              <w:ind w:firstLine="709"/>
              <w:jc w:val="center"/>
              <w:rPr>
                <w:rFonts w:ascii="Arial" w:hAnsi="Arial" w:cs="Arial"/>
                <w:b/>
                <w:sz w:val="20"/>
                <w:szCs w:val="20"/>
                <w:lang w:val="ro-RO"/>
              </w:rPr>
            </w:pPr>
          </w:p>
          <w:p w:rsidR="005E589F" w:rsidRPr="005E589F" w:rsidRDefault="005E589F" w:rsidP="005E589F">
            <w:pPr>
              <w:widowControl w:val="0"/>
              <w:tabs>
                <w:tab w:val="left" w:pos="567"/>
              </w:tabs>
              <w:autoSpaceDE w:val="0"/>
              <w:autoSpaceDN w:val="0"/>
              <w:adjustRightInd w:val="0"/>
              <w:ind w:firstLine="709"/>
              <w:jc w:val="center"/>
              <w:rPr>
                <w:rFonts w:ascii="Arial" w:hAnsi="Arial" w:cs="Arial"/>
                <w:b/>
                <w:sz w:val="20"/>
                <w:szCs w:val="20"/>
                <w:lang w:val="ro-RO"/>
              </w:rPr>
            </w:pPr>
          </w:p>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lang w:val="ro-RO" w:eastAsia="ar-SA"/>
              </w:rPr>
            </w:pPr>
          </w:p>
        </w:tc>
        <w:tc>
          <w:tcPr>
            <w:tcW w:w="313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lang w:val="ro-RO" w:eastAsia="ar-SA"/>
              </w:rPr>
            </w:pPr>
          </w:p>
        </w:tc>
        <w:tc>
          <w:tcPr>
            <w:tcW w:w="4860"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lang w:val="ro-RO" w:eastAsia="ar-SA"/>
              </w:rPr>
            </w:pPr>
          </w:p>
        </w:tc>
      </w:tr>
    </w:tbl>
    <w:p w:rsidR="005E589F" w:rsidRPr="005E589F" w:rsidRDefault="005E589F" w:rsidP="005E589F">
      <w:pPr>
        <w:widowControl w:val="0"/>
        <w:tabs>
          <w:tab w:val="left" w:pos="567"/>
        </w:tabs>
        <w:autoSpaceDE w:val="0"/>
        <w:autoSpaceDN w:val="0"/>
        <w:adjustRightInd w:val="0"/>
        <w:ind w:firstLine="709"/>
        <w:jc w:val="center"/>
        <w:rPr>
          <w:rFonts w:ascii="Arial" w:eastAsia="Lucida Sans Unicode" w:hAnsi="Arial" w:cs="Arial"/>
          <w:b/>
          <w:bCs/>
          <w:kern w:val="2"/>
          <w:sz w:val="20"/>
          <w:szCs w:val="20"/>
          <w:lang w:val="ro-RO" w:eastAsia="ar-SA"/>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3137"/>
        <w:gridCol w:w="4860"/>
      </w:tblGrid>
      <w:tr w:rsidR="005E589F" w:rsidRPr="00153818" w:rsidTr="009F01EB">
        <w:tc>
          <w:tcPr>
            <w:tcW w:w="165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Perioada</w:t>
            </w:r>
          </w:p>
        </w:tc>
        <w:tc>
          <w:tcPr>
            <w:tcW w:w="313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0"/>
                <w:szCs w:val="20"/>
                <w:lang w:val="ro-RO" w:eastAsia="ar-SA"/>
              </w:rPr>
            </w:pPr>
            <w:r w:rsidRPr="005E589F">
              <w:rPr>
                <w:rFonts w:ascii="Arial" w:hAnsi="Arial" w:cs="Arial"/>
                <w:b/>
                <w:sz w:val="16"/>
                <w:szCs w:val="16"/>
                <w:lang w:val="ro-RO"/>
              </w:rPr>
              <w:t>Organizaţia,  adresa. Postul deţinut</w:t>
            </w:r>
          </w:p>
        </w:tc>
        <w:tc>
          <w:tcPr>
            <w:tcW w:w="4860"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Atribuţiile şi responsabilităţile de bază</w:t>
            </w:r>
          </w:p>
        </w:tc>
      </w:tr>
      <w:tr w:rsidR="005E589F" w:rsidRPr="00153818" w:rsidTr="009F01EB">
        <w:tc>
          <w:tcPr>
            <w:tcW w:w="165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ind w:firstLine="709"/>
              <w:jc w:val="center"/>
              <w:rPr>
                <w:rFonts w:ascii="Arial" w:eastAsia="Lucida Sans Unicode" w:hAnsi="Arial" w:cs="Arial"/>
                <w:b/>
                <w:bCs/>
                <w:kern w:val="2"/>
                <w:lang w:val="ro-RO" w:eastAsia="ar-SA"/>
              </w:rPr>
            </w:pPr>
          </w:p>
          <w:p w:rsidR="005E589F" w:rsidRPr="005E589F" w:rsidRDefault="005E589F" w:rsidP="005E589F">
            <w:pPr>
              <w:widowControl w:val="0"/>
              <w:tabs>
                <w:tab w:val="left" w:pos="567"/>
              </w:tabs>
              <w:autoSpaceDE w:val="0"/>
              <w:autoSpaceDN w:val="0"/>
              <w:adjustRightInd w:val="0"/>
              <w:ind w:firstLine="709"/>
              <w:jc w:val="center"/>
              <w:rPr>
                <w:rFonts w:ascii="Arial" w:hAnsi="Arial" w:cs="Arial"/>
                <w:b/>
                <w:sz w:val="20"/>
                <w:szCs w:val="20"/>
                <w:lang w:val="ro-RO"/>
              </w:rPr>
            </w:pPr>
          </w:p>
          <w:p w:rsidR="005E589F" w:rsidRPr="005E589F" w:rsidRDefault="005E589F" w:rsidP="005E589F">
            <w:pPr>
              <w:widowControl w:val="0"/>
              <w:tabs>
                <w:tab w:val="left" w:pos="567"/>
              </w:tabs>
              <w:autoSpaceDE w:val="0"/>
              <w:autoSpaceDN w:val="0"/>
              <w:adjustRightInd w:val="0"/>
              <w:ind w:firstLine="709"/>
              <w:jc w:val="center"/>
              <w:rPr>
                <w:rFonts w:ascii="Arial" w:hAnsi="Arial" w:cs="Arial"/>
                <w:b/>
                <w:sz w:val="20"/>
                <w:szCs w:val="20"/>
                <w:lang w:val="ro-RO"/>
              </w:rPr>
            </w:pPr>
          </w:p>
          <w:p w:rsidR="005E589F" w:rsidRPr="005E589F" w:rsidRDefault="005E589F" w:rsidP="005E589F">
            <w:pPr>
              <w:widowControl w:val="0"/>
              <w:tabs>
                <w:tab w:val="left" w:pos="567"/>
              </w:tabs>
              <w:autoSpaceDE w:val="0"/>
              <w:autoSpaceDN w:val="0"/>
              <w:adjustRightInd w:val="0"/>
              <w:ind w:firstLine="709"/>
              <w:jc w:val="center"/>
              <w:rPr>
                <w:rFonts w:ascii="Arial" w:hAnsi="Arial" w:cs="Arial"/>
                <w:b/>
                <w:sz w:val="20"/>
                <w:szCs w:val="20"/>
                <w:lang w:val="ro-RO"/>
              </w:rPr>
            </w:pPr>
          </w:p>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lang w:val="ro-RO" w:eastAsia="ar-SA"/>
              </w:rPr>
            </w:pPr>
          </w:p>
        </w:tc>
        <w:tc>
          <w:tcPr>
            <w:tcW w:w="313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lang w:val="ro-RO" w:eastAsia="ar-SA"/>
              </w:rPr>
            </w:pPr>
          </w:p>
        </w:tc>
        <w:tc>
          <w:tcPr>
            <w:tcW w:w="4860"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lang w:val="ro-RO" w:eastAsia="ar-SA"/>
              </w:rPr>
            </w:pPr>
          </w:p>
        </w:tc>
      </w:tr>
    </w:tbl>
    <w:p w:rsidR="005E589F" w:rsidRPr="005E589F" w:rsidRDefault="005E589F" w:rsidP="005E589F">
      <w:pPr>
        <w:widowControl w:val="0"/>
        <w:tabs>
          <w:tab w:val="left" w:pos="567"/>
        </w:tabs>
        <w:autoSpaceDE w:val="0"/>
        <w:autoSpaceDN w:val="0"/>
        <w:adjustRightInd w:val="0"/>
        <w:ind w:firstLine="709"/>
        <w:jc w:val="center"/>
        <w:rPr>
          <w:rFonts w:ascii="Arial" w:eastAsia="Lucida Sans Unicode" w:hAnsi="Arial" w:cs="Arial"/>
          <w:b/>
          <w:bCs/>
          <w:kern w:val="2"/>
          <w:sz w:val="20"/>
          <w:szCs w:val="20"/>
          <w:lang w:val="ro-RO" w:eastAsia="ar-SA"/>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3137"/>
        <w:gridCol w:w="4860"/>
      </w:tblGrid>
      <w:tr w:rsidR="005E589F" w:rsidRPr="00153818" w:rsidTr="009F01EB">
        <w:tc>
          <w:tcPr>
            <w:tcW w:w="165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Perioada</w:t>
            </w:r>
          </w:p>
        </w:tc>
        <w:tc>
          <w:tcPr>
            <w:tcW w:w="313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0"/>
                <w:szCs w:val="20"/>
                <w:lang w:val="ro-RO" w:eastAsia="ar-SA"/>
              </w:rPr>
            </w:pPr>
            <w:r w:rsidRPr="005E589F">
              <w:rPr>
                <w:rFonts w:ascii="Arial" w:hAnsi="Arial" w:cs="Arial"/>
                <w:b/>
                <w:sz w:val="16"/>
                <w:szCs w:val="16"/>
                <w:lang w:val="ro-RO"/>
              </w:rPr>
              <w:t>Organizaţia, adresa. Postul deţinut</w:t>
            </w:r>
          </w:p>
        </w:tc>
        <w:tc>
          <w:tcPr>
            <w:tcW w:w="4860"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Atribuţiile şi responsabilităţile de bază</w:t>
            </w:r>
          </w:p>
        </w:tc>
      </w:tr>
      <w:tr w:rsidR="005E589F" w:rsidRPr="00153818" w:rsidTr="009F01EB">
        <w:tc>
          <w:tcPr>
            <w:tcW w:w="165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lang w:val="ro-RO" w:eastAsia="ar-SA"/>
              </w:rPr>
            </w:pPr>
          </w:p>
          <w:p w:rsidR="005E589F" w:rsidRPr="005E589F" w:rsidRDefault="005E589F" w:rsidP="005E589F">
            <w:pPr>
              <w:widowControl w:val="0"/>
              <w:tabs>
                <w:tab w:val="left" w:pos="567"/>
              </w:tabs>
              <w:autoSpaceDE w:val="0"/>
              <w:autoSpaceDN w:val="0"/>
              <w:adjustRightInd w:val="0"/>
              <w:ind w:firstLine="709"/>
              <w:jc w:val="both"/>
              <w:rPr>
                <w:rFonts w:ascii="Arial" w:hAnsi="Arial" w:cs="Arial"/>
                <w:b/>
                <w:sz w:val="20"/>
                <w:szCs w:val="20"/>
                <w:lang w:val="ro-RO"/>
              </w:rPr>
            </w:pPr>
          </w:p>
          <w:p w:rsidR="005E589F" w:rsidRPr="005E589F" w:rsidRDefault="005E589F" w:rsidP="005E589F">
            <w:pPr>
              <w:widowControl w:val="0"/>
              <w:tabs>
                <w:tab w:val="left" w:pos="567"/>
              </w:tabs>
              <w:autoSpaceDE w:val="0"/>
              <w:autoSpaceDN w:val="0"/>
              <w:adjustRightInd w:val="0"/>
              <w:ind w:firstLine="709"/>
              <w:jc w:val="both"/>
              <w:rPr>
                <w:rFonts w:ascii="Arial" w:hAnsi="Arial" w:cs="Arial"/>
                <w:b/>
                <w:sz w:val="20"/>
                <w:szCs w:val="20"/>
                <w:lang w:val="ro-RO"/>
              </w:rPr>
            </w:pPr>
          </w:p>
          <w:p w:rsidR="005E589F" w:rsidRPr="005E589F" w:rsidRDefault="005E589F" w:rsidP="005E589F">
            <w:pPr>
              <w:widowControl w:val="0"/>
              <w:tabs>
                <w:tab w:val="left" w:pos="567"/>
              </w:tabs>
              <w:autoSpaceDE w:val="0"/>
              <w:autoSpaceDN w:val="0"/>
              <w:adjustRightInd w:val="0"/>
              <w:ind w:firstLine="709"/>
              <w:jc w:val="both"/>
              <w:rPr>
                <w:rFonts w:ascii="Arial" w:hAnsi="Arial" w:cs="Arial"/>
                <w:b/>
                <w:sz w:val="20"/>
                <w:szCs w:val="20"/>
                <w:lang w:val="ro-RO"/>
              </w:rPr>
            </w:pPr>
          </w:p>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3137"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4860"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bl>
    <w:p w:rsidR="005E589F" w:rsidRPr="005E589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lang w:val="ro-RO" w:eastAsia="ar-SA"/>
        </w:rPr>
      </w:pPr>
    </w:p>
    <w:p w:rsidR="005E589F" w:rsidRPr="005E589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2"/>
          <w:szCs w:val="22"/>
          <w:lang w:val="ro-RO"/>
        </w:rPr>
      </w:pPr>
      <w:r w:rsidRPr="005E589F">
        <w:rPr>
          <w:rFonts w:ascii="Arial" w:hAnsi="Arial" w:cs="Arial"/>
          <w:b/>
          <w:sz w:val="22"/>
          <w:szCs w:val="22"/>
          <w:lang w:val="ro-RO"/>
        </w:rPr>
        <w:t xml:space="preserve"> Calităţi profesionale (autoevaluare)</w:t>
      </w:r>
    </w:p>
    <w:p w:rsidR="005E589F" w:rsidRPr="005E589F" w:rsidRDefault="005E589F" w:rsidP="005E589F">
      <w:pPr>
        <w:widowControl w:val="0"/>
        <w:tabs>
          <w:tab w:val="left" w:pos="567"/>
        </w:tabs>
        <w:autoSpaceDE w:val="0"/>
        <w:autoSpaceDN w:val="0"/>
        <w:adjustRightInd w:val="0"/>
        <w:ind w:firstLine="709"/>
        <w:jc w:val="both"/>
        <w:rPr>
          <w:rFonts w:ascii="Arial" w:hAnsi="Arial" w:cs="Arial"/>
          <w:sz w:val="20"/>
          <w:szCs w:val="2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3"/>
        <w:gridCol w:w="1469"/>
        <w:gridCol w:w="1349"/>
      </w:tblGrid>
      <w:tr w:rsidR="005E589F" w:rsidRPr="00153818" w:rsidTr="009F01EB">
        <w:tc>
          <w:tcPr>
            <w:tcW w:w="6753" w:type="dxa"/>
            <w:vMerge w:val="restart"/>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widowControl w:val="0"/>
              <w:tabs>
                <w:tab w:val="left" w:pos="0"/>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Calităţi</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widowControl w:val="0"/>
              <w:tabs>
                <w:tab w:val="left" w:pos="0"/>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Nivel de dezvoltare şi manifestare</w:t>
            </w:r>
          </w:p>
        </w:tc>
      </w:tr>
      <w:tr w:rsidR="005E589F" w:rsidRPr="005E589F"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autoSpaceDE w:val="0"/>
              <w:autoSpaceDN w:val="0"/>
              <w:adjustRightInd w:val="0"/>
              <w:ind w:firstLine="709"/>
              <w:jc w:val="center"/>
              <w:rPr>
                <w:rFonts w:ascii="Arial" w:eastAsia="Lucida Sans Unicode" w:hAnsi="Arial" w:cs="Arial"/>
                <w:b/>
                <w:bCs/>
                <w:kern w:val="2"/>
                <w:sz w:val="16"/>
                <w:szCs w:val="16"/>
                <w:lang w:val="ro-RO" w:eastAsia="ar-SA"/>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widowControl w:val="0"/>
              <w:tabs>
                <w:tab w:val="left" w:pos="0"/>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înalt</w:t>
            </w:r>
          </w:p>
        </w:tc>
        <w:tc>
          <w:tcPr>
            <w:tcW w:w="1349" w:type="dxa"/>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widowControl w:val="0"/>
              <w:tabs>
                <w:tab w:val="left" w:pos="0"/>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mediu</w:t>
            </w:r>
          </w:p>
        </w:tc>
      </w:tr>
      <w:tr w:rsidR="005E589F" w:rsidRPr="005E589F" w:rsidTr="009F01EB">
        <w:tc>
          <w:tcPr>
            <w:tcW w:w="675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5E589F" w:rsidTr="009F01EB">
        <w:tc>
          <w:tcPr>
            <w:tcW w:w="675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5E589F" w:rsidTr="009F01EB">
        <w:tc>
          <w:tcPr>
            <w:tcW w:w="675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5E589F" w:rsidTr="009F01EB">
        <w:tc>
          <w:tcPr>
            <w:tcW w:w="675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5E589F" w:rsidTr="009F01EB">
        <w:tc>
          <w:tcPr>
            <w:tcW w:w="675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bl>
    <w:p w:rsidR="005E589F" w:rsidRPr="005E589F" w:rsidRDefault="005E589F" w:rsidP="005E589F">
      <w:pPr>
        <w:widowControl w:val="0"/>
        <w:tabs>
          <w:tab w:val="left" w:pos="0"/>
        </w:tabs>
        <w:autoSpaceDE w:val="0"/>
        <w:autoSpaceDN w:val="0"/>
        <w:adjustRightInd w:val="0"/>
        <w:ind w:firstLine="709"/>
        <w:jc w:val="both"/>
        <w:rPr>
          <w:rFonts w:ascii="Arial" w:eastAsia="Lucida Sans Unicode" w:hAnsi="Arial" w:cs="Arial"/>
          <w:b/>
          <w:bCs/>
          <w:kern w:val="2"/>
          <w:lang w:val="ro-RO" w:eastAsia="ar-SA"/>
        </w:rPr>
      </w:pPr>
    </w:p>
    <w:p w:rsidR="005E589F" w:rsidRPr="005E589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2"/>
          <w:szCs w:val="22"/>
          <w:lang w:val="ro-RO"/>
        </w:rPr>
      </w:pPr>
      <w:r w:rsidRPr="005E589F">
        <w:rPr>
          <w:rFonts w:ascii="Arial" w:hAnsi="Arial" w:cs="Arial"/>
          <w:b/>
          <w:sz w:val="22"/>
          <w:szCs w:val="22"/>
          <w:lang w:val="ro-RO"/>
        </w:rPr>
        <w:t>Calităţi personale (autoevaluare)</w:t>
      </w:r>
    </w:p>
    <w:p w:rsidR="005E589F" w:rsidRPr="005E589F" w:rsidRDefault="005E589F" w:rsidP="005E589F">
      <w:pPr>
        <w:widowControl w:val="0"/>
        <w:tabs>
          <w:tab w:val="left" w:pos="567"/>
        </w:tabs>
        <w:autoSpaceDE w:val="0"/>
        <w:autoSpaceDN w:val="0"/>
        <w:adjustRightInd w:val="0"/>
        <w:ind w:firstLine="709"/>
        <w:jc w:val="both"/>
        <w:rPr>
          <w:rFonts w:ascii="Arial" w:hAnsi="Arial" w:cs="Arial"/>
          <w:sz w:val="20"/>
          <w:szCs w:val="2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3"/>
        <w:gridCol w:w="1469"/>
        <w:gridCol w:w="1349"/>
      </w:tblGrid>
      <w:tr w:rsidR="005E589F" w:rsidRPr="00153818" w:rsidTr="009F01EB">
        <w:tc>
          <w:tcPr>
            <w:tcW w:w="6753" w:type="dxa"/>
            <w:vMerge w:val="restart"/>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 xml:space="preserve">Calităţi </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widowControl w:val="0"/>
              <w:tabs>
                <w:tab w:val="left" w:pos="0"/>
              </w:tabs>
              <w:suppressAutoHyphens/>
              <w:autoSpaceDE w:val="0"/>
              <w:autoSpaceDN w:val="0"/>
              <w:adjustRightInd w:val="0"/>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Nivel de dezvoltare şi manifestare</w:t>
            </w:r>
          </w:p>
        </w:tc>
      </w:tr>
      <w:tr w:rsidR="005E589F" w:rsidRPr="005E589F"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autoSpaceDE w:val="0"/>
              <w:autoSpaceDN w:val="0"/>
              <w:adjustRightInd w:val="0"/>
              <w:ind w:firstLine="709"/>
              <w:jc w:val="both"/>
              <w:rPr>
                <w:rFonts w:ascii="Arial" w:eastAsia="Lucida Sans Unicode" w:hAnsi="Arial" w:cs="Arial"/>
                <w:b/>
                <w:bCs/>
                <w:kern w:val="2"/>
                <w:sz w:val="16"/>
                <w:szCs w:val="16"/>
                <w:lang w:val="ro-RO" w:eastAsia="ar-SA"/>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înalt</w:t>
            </w:r>
          </w:p>
        </w:tc>
        <w:tc>
          <w:tcPr>
            <w:tcW w:w="1349" w:type="dxa"/>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16"/>
                <w:szCs w:val="16"/>
                <w:lang w:val="ro-RO" w:eastAsia="ar-SA"/>
              </w:rPr>
            </w:pPr>
            <w:r w:rsidRPr="005E589F">
              <w:rPr>
                <w:rFonts w:ascii="Arial" w:hAnsi="Arial" w:cs="Arial"/>
                <w:b/>
                <w:sz w:val="16"/>
                <w:szCs w:val="16"/>
                <w:lang w:val="ro-RO"/>
              </w:rPr>
              <w:t>mediu</w:t>
            </w:r>
          </w:p>
        </w:tc>
      </w:tr>
      <w:tr w:rsidR="005E589F" w:rsidRPr="005E589F" w:rsidTr="009F01EB">
        <w:tc>
          <w:tcPr>
            <w:tcW w:w="675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5E589F" w:rsidTr="009F01EB">
        <w:tc>
          <w:tcPr>
            <w:tcW w:w="675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5E589F" w:rsidTr="009F01EB">
        <w:tc>
          <w:tcPr>
            <w:tcW w:w="675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5E589F" w:rsidTr="009F01EB">
        <w:tc>
          <w:tcPr>
            <w:tcW w:w="675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r w:rsidR="005E589F" w:rsidRPr="005E589F" w:rsidTr="009F01EB">
        <w:tc>
          <w:tcPr>
            <w:tcW w:w="675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0"/>
                <w:szCs w:val="20"/>
                <w:lang w:val="ro-RO" w:eastAsia="ar-SA"/>
              </w:rPr>
            </w:pPr>
          </w:p>
        </w:tc>
      </w:tr>
    </w:tbl>
    <w:p w:rsidR="005E589F" w:rsidRPr="005E589F" w:rsidRDefault="005E589F" w:rsidP="005E589F">
      <w:pPr>
        <w:widowControl w:val="0"/>
        <w:tabs>
          <w:tab w:val="left" w:pos="567"/>
        </w:tabs>
        <w:autoSpaceDE w:val="0"/>
        <w:autoSpaceDN w:val="0"/>
        <w:adjustRightInd w:val="0"/>
        <w:ind w:firstLine="709"/>
        <w:jc w:val="both"/>
        <w:rPr>
          <w:rFonts w:ascii="Arial" w:eastAsia="Lucida Sans Unicode" w:hAnsi="Arial" w:cs="Arial"/>
          <w:bCs/>
          <w:kern w:val="2"/>
          <w:sz w:val="20"/>
          <w:szCs w:val="20"/>
          <w:lang w:val="ro-RO" w:eastAsia="ar-SA"/>
        </w:rPr>
      </w:pPr>
    </w:p>
    <w:p w:rsidR="005E589F" w:rsidRPr="005E589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2"/>
          <w:szCs w:val="22"/>
          <w:lang w:val="ro-RO"/>
        </w:rPr>
      </w:pPr>
      <w:r w:rsidRPr="005E589F">
        <w:rPr>
          <w:rFonts w:ascii="Arial" w:hAnsi="Arial" w:cs="Arial"/>
          <w:b/>
          <w:sz w:val="22"/>
          <w:szCs w:val="22"/>
          <w:lang w:val="ro-RO"/>
        </w:rPr>
        <w:t xml:space="preserve"> Nivel de cunoaştere a limbilor</w:t>
      </w:r>
    </w:p>
    <w:p w:rsidR="005E589F" w:rsidRPr="005E589F" w:rsidRDefault="005E589F" w:rsidP="005E589F">
      <w:pPr>
        <w:widowControl w:val="0"/>
        <w:tabs>
          <w:tab w:val="left" w:pos="567"/>
        </w:tabs>
        <w:autoSpaceDE w:val="0"/>
        <w:autoSpaceDN w:val="0"/>
        <w:adjustRightInd w:val="0"/>
        <w:ind w:firstLine="709"/>
        <w:jc w:val="both"/>
        <w:rPr>
          <w:rFonts w:ascii="Arial" w:hAnsi="Arial" w:cs="Arial"/>
          <w:sz w:val="20"/>
          <w:szCs w:val="20"/>
          <w:lang w:val="ro-RO"/>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4"/>
        <w:gridCol w:w="1814"/>
        <w:gridCol w:w="1815"/>
        <w:gridCol w:w="1815"/>
      </w:tblGrid>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Denumirea limbii</w:t>
            </w:r>
          </w:p>
        </w:tc>
        <w:tc>
          <w:tcPr>
            <w:tcW w:w="5444" w:type="dxa"/>
            <w:gridSpan w:val="3"/>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Calificativ de cunoaştere</w:t>
            </w:r>
          </w:p>
        </w:tc>
      </w:tr>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ind w:firstLine="709"/>
              <w:jc w:val="center"/>
              <w:rPr>
                <w:rFonts w:ascii="Arial" w:hAnsi="Arial" w:cs="Arial"/>
                <w:b/>
                <w:sz w:val="16"/>
                <w:szCs w:val="16"/>
                <w:lang w:val="ro-RO"/>
              </w:rPr>
            </w:pPr>
          </w:p>
        </w:tc>
        <w:tc>
          <w:tcPr>
            <w:tcW w:w="1814" w:type="dxa"/>
            <w:tcBorders>
              <w:top w:val="single" w:sz="4" w:space="0" w:color="000000"/>
              <w:left w:val="single" w:sz="4" w:space="0" w:color="000000"/>
              <w:right w:val="single" w:sz="4" w:space="0" w:color="000000"/>
            </w:tcBorders>
            <w:shd w:val="clear" w:color="auto" w:fill="auto"/>
          </w:tcPr>
          <w:p w:rsidR="005E589F" w:rsidRPr="005E589F" w:rsidRDefault="005E589F" w:rsidP="005E589F">
            <w:pPr>
              <w:widowControl w:val="0"/>
              <w:tabs>
                <w:tab w:val="left" w:pos="567"/>
              </w:tabs>
              <w:suppressAutoHyphens/>
              <w:autoSpaceDE w:val="0"/>
              <w:autoSpaceDN w:val="0"/>
              <w:adjustRightInd w:val="0"/>
              <w:jc w:val="center"/>
              <w:rPr>
                <w:rFonts w:ascii="Arial" w:hAnsi="Arial" w:cs="Arial"/>
                <w:b/>
                <w:sz w:val="16"/>
                <w:szCs w:val="16"/>
                <w:lang w:val="ro-RO"/>
              </w:rPr>
            </w:pPr>
            <w:r w:rsidRPr="005E589F">
              <w:rPr>
                <w:rFonts w:ascii="Arial" w:hAnsi="Arial" w:cs="Arial"/>
                <w:b/>
                <w:sz w:val="16"/>
                <w:szCs w:val="16"/>
                <w:lang w:val="ro-RO"/>
              </w:rPr>
              <w:t>cunoştinţe de bază</w:t>
            </w:r>
          </w:p>
        </w:tc>
        <w:tc>
          <w:tcPr>
            <w:tcW w:w="1815" w:type="dxa"/>
            <w:tcBorders>
              <w:top w:val="single" w:sz="4" w:space="0" w:color="000000"/>
              <w:left w:val="single" w:sz="4" w:space="0" w:color="000000"/>
              <w:right w:val="single" w:sz="4" w:space="0" w:color="000000"/>
            </w:tcBorders>
            <w:shd w:val="clear" w:color="auto" w:fill="auto"/>
          </w:tcPr>
          <w:p w:rsidR="005E589F" w:rsidRPr="005E589F" w:rsidRDefault="005E589F" w:rsidP="005E589F">
            <w:pPr>
              <w:widowControl w:val="0"/>
              <w:tabs>
                <w:tab w:val="left" w:pos="567"/>
              </w:tabs>
              <w:suppressAutoHyphens/>
              <w:autoSpaceDE w:val="0"/>
              <w:autoSpaceDN w:val="0"/>
              <w:adjustRightInd w:val="0"/>
              <w:jc w:val="center"/>
              <w:rPr>
                <w:rFonts w:ascii="Arial" w:hAnsi="Arial" w:cs="Arial"/>
                <w:b/>
                <w:sz w:val="16"/>
                <w:szCs w:val="16"/>
                <w:lang w:val="ro-RO"/>
              </w:rPr>
            </w:pPr>
            <w:r w:rsidRPr="005E589F">
              <w:rPr>
                <w:rFonts w:ascii="Arial" w:hAnsi="Arial" w:cs="Arial"/>
                <w:b/>
                <w:sz w:val="16"/>
                <w:szCs w:val="16"/>
                <w:lang w:val="ro-RO"/>
              </w:rPr>
              <w:t>bine</w:t>
            </w:r>
          </w:p>
        </w:tc>
        <w:tc>
          <w:tcPr>
            <w:tcW w:w="1815" w:type="dxa"/>
            <w:tcBorders>
              <w:top w:val="single" w:sz="4" w:space="0" w:color="000000"/>
              <w:left w:val="single" w:sz="4" w:space="0" w:color="000000"/>
              <w:right w:val="single" w:sz="4" w:space="0" w:color="000000"/>
            </w:tcBorders>
            <w:shd w:val="clear" w:color="auto" w:fill="auto"/>
          </w:tcPr>
          <w:p w:rsidR="005E589F" w:rsidRPr="005E589F" w:rsidRDefault="005E589F" w:rsidP="005E589F">
            <w:pPr>
              <w:widowControl w:val="0"/>
              <w:tabs>
                <w:tab w:val="left" w:pos="567"/>
              </w:tabs>
              <w:suppressAutoHyphens/>
              <w:autoSpaceDE w:val="0"/>
              <w:autoSpaceDN w:val="0"/>
              <w:adjustRightInd w:val="0"/>
              <w:jc w:val="center"/>
              <w:rPr>
                <w:rFonts w:ascii="Arial" w:hAnsi="Arial" w:cs="Arial"/>
                <w:b/>
                <w:sz w:val="16"/>
                <w:szCs w:val="16"/>
                <w:lang w:val="ro-RO"/>
              </w:rPr>
            </w:pPr>
            <w:r w:rsidRPr="005E589F">
              <w:rPr>
                <w:rFonts w:ascii="Arial" w:hAnsi="Arial" w:cs="Arial"/>
                <w:b/>
                <w:sz w:val="16"/>
                <w:szCs w:val="16"/>
                <w:lang w:val="ro-RO"/>
              </w:rPr>
              <w:t>foarte bine</w:t>
            </w:r>
          </w:p>
        </w:tc>
      </w:tr>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2"/>
                <w:szCs w:val="22"/>
                <w:lang w:val="ro-RO" w:eastAsia="ar-SA"/>
              </w:rPr>
            </w:pPr>
          </w:p>
        </w:tc>
        <w:tc>
          <w:tcPr>
            <w:tcW w:w="1814"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lang w:val="ro-RO" w:eastAsia="ar-SA"/>
              </w:rPr>
            </w:pPr>
          </w:p>
        </w:tc>
        <w:tc>
          <w:tcPr>
            <w:tcW w:w="1815"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lang w:val="ro-RO" w:eastAsia="ar-SA"/>
              </w:rPr>
            </w:pPr>
          </w:p>
        </w:tc>
        <w:tc>
          <w:tcPr>
            <w:tcW w:w="1815"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lang w:val="ro-RO" w:eastAsia="ar-SA"/>
              </w:rPr>
            </w:pPr>
          </w:p>
        </w:tc>
      </w:tr>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814"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815"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815"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814"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815"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815"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814"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815"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1815" w:type="dxa"/>
            <w:tcBorders>
              <w:left w:val="single" w:sz="4" w:space="0" w:color="000000"/>
              <w:right w:val="single" w:sz="4" w:space="0" w:color="000000"/>
            </w:tcBorders>
            <w:shd w:val="clear" w:color="auto" w:fill="auto"/>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r>
    </w:tbl>
    <w:p w:rsidR="005E589F" w:rsidRPr="005E589F" w:rsidRDefault="005E589F" w:rsidP="005E589F">
      <w:pPr>
        <w:widowControl w:val="0"/>
        <w:tabs>
          <w:tab w:val="left" w:pos="567"/>
        </w:tabs>
        <w:suppressAutoHyphens/>
        <w:jc w:val="both"/>
        <w:rPr>
          <w:rFonts w:ascii="Arial" w:hAnsi="Arial" w:cs="Arial"/>
          <w:b/>
          <w:sz w:val="22"/>
          <w:szCs w:val="22"/>
          <w:lang w:val="ro-RO"/>
        </w:rPr>
      </w:pPr>
    </w:p>
    <w:p w:rsidR="005E589F" w:rsidRPr="005E589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2"/>
          <w:szCs w:val="22"/>
          <w:lang w:val="ro-RO"/>
        </w:rPr>
      </w:pPr>
      <w:r w:rsidRPr="005E589F">
        <w:rPr>
          <w:rFonts w:ascii="Arial" w:hAnsi="Arial" w:cs="Arial"/>
          <w:b/>
          <w:sz w:val="22"/>
          <w:szCs w:val="22"/>
          <w:lang w:val="ro-RO"/>
        </w:rPr>
        <w:t xml:space="preserve"> Abilităţi de operare pe calculator</w:t>
      </w:r>
    </w:p>
    <w:p w:rsidR="005E589F" w:rsidRPr="005E589F" w:rsidRDefault="005E589F" w:rsidP="005E589F">
      <w:pPr>
        <w:widowControl w:val="0"/>
        <w:tabs>
          <w:tab w:val="left" w:pos="567"/>
        </w:tabs>
        <w:autoSpaceDE w:val="0"/>
        <w:autoSpaceDN w:val="0"/>
        <w:adjustRightInd w:val="0"/>
        <w:ind w:firstLine="709"/>
        <w:jc w:val="both"/>
        <w:rPr>
          <w:rFonts w:ascii="Arial" w:hAnsi="Arial" w:cs="Arial"/>
          <w:sz w:val="20"/>
          <w:szCs w:val="20"/>
          <w:lang w:val="ro-RO"/>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4"/>
        <w:gridCol w:w="5444"/>
      </w:tblGrid>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Programe</w:t>
            </w:r>
          </w:p>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16"/>
                <w:szCs w:val="16"/>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Nivel de utilizare</w:t>
            </w:r>
          </w:p>
        </w:tc>
      </w:tr>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2"/>
                <w:szCs w:val="22"/>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c>
          <w:tcPr>
            <w:tcW w:w="402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bl>
    <w:p w:rsidR="005E589F" w:rsidRPr="005E589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lang w:val="ro-RO" w:eastAsia="ar-SA"/>
        </w:rPr>
      </w:pPr>
    </w:p>
    <w:p w:rsidR="005E589F" w:rsidRPr="005E589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2"/>
          <w:szCs w:val="22"/>
          <w:lang w:val="ro-RO"/>
        </w:rPr>
      </w:pPr>
      <w:r w:rsidRPr="005E589F">
        <w:rPr>
          <w:rFonts w:ascii="Arial" w:hAnsi="Arial" w:cs="Arial"/>
          <w:b/>
          <w:sz w:val="22"/>
          <w:szCs w:val="22"/>
          <w:lang w:val="ro-RO"/>
        </w:rPr>
        <w:t xml:space="preserve"> Relaţii de rudenie</w:t>
      </w:r>
    </w:p>
    <w:p w:rsidR="005E589F" w:rsidRPr="005E589F" w:rsidRDefault="005E589F" w:rsidP="005E589F">
      <w:pPr>
        <w:widowControl w:val="0"/>
        <w:tabs>
          <w:tab w:val="left" w:pos="567"/>
        </w:tabs>
        <w:autoSpaceDE w:val="0"/>
        <w:autoSpaceDN w:val="0"/>
        <w:adjustRightInd w:val="0"/>
        <w:ind w:firstLine="709"/>
        <w:jc w:val="both"/>
        <w:rPr>
          <w:rFonts w:ascii="Arial" w:hAnsi="Arial" w:cs="Arial"/>
          <w:sz w:val="20"/>
          <w:szCs w:val="2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123"/>
      </w:tblGrid>
      <w:tr w:rsidR="005E589F" w:rsidRPr="00153818" w:rsidTr="009F01EB">
        <w:trPr>
          <w:trHeight w:val="315"/>
        </w:trPr>
        <w:tc>
          <w:tcPr>
            <w:tcW w:w="2448" w:type="dxa"/>
            <w:vMerge w:val="restart"/>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Relaţii de rudenie cu funcţionarii autorităţilor publice organizatoare a concursului</w:t>
            </w:r>
          </w:p>
        </w:tc>
        <w:tc>
          <w:tcPr>
            <w:tcW w:w="712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lang w:val="ro-RO" w:eastAsia="ar-SA"/>
              </w:rPr>
            </w:pPr>
          </w:p>
        </w:tc>
      </w:tr>
      <w:tr w:rsidR="005E589F" w:rsidRPr="00153818" w:rsidTr="009F01EB">
        <w:trPr>
          <w:trHeight w:val="315"/>
        </w:trPr>
        <w:tc>
          <w:tcPr>
            <w:tcW w:w="2448" w:type="dxa"/>
            <w:vMerge/>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autoSpaceDE w:val="0"/>
              <w:autoSpaceDN w:val="0"/>
              <w:adjustRightInd w:val="0"/>
              <w:ind w:firstLine="709"/>
              <w:jc w:val="both"/>
              <w:rPr>
                <w:rFonts w:ascii="Arial" w:eastAsia="Lucida Sans Unicode" w:hAnsi="Arial" w:cs="Arial"/>
                <w:b/>
                <w:bCs/>
                <w:kern w:val="2"/>
                <w:sz w:val="16"/>
                <w:szCs w:val="16"/>
                <w:lang w:val="ro-RO" w:eastAsia="ar-SA"/>
              </w:rPr>
            </w:pPr>
          </w:p>
        </w:tc>
        <w:tc>
          <w:tcPr>
            <w:tcW w:w="712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153818" w:rsidTr="009F01EB">
        <w:trPr>
          <w:trHeight w:val="315"/>
        </w:trPr>
        <w:tc>
          <w:tcPr>
            <w:tcW w:w="2448" w:type="dxa"/>
            <w:vMerge/>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autoSpaceDE w:val="0"/>
              <w:autoSpaceDN w:val="0"/>
              <w:adjustRightInd w:val="0"/>
              <w:ind w:firstLine="709"/>
              <w:jc w:val="both"/>
              <w:rPr>
                <w:rFonts w:ascii="Arial" w:eastAsia="Lucida Sans Unicode" w:hAnsi="Arial" w:cs="Arial"/>
                <w:b/>
                <w:bCs/>
                <w:kern w:val="2"/>
                <w:sz w:val="16"/>
                <w:szCs w:val="16"/>
                <w:lang w:val="ro-RO" w:eastAsia="ar-SA"/>
              </w:rPr>
            </w:pPr>
          </w:p>
        </w:tc>
        <w:tc>
          <w:tcPr>
            <w:tcW w:w="712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153818" w:rsidTr="009F01EB">
        <w:trPr>
          <w:trHeight w:val="315"/>
        </w:trPr>
        <w:tc>
          <w:tcPr>
            <w:tcW w:w="2448" w:type="dxa"/>
            <w:vMerge/>
            <w:tcBorders>
              <w:top w:val="single" w:sz="4" w:space="0" w:color="000000"/>
              <w:left w:val="single" w:sz="4" w:space="0" w:color="000000"/>
              <w:bottom w:val="single" w:sz="4" w:space="0" w:color="000000"/>
              <w:right w:val="single" w:sz="4" w:space="0" w:color="000000"/>
            </w:tcBorders>
            <w:vAlign w:val="center"/>
          </w:tcPr>
          <w:p w:rsidR="005E589F" w:rsidRPr="005E589F" w:rsidRDefault="005E589F" w:rsidP="005E589F">
            <w:pPr>
              <w:autoSpaceDE w:val="0"/>
              <w:autoSpaceDN w:val="0"/>
              <w:adjustRightInd w:val="0"/>
              <w:ind w:firstLine="709"/>
              <w:jc w:val="both"/>
              <w:rPr>
                <w:rFonts w:ascii="Arial" w:eastAsia="Lucida Sans Unicode" w:hAnsi="Arial" w:cs="Arial"/>
                <w:b/>
                <w:bCs/>
                <w:kern w:val="2"/>
                <w:sz w:val="16"/>
                <w:szCs w:val="16"/>
                <w:lang w:val="ro-RO" w:eastAsia="ar-SA"/>
              </w:rPr>
            </w:pPr>
          </w:p>
        </w:tc>
        <w:tc>
          <w:tcPr>
            <w:tcW w:w="7123"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bl>
    <w:p w:rsidR="005E589F" w:rsidRPr="005E589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lang w:val="ro-RO" w:eastAsia="ar-SA"/>
        </w:rPr>
      </w:pPr>
    </w:p>
    <w:p w:rsidR="005E589F" w:rsidRPr="005E589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2"/>
          <w:szCs w:val="22"/>
          <w:lang w:val="ro-RO"/>
        </w:rPr>
      </w:pPr>
      <w:r w:rsidRPr="005E589F">
        <w:rPr>
          <w:rFonts w:ascii="Arial" w:hAnsi="Arial" w:cs="Arial"/>
          <w:b/>
          <w:sz w:val="22"/>
          <w:szCs w:val="22"/>
          <w:lang w:val="ro-RO"/>
        </w:rPr>
        <w:t xml:space="preserve"> Recomandări </w:t>
      </w:r>
    </w:p>
    <w:p w:rsidR="005E589F" w:rsidRPr="005E589F" w:rsidRDefault="005E589F" w:rsidP="005E589F">
      <w:pPr>
        <w:widowControl w:val="0"/>
        <w:tabs>
          <w:tab w:val="left" w:pos="0"/>
        </w:tabs>
        <w:autoSpaceDE w:val="0"/>
        <w:autoSpaceDN w:val="0"/>
        <w:adjustRightInd w:val="0"/>
        <w:ind w:firstLine="709"/>
        <w:jc w:val="both"/>
        <w:rPr>
          <w:rFonts w:ascii="Arial" w:hAnsi="Arial" w:cs="Arial"/>
          <w:sz w:val="20"/>
          <w:szCs w:val="2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4244"/>
        <w:gridCol w:w="2432"/>
        <w:gridCol w:w="2371"/>
      </w:tblGrid>
      <w:tr w:rsidR="005E589F" w:rsidRPr="005E589F" w:rsidTr="009F01EB">
        <w:tc>
          <w:tcPr>
            <w:tcW w:w="53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Nr.</w:t>
            </w:r>
          </w:p>
        </w:tc>
        <w:tc>
          <w:tcPr>
            <w:tcW w:w="462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Nume, prenume</w:t>
            </w: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Organizaţia, postul deţinut</w:t>
            </w: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16"/>
                <w:szCs w:val="16"/>
                <w:lang w:val="ro-RO" w:eastAsia="ar-SA"/>
              </w:rPr>
            </w:pPr>
            <w:r w:rsidRPr="005E589F">
              <w:rPr>
                <w:rFonts w:ascii="Arial" w:hAnsi="Arial" w:cs="Arial"/>
                <w:b/>
                <w:sz w:val="16"/>
                <w:szCs w:val="16"/>
                <w:lang w:val="ro-RO"/>
              </w:rPr>
              <w:t>Tel., e-mail</w:t>
            </w:r>
          </w:p>
        </w:tc>
      </w:tr>
      <w:tr w:rsidR="005E589F" w:rsidRPr="005E589F" w:rsidTr="009F01EB">
        <w:tc>
          <w:tcPr>
            <w:tcW w:w="53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jc w:val="both"/>
              <w:rPr>
                <w:rFonts w:ascii="Arial" w:eastAsia="Lucida Sans Unicode" w:hAnsi="Arial" w:cs="Arial"/>
                <w:b/>
                <w:bCs/>
                <w:kern w:val="2"/>
                <w:sz w:val="18"/>
                <w:szCs w:val="18"/>
                <w:lang w:val="ro-RO" w:eastAsia="ar-SA"/>
              </w:rPr>
            </w:pPr>
            <w:r w:rsidRPr="005E589F">
              <w:rPr>
                <w:rFonts w:ascii="Arial" w:eastAsia="Lucida Sans Unicode" w:hAnsi="Arial" w:cs="Arial"/>
                <w:b/>
                <w:bCs/>
                <w:kern w:val="2"/>
                <w:sz w:val="18"/>
                <w:szCs w:val="18"/>
                <w:lang w:val="ro-RO" w:eastAsia="ar-SA"/>
              </w:rPr>
              <w:t>1.</w:t>
            </w:r>
          </w:p>
        </w:tc>
        <w:tc>
          <w:tcPr>
            <w:tcW w:w="462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c>
          <w:tcPr>
            <w:tcW w:w="53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jc w:val="both"/>
              <w:rPr>
                <w:rFonts w:ascii="Arial" w:eastAsia="Lucida Sans Unicode" w:hAnsi="Arial" w:cs="Arial"/>
                <w:b/>
                <w:bCs/>
                <w:kern w:val="2"/>
                <w:sz w:val="18"/>
                <w:szCs w:val="18"/>
                <w:lang w:val="ro-RO" w:eastAsia="ar-SA"/>
              </w:rPr>
            </w:pPr>
            <w:r w:rsidRPr="005E589F">
              <w:rPr>
                <w:rFonts w:ascii="Arial" w:eastAsia="Lucida Sans Unicode" w:hAnsi="Arial" w:cs="Arial"/>
                <w:b/>
                <w:bCs/>
                <w:kern w:val="2"/>
                <w:sz w:val="18"/>
                <w:szCs w:val="18"/>
                <w:lang w:val="ro-RO" w:eastAsia="ar-SA"/>
              </w:rPr>
              <w:t>2.</w:t>
            </w:r>
          </w:p>
        </w:tc>
        <w:tc>
          <w:tcPr>
            <w:tcW w:w="462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r w:rsidR="005E589F" w:rsidRPr="005E589F" w:rsidTr="009F01EB">
        <w:tc>
          <w:tcPr>
            <w:tcW w:w="534"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jc w:val="both"/>
              <w:rPr>
                <w:rFonts w:ascii="Arial" w:eastAsia="Lucida Sans Unicode" w:hAnsi="Arial" w:cs="Arial"/>
                <w:b/>
                <w:bCs/>
                <w:kern w:val="2"/>
                <w:sz w:val="18"/>
                <w:szCs w:val="18"/>
                <w:lang w:val="ro-RO" w:eastAsia="ar-SA"/>
              </w:rPr>
            </w:pPr>
            <w:r w:rsidRPr="005E589F">
              <w:rPr>
                <w:rFonts w:ascii="Arial" w:eastAsia="Lucida Sans Unicode" w:hAnsi="Arial" w:cs="Arial"/>
                <w:b/>
                <w:bCs/>
                <w:kern w:val="2"/>
                <w:sz w:val="18"/>
                <w:szCs w:val="18"/>
                <w:lang w:val="ro-RO" w:eastAsia="ar-SA"/>
              </w:rPr>
              <w:t>3.</w:t>
            </w:r>
          </w:p>
        </w:tc>
        <w:tc>
          <w:tcPr>
            <w:tcW w:w="4621"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5E589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lang w:val="ro-RO" w:eastAsia="ar-SA"/>
              </w:rPr>
            </w:pPr>
          </w:p>
        </w:tc>
      </w:tr>
    </w:tbl>
    <w:p w:rsidR="005E589F" w:rsidRPr="005E589F" w:rsidRDefault="005E589F" w:rsidP="005E589F">
      <w:pPr>
        <w:widowControl w:val="0"/>
        <w:autoSpaceDE w:val="0"/>
        <w:autoSpaceDN w:val="0"/>
        <w:adjustRightInd w:val="0"/>
        <w:ind w:firstLine="709"/>
        <w:jc w:val="both"/>
        <w:rPr>
          <w:rFonts w:eastAsia="Lucida Sans Unicode"/>
          <w:b/>
          <w:bCs/>
          <w:kern w:val="2"/>
          <w:lang w:val="ro-RO" w:eastAsia="ar-SA"/>
        </w:rPr>
      </w:pPr>
    </w:p>
    <w:p w:rsidR="005E589F" w:rsidRPr="005E589F" w:rsidRDefault="005E589F" w:rsidP="005E589F">
      <w:pPr>
        <w:widowControl w:val="0"/>
        <w:autoSpaceDE w:val="0"/>
        <w:autoSpaceDN w:val="0"/>
        <w:adjustRightInd w:val="0"/>
        <w:ind w:firstLine="709"/>
        <w:jc w:val="both"/>
        <w:rPr>
          <w:b/>
          <w:sz w:val="20"/>
          <w:szCs w:val="20"/>
          <w:lang w:val="ro-RO"/>
        </w:rPr>
      </w:pPr>
    </w:p>
    <w:p w:rsidR="005E589F" w:rsidRPr="005E589F" w:rsidRDefault="005E589F" w:rsidP="005E589F">
      <w:pPr>
        <w:widowControl w:val="0"/>
        <w:autoSpaceDE w:val="0"/>
        <w:autoSpaceDN w:val="0"/>
        <w:adjustRightInd w:val="0"/>
        <w:ind w:firstLine="709"/>
        <w:jc w:val="both"/>
        <w:rPr>
          <w:b/>
          <w:sz w:val="20"/>
          <w:szCs w:val="20"/>
          <w:lang w:val="ro-RO"/>
        </w:rPr>
      </w:pPr>
    </w:p>
    <w:p w:rsidR="005E589F" w:rsidRPr="005E589F" w:rsidRDefault="005E589F" w:rsidP="005E589F">
      <w:pPr>
        <w:widowControl w:val="0"/>
        <w:autoSpaceDE w:val="0"/>
        <w:autoSpaceDN w:val="0"/>
        <w:adjustRightInd w:val="0"/>
        <w:jc w:val="both"/>
        <w:rPr>
          <w:rFonts w:ascii="Arial" w:hAnsi="Arial" w:cs="Arial"/>
          <w:b/>
          <w:i/>
          <w:sz w:val="20"/>
          <w:szCs w:val="20"/>
          <w:lang w:val="ro-RO"/>
        </w:rPr>
      </w:pPr>
      <w:r w:rsidRPr="005E589F">
        <w:rPr>
          <w:rFonts w:ascii="Arial" w:hAnsi="Arial" w:cs="Arial"/>
          <w:b/>
          <w:i/>
          <w:sz w:val="20"/>
          <w:szCs w:val="20"/>
          <w:lang w:val="ro-RO"/>
        </w:rPr>
        <w:t xml:space="preserve">Declar, pe propria răspundere, că datele înscrise în acest formular </w:t>
      </w:r>
      <w:proofErr w:type="spellStart"/>
      <w:r w:rsidRPr="005E589F">
        <w:rPr>
          <w:rFonts w:ascii="Arial" w:hAnsi="Arial" w:cs="Arial"/>
          <w:b/>
          <w:i/>
          <w:sz w:val="20"/>
          <w:szCs w:val="20"/>
          <w:lang w:val="ro-RO"/>
        </w:rPr>
        <w:t>sînt</w:t>
      </w:r>
      <w:proofErr w:type="spellEnd"/>
      <w:r w:rsidRPr="005E589F">
        <w:rPr>
          <w:rFonts w:ascii="Arial" w:hAnsi="Arial" w:cs="Arial"/>
          <w:b/>
          <w:i/>
          <w:sz w:val="20"/>
          <w:szCs w:val="20"/>
          <w:lang w:val="ro-RO"/>
        </w:rPr>
        <w:t xml:space="preserve"> veridice. Accept dreptul autorităţii publice de a verifica datele din formular şi din documentele prezentate.</w:t>
      </w:r>
    </w:p>
    <w:p w:rsidR="005E589F" w:rsidRPr="005E589F" w:rsidRDefault="005E589F" w:rsidP="005E589F">
      <w:pPr>
        <w:widowControl w:val="0"/>
        <w:autoSpaceDE w:val="0"/>
        <w:autoSpaceDN w:val="0"/>
        <w:adjustRightInd w:val="0"/>
        <w:ind w:firstLine="709"/>
        <w:jc w:val="both"/>
        <w:rPr>
          <w:b/>
          <w:lang w:val="ro-RO"/>
        </w:rPr>
      </w:pPr>
    </w:p>
    <w:p w:rsidR="005E589F" w:rsidRPr="005E589F" w:rsidRDefault="005E589F" w:rsidP="005E589F">
      <w:pPr>
        <w:widowControl w:val="0"/>
        <w:autoSpaceDE w:val="0"/>
        <w:autoSpaceDN w:val="0"/>
        <w:adjustRightInd w:val="0"/>
        <w:ind w:firstLine="709"/>
        <w:jc w:val="both"/>
        <w:rPr>
          <w:b/>
          <w:sz w:val="20"/>
          <w:szCs w:val="20"/>
          <w:lang w:val="ro-RO"/>
        </w:rPr>
      </w:pPr>
    </w:p>
    <w:p w:rsidR="005E589F" w:rsidRPr="005E589F" w:rsidRDefault="005E589F" w:rsidP="005E589F">
      <w:pPr>
        <w:widowControl w:val="0"/>
        <w:autoSpaceDE w:val="0"/>
        <w:autoSpaceDN w:val="0"/>
        <w:adjustRightInd w:val="0"/>
        <w:ind w:firstLine="709"/>
        <w:jc w:val="both"/>
        <w:rPr>
          <w:b/>
          <w:sz w:val="20"/>
          <w:szCs w:val="20"/>
          <w:lang w:val="ro-RO"/>
        </w:rPr>
      </w:pPr>
    </w:p>
    <w:tbl>
      <w:tblPr>
        <w:tblW w:w="0" w:type="auto"/>
        <w:jc w:val="center"/>
        <w:tblLook w:val="04A0" w:firstRow="1" w:lastRow="0" w:firstColumn="1" w:lastColumn="0" w:noHBand="0" w:noVBand="1"/>
      </w:tblPr>
      <w:tblGrid>
        <w:gridCol w:w="2455"/>
        <w:gridCol w:w="2337"/>
        <w:gridCol w:w="2442"/>
        <w:gridCol w:w="2337"/>
      </w:tblGrid>
      <w:tr w:rsidR="005E589F" w:rsidRPr="005E589F" w:rsidTr="009F01EB">
        <w:trPr>
          <w:jc w:val="center"/>
        </w:trPr>
        <w:tc>
          <w:tcPr>
            <w:tcW w:w="2577" w:type="dxa"/>
            <w:vAlign w:val="center"/>
          </w:tcPr>
          <w:p w:rsidR="005E589F" w:rsidRPr="005E589F" w:rsidRDefault="005E589F" w:rsidP="005E589F">
            <w:pPr>
              <w:widowControl w:val="0"/>
              <w:tabs>
                <w:tab w:val="left" w:pos="567"/>
              </w:tabs>
              <w:suppressAutoHyphens/>
              <w:autoSpaceDE w:val="0"/>
              <w:autoSpaceDN w:val="0"/>
              <w:adjustRightInd w:val="0"/>
              <w:jc w:val="center"/>
              <w:rPr>
                <w:rFonts w:eastAsia="Lucida Sans Unicode"/>
                <w:b/>
                <w:bCs/>
                <w:i/>
                <w:kern w:val="2"/>
                <w:lang w:val="ro-RO" w:eastAsia="ar-SA"/>
              </w:rPr>
            </w:pPr>
            <w:r w:rsidRPr="005E589F">
              <w:rPr>
                <w:rFonts w:ascii="Arial" w:hAnsi="Arial" w:cs="Arial"/>
                <w:b/>
                <w:i/>
                <w:sz w:val="20"/>
                <w:szCs w:val="20"/>
                <w:lang w:val="ro-RO"/>
              </w:rPr>
              <w:t>Data completării formularului</w:t>
            </w:r>
          </w:p>
        </w:tc>
        <w:tc>
          <w:tcPr>
            <w:tcW w:w="2578" w:type="dxa"/>
          </w:tcPr>
          <w:p w:rsidR="005E589F" w:rsidRPr="005E589F" w:rsidRDefault="005E589F" w:rsidP="005E589F">
            <w:pPr>
              <w:widowControl w:val="0"/>
              <w:suppressAutoHyphens/>
              <w:autoSpaceDE w:val="0"/>
              <w:autoSpaceDN w:val="0"/>
              <w:adjustRightInd w:val="0"/>
              <w:ind w:firstLine="709"/>
              <w:jc w:val="center"/>
              <w:rPr>
                <w:rFonts w:eastAsia="Lucida Sans Unicode"/>
                <w:b/>
                <w:bCs/>
                <w:i/>
                <w:kern w:val="2"/>
                <w:lang w:val="ro-RO" w:eastAsia="ar-SA"/>
              </w:rPr>
            </w:pPr>
          </w:p>
        </w:tc>
        <w:tc>
          <w:tcPr>
            <w:tcW w:w="2578" w:type="dxa"/>
            <w:vAlign w:val="center"/>
          </w:tcPr>
          <w:p w:rsidR="005E589F" w:rsidRPr="005E589F" w:rsidRDefault="005E589F" w:rsidP="005E589F">
            <w:pPr>
              <w:widowControl w:val="0"/>
              <w:tabs>
                <w:tab w:val="left" w:pos="567"/>
              </w:tabs>
              <w:suppressAutoHyphens/>
              <w:autoSpaceDE w:val="0"/>
              <w:autoSpaceDN w:val="0"/>
              <w:adjustRightInd w:val="0"/>
              <w:jc w:val="center"/>
              <w:rPr>
                <w:rFonts w:eastAsia="Lucida Sans Unicode"/>
                <w:b/>
                <w:bCs/>
                <w:i/>
                <w:kern w:val="2"/>
                <w:lang w:val="ro-RO" w:eastAsia="ar-SA"/>
              </w:rPr>
            </w:pPr>
            <w:r w:rsidRPr="005E589F">
              <w:rPr>
                <w:rFonts w:ascii="Arial" w:hAnsi="Arial" w:cs="Arial"/>
                <w:b/>
                <w:i/>
                <w:sz w:val="20"/>
                <w:szCs w:val="20"/>
                <w:lang w:val="ro-RO"/>
              </w:rPr>
              <w:t>Semnătura</w:t>
            </w:r>
          </w:p>
        </w:tc>
        <w:tc>
          <w:tcPr>
            <w:tcW w:w="2578" w:type="dxa"/>
          </w:tcPr>
          <w:p w:rsidR="005E589F" w:rsidRPr="005E589F" w:rsidRDefault="005E589F" w:rsidP="005E589F">
            <w:pPr>
              <w:widowControl w:val="0"/>
              <w:suppressAutoHyphens/>
              <w:autoSpaceDE w:val="0"/>
              <w:autoSpaceDN w:val="0"/>
              <w:adjustRightInd w:val="0"/>
              <w:ind w:firstLine="709"/>
              <w:jc w:val="center"/>
              <w:rPr>
                <w:rFonts w:eastAsia="Lucida Sans Unicode"/>
                <w:b/>
                <w:bCs/>
                <w:i/>
                <w:kern w:val="2"/>
                <w:lang w:val="ro-RO" w:eastAsia="ar-SA"/>
              </w:rPr>
            </w:pPr>
          </w:p>
        </w:tc>
      </w:tr>
    </w:tbl>
    <w:p w:rsidR="005E589F" w:rsidRPr="005E589F" w:rsidRDefault="005E589F" w:rsidP="005E589F">
      <w:pPr>
        <w:widowControl w:val="0"/>
        <w:autoSpaceDE w:val="0"/>
        <w:autoSpaceDN w:val="0"/>
        <w:adjustRightInd w:val="0"/>
        <w:rPr>
          <w:sz w:val="20"/>
          <w:szCs w:val="20"/>
          <w:lang w:val="ro-RO"/>
        </w:rPr>
      </w:pPr>
    </w:p>
    <w:p w:rsidR="005E589F" w:rsidRPr="005E589F" w:rsidRDefault="005E589F" w:rsidP="005E589F">
      <w:pPr>
        <w:rPr>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Default="005E589F" w:rsidP="005E589F">
      <w:pPr>
        <w:jc w:val="both"/>
        <w:rPr>
          <w:sz w:val="26"/>
          <w:szCs w:val="26"/>
          <w:lang w:val="ro-RO"/>
        </w:rPr>
      </w:pPr>
    </w:p>
    <w:p w:rsidR="005E589F" w:rsidRPr="004E7185" w:rsidRDefault="005E589F" w:rsidP="005E589F">
      <w:pPr>
        <w:jc w:val="both"/>
        <w:rPr>
          <w:sz w:val="26"/>
          <w:szCs w:val="26"/>
          <w:lang w:val="ro-RO"/>
        </w:rPr>
      </w:pPr>
    </w:p>
    <w:p w:rsidR="00D82F56" w:rsidRPr="004E7185" w:rsidRDefault="00D82F56" w:rsidP="00D82F56">
      <w:pPr>
        <w:ind w:firstLine="720"/>
        <w:jc w:val="both"/>
        <w:rPr>
          <w:sz w:val="26"/>
          <w:szCs w:val="26"/>
          <w:lang w:val="ro-RO"/>
        </w:rPr>
      </w:pPr>
      <w:r w:rsidRPr="004E7185">
        <w:rPr>
          <w:sz w:val="26"/>
          <w:szCs w:val="26"/>
          <w:lang w:val="ro-RO"/>
        </w:rPr>
        <w:t xml:space="preserve">                               </w:t>
      </w:r>
    </w:p>
    <w:p w:rsidR="00D82F56" w:rsidRPr="00D82F56" w:rsidRDefault="00D82F56" w:rsidP="00D82F56">
      <w:pPr>
        <w:jc w:val="center"/>
        <w:rPr>
          <w:b/>
          <w:sz w:val="26"/>
          <w:szCs w:val="26"/>
          <w:lang w:val="ro-RO"/>
        </w:rPr>
      </w:pPr>
    </w:p>
    <w:p w:rsidR="00D82F56" w:rsidRPr="00D82F56" w:rsidRDefault="00D82F56" w:rsidP="00D82F56">
      <w:pPr>
        <w:ind w:left="142"/>
        <w:jc w:val="both"/>
        <w:rPr>
          <w:b/>
          <w:sz w:val="26"/>
          <w:szCs w:val="26"/>
          <w:lang w:val="ro-RO" w:eastAsia="en-US"/>
        </w:rPr>
      </w:pPr>
    </w:p>
    <w:p w:rsidR="00EE6E06" w:rsidRPr="00EE6E06" w:rsidRDefault="00EE6E06" w:rsidP="00EE6E06">
      <w:pPr>
        <w:jc w:val="both"/>
        <w:rPr>
          <w:sz w:val="28"/>
          <w:szCs w:val="28"/>
          <w:lang w:val="ro-RO" w:eastAsia="en-US"/>
        </w:rPr>
      </w:pPr>
    </w:p>
    <w:p w:rsidR="00271694" w:rsidRPr="00D82F56" w:rsidRDefault="00271694">
      <w:pPr>
        <w:rPr>
          <w:lang w:val="ro-RO"/>
        </w:rPr>
      </w:pPr>
    </w:p>
    <w:sectPr w:rsidR="00271694" w:rsidRPr="00D82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2A1"/>
    <w:multiLevelType w:val="hybridMultilevel"/>
    <w:tmpl w:val="E92271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A46FED"/>
    <w:multiLevelType w:val="hybridMultilevel"/>
    <w:tmpl w:val="FCD05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D52D08"/>
    <w:multiLevelType w:val="multilevel"/>
    <w:tmpl w:val="80CEF9E6"/>
    <w:lvl w:ilvl="0">
      <w:start w:val="10"/>
      <w:numFmt w:val="decimal"/>
      <w:lvlText w:val="%1"/>
      <w:lvlJc w:val="left"/>
      <w:pPr>
        <w:tabs>
          <w:tab w:val="num" w:pos="1005"/>
        </w:tabs>
        <w:ind w:left="1005" w:hanging="465"/>
      </w:pPr>
      <w:rPr>
        <w:rFonts w:hint="default"/>
        <w:b w:val="0"/>
      </w:rPr>
    </w:lvl>
    <w:lvl w:ilvl="1">
      <w:start w:val="1"/>
      <w:numFmt w:val="bullet"/>
      <w:lvlText w:val=""/>
      <w:lvlJc w:val="left"/>
      <w:pPr>
        <w:tabs>
          <w:tab w:val="num" w:pos="749"/>
        </w:tabs>
        <w:ind w:left="749" w:hanging="465"/>
      </w:pPr>
      <w:rPr>
        <w:rFonts w:ascii="Symbol" w:hAnsi="Symbol" w:hint="default"/>
        <w:b/>
        <w:i/>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
    <w:nsid w:val="23535709"/>
    <w:multiLevelType w:val="hybridMultilevel"/>
    <w:tmpl w:val="A42816C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24E0580C"/>
    <w:multiLevelType w:val="hybridMultilevel"/>
    <w:tmpl w:val="A6687550"/>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E20097"/>
    <w:multiLevelType w:val="hybridMultilevel"/>
    <w:tmpl w:val="3990D3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803FCA"/>
    <w:multiLevelType w:val="hybridMultilevel"/>
    <w:tmpl w:val="5CAC9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F410BF"/>
    <w:multiLevelType w:val="hybridMultilevel"/>
    <w:tmpl w:val="90467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BA69D3"/>
    <w:multiLevelType w:val="multilevel"/>
    <w:tmpl w:val="46A6B40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E2436C0"/>
    <w:multiLevelType w:val="hybridMultilevel"/>
    <w:tmpl w:val="345E699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AF676D"/>
    <w:multiLevelType w:val="hybridMultilevel"/>
    <w:tmpl w:val="2602707C"/>
    <w:lvl w:ilvl="0" w:tplc="0419000F">
      <w:start w:val="1"/>
      <w:numFmt w:val="decimal"/>
      <w:lvlText w:val="%1."/>
      <w:lvlJc w:val="left"/>
      <w:pPr>
        <w:tabs>
          <w:tab w:val="num" w:pos="720"/>
        </w:tabs>
        <w:ind w:left="720" w:hanging="360"/>
      </w:pPr>
    </w:lvl>
    <w:lvl w:ilvl="1" w:tplc="394A1C8E">
      <w:numFmt w:val="bullet"/>
      <w:lvlText w:val="-"/>
      <w:lvlJc w:val="left"/>
      <w:pPr>
        <w:tabs>
          <w:tab w:val="num" w:pos="1440"/>
        </w:tabs>
        <w:ind w:left="1440" w:hanging="360"/>
      </w:pPr>
      <w:rPr>
        <w:rFonts w:hint="default"/>
      </w:rPr>
    </w:lvl>
    <w:lvl w:ilvl="2" w:tplc="0186D3D6">
      <w:start w:val="1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D8F1DC5"/>
    <w:multiLevelType w:val="hybridMultilevel"/>
    <w:tmpl w:val="F6444F26"/>
    <w:lvl w:ilvl="0" w:tplc="8D661DB0">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59460B"/>
    <w:multiLevelType w:val="multilevel"/>
    <w:tmpl w:val="D4A8B4DC"/>
    <w:lvl w:ilvl="0">
      <w:start w:val="9"/>
      <w:numFmt w:val="decimal"/>
      <w:lvlText w:val="%1."/>
      <w:lvlJc w:val="left"/>
      <w:pPr>
        <w:ind w:left="390" w:hanging="390"/>
      </w:pPr>
      <w:rPr>
        <w:rFonts w:hint="default"/>
        <w:b w:val="0"/>
        <w:i w:val="0"/>
      </w:rPr>
    </w:lvl>
    <w:lvl w:ilvl="1">
      <w:start w:val="1"/>
      <w:numFmt w:val="decimal"/>
      <w:lvlText w:val="%1.%2."/>
      <w:lvlJc w:val="left"/>
      <w:pPr>
        <w:ind w:left="862" w:hanging="720"/>
      </w:pPr>
      <w:rPr>
        <w:rFonts w:hint="default"/>
        <w:b/>
        <w:i/>
      </w:rPr>
    </w:lvl>
    <w:lvl w:ilvl="2">
      <w:start w:val="1"/>
      <w:numFmt w:val="decimal"/>
      <w:lvlText w:val="%1.%2.%3."/>
      <w:lvlJc w:val="left"/>
      <w:pPr>
        <w:ind w:left="1572" w:hanging="720"/>
      </w:pPr>
      <w:rPr>
        <w:rFonts w:hint="default"/>
        <w:b w:val="0"/>
        <w:i w:val="0"/>
      </w:rPr>
    </w:lvl>
    <w:lvl w:ilvl="3">
      <w:start w:val="1"/>
      <w:numFmt w:val="decimal"/>
      <w:lvlText w:val="%1.%2.%3.%4."/>
      <w:lvlJc w:val="left"/>
      <w:pPr>
        <w:ind w:left="2358" w:hanging="1080"/>
      </w:pPr>
      <w:rPr>
        <w:rFonts w:hint="default"/>
        <w:b w:val="0"/>
        <w:i w:val="0"/>
      </w:rPr>
    </w:lvl>
    <w:lvl w:ilvl="4">
      <w:start w:val="1"/>
      <w:numFmt w:val="decimal"/>
      <w:lvlText w:val="%1.%2.%3.%4.%5."/>
      <w:lvlJc w:val="left"/>
      <w:pPr>
        <w:ind w:left="2784" w:hanging="1080"/>
      </w:pPr>
      <w:rPr>
        <w:rFonts w:hint="default"/>
        <w:b w:val="0"/>
        <w:i w:val="0"/>
      </w:rPr>
    </w:lvl>
    <w:lvl w:ilvl="5">
      <w:start w:val="1"/>
      <w:numFmt w:val="decimal"/>
      <w:lvlText w:val="%1.%2.%3.%4.%5.%6."/>
      <w:lvlJc w:val="left"/>
      <w:pPr>
        <w:ind w:left="3570" w:hanging="1440"/>
      </w:pPr>
      <w:rPr>
        <w:rFonts w:hint="default"/>
        <w:b w:val="0"/>
        <w:i w:val="0"/>
      </w:rPr>
    </w:lvl>
    <w:lvl w:ilvl="6">
      <w:start w:val="1"/>
      <w:numFmt w:val="decimal"/>
      <w:lvlText w:val="%1.%2.%3.%4.%5.%6.%7."/>
      <w:lvlJc w:val="left"/>
      <w:pPr>
        <w:ind w:left="3996" w:hanging="1440"/>
      </w:pPr>
      <w:rPr>
        <w:rFonts w:hint="default"/>
        <w:b w:val="0"/>
        <w:i w:val="0"/>
      </w:rPr>
    </w:lvl>
    <w:lvl w:ilvl="7">
      <w:start w:val="1"/>
      <w:numFmt w:val="decimal"/>
      <w:lvlText w:val="%1.%2.%3.%4.%5.%6.%7.%8."/>
      <w:lvlJc w:val="left"/>
      <w:pPr>
        <w:ind w:left="4782" w:hanging="1800"/>
      </w:pPr>
      <w:rPr>
        <w:rFonts w:hint="default"/>
        <w:b w:val="0"/>
        <w:i w:val="0"/>
      </w:rPr>
    </w:lvl>
    <w:lvl w:ilvl="8">
      <w:start w:val="1"/>
      <w:numFmt w:val="decimal"/>
      <w:lvlText w:val="%1.%2.%3.%4.%5.%6.%7.%8.%9."/>
      <w:lvlJc w:val="left"/>
      <w:pPr>
        <w:ind w:left="5208" w:hanging="1800"/>
      </w:pPr>
      <w:rPr>
        <w:rFonts w:hint="default"/>
        <w:b w:val="0"/>
        <w:i w:val="0"/>
      </w:rPr>
    </w:lvl>
  </w:abstractNum>
  <w:num w:numId="1">
    <w:abstractNumId w:val="8"/>
  </w:num>
  <w:num w:numId="2">
    <w:abstractNumId w:val="10"/>
  </w:num>
  <w:num w:numId="3">
    <w:abstractNumId w:val="12"/>
  </w:num>
  <w:num w:numId="4">
    <w:abstractNumId w:val="2"/>
  </w:num>
  <w:num w:numId="5">
    <w:abstractNumId w:val="9"/>
  </w:num>
  <w:num w:numId="6">
    <w:abstractNumId w:val="3"/>
  </w:num>
  <w:num w:numId="7">
    <w:abstractNumId w:val="0"/>
  </w:num>
  <w:num w:numId="8">
    <w:abstractNumId w:val="1"/>
  </w:num>
  <w:num w:numId="9">
    <w:abstractNumId w:val="5"/>
  </w:num>
  <w:num w:numId="10">
    <w:abstractNumId w:val="7"/>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2D"/>
    <w:rsid w:val="0010492D"/>
    <w:rsid w:val="00153818"/>
    <w:rsid w:val="001E6089"/>
    <w:rsid w:val="00271694"/>
    <w:rsid w:val="003C2340"/>
    <w:rsid w:val="004E7185"/>
    <w:rsid w:val="005B1B6A"/>
    <w:rsid w:val="005E589F"/>
    <w:rsid w:val="00895DE6"/>
    <w:rsid w:val="00AC379D"/>
    <w:rsid w:val="00AD7CAD"/>
    <w:rsid w:val="00D82F56"/>
    <w:rsid w:val="00EE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Char Знак Знак Char Char Знак Знак Char Char Знак Знак Char Char"/>
    <w:basedOn w:val="a"/>
    <w:rsid w:val="00EE6E06"/>
    <w:pPr>
      <w:widowControl w:val="0"/>
      <w:autoSpaceDE w:val="0"/>
      <w:autoSpaceDN w:val="0"/>
      <w:adjustRightInd w:val="0"/>
      <w:spacing w:after="160" w:line="240" w:lineRule="exact"/>
    </w:pPr>
    <w:rPr>
      <w:rFonts w:ascii="Arial" w:eastAsia="Batang" w:hAnsi="Arial" w:cs="Arial"/>
      <w:sz w:val="20"/>
      <w:szCs w:val="20"/>
      <w:lang w:val="en-US" w:eastAsia="en-US"/>
    </w:rPr>
  </w:style>
  <w:style w:type="paragraph" w:styleId="a3">
    <w:name w:val="List Paragraph"/>
    <w:basedOn w:val="a"/>
    <w:uiPriority w:val="34"/>
    <w:qFormat/>
    <w:rsid w:val="00D82F56"/>
    <w:pPr>
      <w:ind w:left="720"/>
      <w:contextualSpacing/>
    </w:pPr>
  </w:style>
  <w:style w:type="character" w:styleId="a4">
    <w:name w:val="Hyperlink"/>
    <w:basedOn w:val="a0"/>
    <w:uiPriority w:val="99"/>
    <w:unhideWhenUsed/>
    <w:rsid w:val="005E58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Char Знак Знак Char Char Знак Знак Char Char Знак Знак Char Char"/>
    <w:basedOn w:val="a"/>
    <w:rsid w:val="00EE6E06"/>
    <w:pPr>
      <w:widowControl w:val="0"/>
      <w:autoSpaceDE w:val="0"/>
      <w:autoSpaceDN w:val="0"/>
      <w:adjustRightInd w:val="0"/>
      <w:spacing w:after="160" w:line="240" w:lineRule="exact"/>
    </w:pPr>
    <w:rPr>
      <w:rFonts w:ascii="Arial" w:eastAsia="Batang" w:hAnsi="Arial" w:cs="Arial"/>
      <w:sz w:val="20"/>
      <w:szCs w:val="20"/>
      <w:lang w:val="en-US" w:eastAsia="en-US"/>
    </w:rPr>
  </w:style>
  <w:style w:type="paragraph" w:styleId="a3">
    <w:name w:val="List Paragraph"/>
    <w:basedOn w:val="a"/>
    <w:uiPriority w:val="34"/>
    <w:qFormat/>
    <w:rsid w:val="00D82F56"/>
    <w:pPr>
      <w:ind w:left="720"/>
      <w:contextualSpacing/>
    </w:pPr>
  </w:style>
  <w:style w:type="character" w:styleId="a4">
    <w:name w:val="Hyperlink"/>
    <w:basedOn w:val="a0"/>
    <w:uiPriority w:val="99"/>
    <w:unhideWhenUsed/>
    <w:rsid w:val="005E5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iana.gradinaru@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2016-02-12T12:58:00Z</dcterms:created>
  <dcterms:modified xsi:type="dcterms:W3CDTF">2016-02-17T08:08:00Z</dcterms:modified>
</cp:coreProperties>
</file>