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AFA36" w14:textId="7EDA65F1" w:rsidR="00704B09" w:rsidRPr="00704B09" w:rsidRDefault="00704B09" w:rsidP="00704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Notice </w:t>
      </w:r>
      <w:r w:rsidR="003A3CB4">
        <w:rPr>
          <w:rFonts w:ascii="Times New Roman" w:hAnsi="Times New Roman" w:cs="Times New Roman"/>
          <w:b/>
          <w:sz w:val="28"/>
          <w:szCs w:val="28"/>
          <w:lang w:val="en-US"/>
        </w:rPr>
        <w:t>for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p</w:t>
      </w:r>
      <w:r w:rsidR="003A3CB4">
        <w:rPr>
          <w:rFonts w:ascii="Times New Roman" w:hAnsi="Times New Roman" w:cs="Times New Roman"/>
          <w:b/>
          <w:sz w:val="28"/>
          <w:szCs w:val="28"/>
          <w:lang w:val="en-US"/>
        </w:rPr>
        <w:t>rocurement</w:t>
      </w:r>
      <w:r w:rsidRPr="00704B0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services:</w:t>
      </w:r>
    </w:p>
    <w:p w14:paraId="178DEFBE" w14:textId="5F01E267" w:rsidR="00704B09" w:rsidRDefault="00704B09" w:rsidP="00704B0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>Assistance in Project implementation, contract d</w:t>
      </w:r>
      <w:r w:rsidR="003A3CB4">
        <w:rPr>
          <w:rFonts w:ascii="Times New Roman" w:hAnsi="Times New Roman" w:cs="Times New Roman"/>
          <w:i/>
          <w:sz w:val="28"/>
          <w:szCs w:val="28"/>
          <w:lang w:val="en-US"/>
        </w:rPr>
        <w:t>rafting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procurement planning, monitoring, reporting </w:t>
      </w:r>
      <w:r w:rsidR="003A3C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assistance 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>and other consult</w:t>
      </w:r>
      <w:r w:rsidR="003A3CB4">
        <w:rPr>
          <w:rFonts w:ascii="Times New Roman" w:hAnsi="Times New Roman" w:cs="Times New Roman"/>
          <w:i/>
          <w:sz w:val="28"/>
          <w:szCs w:val="28"/>
          <w:lang w:val="en-US"/>
        </w:rPr>
        <w:t>ancy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services within the "Move it Like Lublin - a Chisinau Sustainable Development Initiative" Project.</w:t>
      </w:r>
    </w:p>
    <w:p w14:paraId="3B3304E5" w14:textId="77777777" w:rsidR="00704B09" w:rsidRPr="00704B09" w:rsidRDefault="00704B09" w:rsidP="00704B0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F4F99DD" w14:textId="77777777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>Chisinau City Hall announces the initiation of tenders for the procurement of services in the "Move it Like Lublin - a Chisinau Sustainable Development Initiative" Project.</w:t>
      </w:r>
    </w:p>
    <w:p w14:paraId="1BCE7081" w14:textId="77777777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Procurement procedure: </w:t>
      </w:r>
      <w:r w:rsidRPr="00704B09">
        <w:rPr>
          <w:rFonts w:ascii="Times New Roman" w:hAnsi="Times New Roman" w:cs="Times New Roman"/>
          <w:i/>
          <w:sz w:val="28"/>
          <w:szCs w:val="28"/>
          <w:lang w:val="en-US"/>
        </w:rPr>
        <w:t>Request for quotations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9BEC7B3" w14:textId="461B53FB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The purpose of the procurement is: to facilitate the timely and effective implementation of the </w:t>
      </w:r>
      <w:r w:rsidR="003A3CB4"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Project 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by providing </w:t>
      </w:r>
      <w:r w:rsidR="003A3CB4">
        <w:rPr>
          <w:rFonts w:ascii="Times New Roman" w:hAnsi="Times New Roman" w:cs="Times New Roman"/>
          <w:sz w:val="28"/>
          <w:szCs w:val="28"/>
          <w:lang w:val="en-US"/>
        </w:rPr>
        <w:t>assistance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to the Project Implementation Unit </w:t>
      </w:r>
    </w:p>
    <w:p w14:paraId="06FFF8C5" w14:textId="657778E4" w:rsidR="00704B09" w:rsidRDefault="00704B09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04B09">
        <w:rPr>
          <w:rFonts w:ascii="Times New Roman" w:hAnsi="Times New Roman" w:cs="Times New Roman"/>
          <w:sz w:val="28"/>
          <w:szCs w:val="28"/>
          <w:lang w:val="en-US"/>
        </w:rPr>
        <w:t>Tender submission period: Ju</w:t>
      </w:r>
      <w:r w:rsidR="00547C27">
        <w:rPr>
          <w:rFonts w:ascii="Times New Roman" w:hAnsi="Times New Roman" w:cs="Times New Roman"/>
          <w:sz w:val="28"/>
          <w:szCs w:val="28"/>
          <w:lang w:val="en-US"/>
        </w:rPr>
        <w:t>ly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20, 2021 - </w:t>
      </w:r>
      <w:r w:rsidR="00547C27">
        <w:rPr>
          <w:rFonts w:ascii="Times New Roman" w:hAnsi="Times New Roman" w:cs="Times New Roman"/>
          <w:sz w:val="28"/>
          <w:szCs w:val="28"/>
          <w:lang w:val="en-US"/>
        </w:rPr>
        <w:t>August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7C2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04B09">
        <w:rPr>
          <w:rFonts w:ascii="Times New Roman" w:hAnsi="Times New Roman" w:cs="Times New Roman"/>
          <w:sz w:val="28"/>
          <w:szCs w:val="28"/>
          <w:lang w:val="en-US"/>
        </w:rPr>
        <w:t xml:space="preserve">, 2021 </w:t>
      </w:r>
    </w:p>
    <w:p w14:paraId="24F74FC5" w14:textId="5564D87A" w:rsidR="00704B09" w:rsidRDefault="003A3CB4" w:rsidP="00704B0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F347D">
        <w:rPr>
          <w:rFonts w:ascii="Times New Roman" w:hAnsi="Times New Roman" w:cs="Times New Roman"/>
          <w:sz w:val="28"/>
          <w:szCs w:val="28"/>
          <w:lang w:val="en-US"/>
        </w:rPr>
        <w:t xml:space="preserve">For more information, </w:t>
      </w:r>
      <w:r w:rsidRPr="001F0D31">
        <w:rPr>
          <w:rFonts w:ascii="Times New Roman" w:hAnsi="Times New Roman" w:cs="Times New Roman"/>
          <w:sz w:val="28"/>
          <w:szCs w:val="28"/>
          <w:lang w:val="en-US"/>
        </w:rPr>
        <w:t xml:space="preserve">please access the </w:t>
      </w:r>
      <w:r w:rsidRPr="009F347D">
        <w:rPr>
          <w:rFonts w:ascii="Times New Roman" w:hAnsi="Times New Roman" w:cs="Times New Roman"/>
          <w:sz w:val="28"/>
          <w:szCs w:val="28"/>
          <w:lang w:val="en-US"/>
        </w:rPr>
        <w:t>link:</w:t>
      </w:r>
    </w:p>
    <w:p w14:paraId="4E60455E" w14:textId="54C732FE" w:rsidR="00704B09" w:rsidRDefault="00547C2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hyperlink r:id="rId6" w:history="1">
        <w:r w:rsidR="003A3CB4" w:rsidRPr="003A3CB4">
          <w:rPr>
            <w:rStyle w:val="Hyperlink"/>
            <w:rFonts w:ascii="Times New Roman" w:hAnsi="Times New Roman" w:cs="Times New Roman"/>
            <w:i/>
            <w:sz w:val="28"/>
            <w:szCs w:val="28"/>
            <w:lang w:val="en-US"/>
          </w:rPr>
          <w:t>Assistance in Project implementation, contract drafting, procurement planning, monitoring, reporting assistance and other consultancy services within the "Move it Like Lublin - a Chisinau Sustainable Development Initiative" Project</w:t>
        </w:r>
      </w:hyperlink>
    </w:p>
    <w:p w14:paraId="6F4672CF" w14:textId="2F41DD2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CCED61A" w14:textId="75F8533F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29E93BE" w14:textId="2896C39B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ADAD425" w14:textId="78096A2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C3B3F47" w14:textId="27F7553F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8E0C2E" w14:textId="227626B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B70FF2" w14:textId="6EEB80DE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BBBA933" w14:textId="495700BD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9C42C20" w14:textId="65DD9CD1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01D5EBED" w14:textId="06C88917" w:rsidR="003A3CB4" w:rsidRDefault="003A3CB4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563FEE5B" w14:textId="77777777" w:rsidR="003A3CB4" w:rsidRPr="00704B09" w:rsidRDefault="003A3CB4">
      <w:pPr>
        <w:rPr>
          <w:lang w:val="en-US"/>
        </w:rPr>
      </w:pPr>
    </w:p>
    <w:sectPr w:rsidR="003A3CB4" w:rsidRPr="00704B0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4EA0" w14:textId="77777777" w:rsidR="003A3CB4" w:rsidRDefault="003A3CB4" w:rsidP="003A3CB4">
      <w:pPr>
        <w:spacing w:after="0" w:line="240" w:lineRule="auto"/>
      </w:pPr>
      <w:r>
        <w:separator/>
      </w:r>
    </w:p>
  </w:endnote>
  <w:endnote w:type="continuationSeparator" w:id="0">
    <w:p w14:paraId="503EE365" w14:textId="77777777" w:rsidR="003A3CB4" w:rsidRDefault="003A3CB4" w:rsidP="003A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F33E" w14:textId="75496D34" w:rsidR="003A3CB4" w:rsidRDefault="003A3CB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CEF6D63" wp14:editId="1506AA60">
          <wp:simplePos x="0" y="0"/>
          <wp:positionH relativeFrom="column">
            <wp:posOffset>4076700</wp:posOffset>
          </wp:positionH>
          <wp:positionV relativeFrom="paragraph">
            <wp:posOffset>-60960</wp:posOffset>
          </wp:positionV>
          <wp:extent cx="2174240" cy="441960"/>
          <wp:effectExtent l="0" t="0" r="0" b="0"/>
          <wp:wrapThrough wrapText="bothSides">
            <wp:wrapPolygon edited="0">
              <wp:start x="0" y="0"/>
              <wp:lineTo x="0" y="20483"/>
              <wp:lineTo x="6624" y="20483"/>
              <wp:lineTo x="10220" y="20483"/>
              <wp:lineTo x="20439" y="16759"/>
              <wp:lineTo x="20439" y="9310"/>
              <wp:lineTo x="14194" y="1862"/>
              <wp:lineTo x="6624" y="0"/>
              <wp:lineTo x="0" y="0"/>
            </wp:wrapPolygon>
          </wp:wrapThrough>
          <wp:docPr id="8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424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B8E528" wp14:editId="367CA4B5">
              <wp:simplePos x="0" y="0"/>
              <wp:positionH relativeFrom="column">
                <wp:posOffset>-510540</wp:posOffset>
              </wp:positionH>
              <wp:positionV relativeFrom="paragraph">
                <wp:posOffset>-68580</wp:posOffset>
              </wp:positionV>
              <wp:extent cx="4061460" cy="495300"/>
              <wp:effectExtent l="0" t="0" r="15240" b="1905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46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0BCCCE" w14:textId="77777777" w:rsidR="003A3CB4" w:rsidRPr="00E64103" w:rsidRDefault="003A3CB4" w:rsidP="003A3CB4">
                          <w:pPr>
                            <w:pStyle w:val="NoSpacing"/>
                            <w:jc w:val="both"/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ro-RO"/>
                            </w:rPr>
                          </w:pP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This document has been produced with the financial a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ssistance of the European Union. 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The contents of this document are the sole responsibility of </w:t>
                          </w:r>
                          <w:r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the City Hall of Chisinau Municipality</w:t>
                          </w:r>
                          <w:r w:rsidRPr="00E64103">
                            <w:rPr>
                              <w:rFonts w:ascii="Times New Roman" w:hAnsi="Times New Roman" w:cs="Times New Roman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and can under no circumstances be regarded as reflecting the position of the European Union</w:t>
                          </w:r>
                        </w:p>
                        <w:p w14:paraId="74BCCCA8" w14:textId="77777777" w:rsidR="003A3CB4" w:rsidRPr="00E64103" w:rsidRDefault="003A3CB4" w:rsidP="003A3CB4">
                          <w:pPr>
                            <w:rPr>
                              <w:rFonts w:ascii="Tahoma" w:hAnsi="Tahoma" w:cs="Tahoma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B8E528"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-40.2pt;margin-top:-5.4pt;width:319.8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" fillcolor="white [3201]" strokecolor="white [3212]" strokeweight=".5pt">
              <v:textbox>
                <w:txbxContent>
                  <w:p w14:paraId="190BCCCE" w14:textId="77777777" w:rsidR="003A3CB4" w:rsidRPr="00E64103" w:rsidRDefault="003A3CB4" w:rsidP="003A3CB4">
                    <w:pPr>
                      <w:pStyle w:val="NoSpacing"/>
                      <w:jc w:val="both"/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ro-RO"/>
                      </w:rPr>
                    </w:pP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This document has been produced with the financial a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ssistance of the European Union. 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The contents of this document are the sole responsibility of </w:t>
                    </w:r>
                    <w:r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>the City Hall of Chisinau Municipality</w:t>
                    </w:r>
                    <w:r w:rsidRPr="00E64103">
                      <w:rPr>
                        <w:rFonts w:ascii="Times New Roman" w:hAnsi="Times New Roman" w:cs="Times New Roman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and can under no circumstances be regarded as reflecting the position of the European Union</w:t>
                    </w:r>
                  </w:p>
                  <w:p w14:paraId="74BCCCA8" w14:textId="77777777" w:rsidR="003A3CB4" w:rsidRPr="00E64103" w:rsidRDefault="003A3CB4" w:rsidP="003A3CB4">
                    <w:pPr>
                      <w:rPr>
                        <w:rFonts w:ascii="Tahoma" w:hAnsi="Tahoma" w:cs="Tahoma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2A3A8" w14:textId="77777777" w:rsidR="003A3CB4" w:rsidRDefault="003A3CB4" w:rsidP="003A3CB4">
      <w:pPr>
        <w:spacing w:after="0" w:line="240" w:lineRule="auto"/>
      </w:pPr>
      <w:r>
        <w:separator/>
      </w:r>
    </w:p>
  </w:footnote>
  <w:footnote w:type="continuationSeparator" w:id="0">
    <w:p w14:paraId="24CF1E6F" w14:textId="77777777" w:rsidR="003A3CB4" w:rsidRDefault="003A3CB4" w:rsidP="003A3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09"/>
    <w:rsid w:val="003A3CB4"/>
    <w:rsid w:val="00547C27"/>
    <w:rsid w:val="00704B09"/>
    <w:rsid w:val="00F8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0A9869"/>
  <w15:docId w15:val="{DBD6C747-8ED6-460E-BF89-FFC37B4B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CB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CB4"/>
  </w:style>
  <w:style w:type="paragraph" w:styleId="Footer">
    <w:name w:val="footer"/>
    <w:basedOn w:val="Normal"/>
    <w:link w:val="FooterChar"/>
    <w:uiPriority w:val="99"/>
    <w:unhideWhenUsed/>
    <w:rsid w:val="003A3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CB4"/>
  </w:style>
  <w:style w:type="paragraph" w:styleId="NoSpacing">
    <w:name w:val="No Spacing"/>
    <w:uiPriority w:val="1"/>
    <w:qFormat/>
    <w:rsid w:val="003A3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hizitii.md/ro/public/tender/21041907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Corduneanu</dc:creator>
  <cp:lastModifiedBy>User</cp:lastModifiedBy>
  <cp:revision>3</cp:revision>
  <dcterms:created xsi:type="dcterms:W3CDTF">2021-07-21T10:02:00Z</dcterms:created>
  <dcterms:modified xsi:type="dcterms:W3CDTF">2021-07-21T10:02:00Z</dcterms:modified>
</cp:coreProperties>
</file>