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C817" w14:textId="77777777" w:rsidR="008A1C85" w:rsidRPr="008A1C85" w:rsidRDefault="00091070" w:rsidP="009627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8A1C85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Anunț </w:t>
      </w:r>
    </w:p>
    <w:p w14:paraId="1658E560" w14:textId="1FAA2BC1" w:rsidR="00535F9D" w:rsidRPr="00535F9D" w:rsidRDefault="00091070" w:rsidP="00535F9D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5F9D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privind achiziționarea serviciilor</w:t>
      </w:r>
      <w:r w:rsidR="00D30498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:</w:t>
      </w:r>
      <w:r w:rsidR="00535F9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30498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 xml:space="preserve">Efectuarea auditului instituțional și evaluarea ex-ante a reorganizării Direcției generale transport public si </w:t>
      </w:r>
      <w:proofErr w:type="spellStart"/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>сăi</w:t>
      </w:r>
      <w:proofErr w:type="spellEnd"/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de </w:t>
      </w:r>
      <w:proofErr w:type="spellStart"/>
      <w:r w:rsidR="00D30498" w:rsidRPr="00D30498">
        <w:rPr>
          <w:rFonts w:ascii="Times New Roman" w:hAnsi="Times New Roman" w:cs="Times New Roman"/>
          <w:i/>
          <w:sz w:val="28"/>
          <w:szCs w:val="28"/>
          <w:lang w:val="ro-RO"/>
        </w:rPr>
        <w:t>сomunicație</w:t>
      </w:r>
      <w:proofErr w:type="spellEnd"/>
      <w:r w:rsidR="00D30498">
        <w:rPr>
          <w:rFonts w:ascii="Times New Roman" w:hAnsi="Times New Roman" w:cs="Times New Roman"/>
          <w:i/>
          <w:sz w:val="28"/>
          <w:szCs w:val="28"/>
          <w:lang w:val="ro-RO"/>
        </w:rPr>
        <w:t>”</w:t>
      </w:r>
    </w:p>
    <w:p w14:paraId="7FBD457E" w14:textId="77777777" w:rsidR="009627F2" w:rsidRPr="00766F95" w:rsidRDefault="009627F2" w:rsidP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B1FF0F5" w14:textId="27BFC220" w:rsidR="00091070" w:rsidRPr="00766F95" w:rsidRDefault="00091070" w:rsidP="00535F9D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766F95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servicii</w:t>
      </w:r>
      <w:r w:rsidR="008A1C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în cadrul Proiectului "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14C2A4FF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="00535F9D" w:rsidRPr="003B42BE">
        <w:rPr>
          <w:rFonts w:ascii="Times New Roman" w:hAnsi="Times New Roman" w:cs="Times New Roman"/>
          <w:i/>
          <w:sz w:val="28"/>
          <w:szCs w:val="28"/>
          <w:lang w:val="ro-RO"/>
        </w:rPr>
        <w:t>Cererea ofertelor de prețuri (COP)</w:t>
      </w:r>
    </w:p>
    <w:p w14:paraId="589DD314" w14:textId="75817757" w:rsidR="006A784D" w:rsidRPr="00766F95" w:rsidRDefault="00091070" w:rsidP="00401081">
      <w:p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Asistenț</w:t>
      </w:r>
      <w:r w:rsidR="005830CF">
        <w:rPr>
          <w:rFonts w:ascii="Times New Roman" w:hAnsi="Times New Roman" w:cs="Times New Roman"/>
          <w:i/>
          <w:sz w:val="28"/>
          <w:szCs w:val="28"/>
          <w:lang w:val="ro-RO"/>
        </w:rPr>
        <w:t>a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Primăriei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municipiului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Chișinău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în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reformarea, modernizarea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și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îmbunătățirea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activității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Direcției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Generale Transport Public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și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Căi</w:t>
      </w:r>
      <w:proofErr w:type="spellEnd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de </w:t>
      </w:r>
      <w:proofErr w:type="spellStart"/>
      <w:r w:rsidR="005830CF" w:rsidRPr="005830CF">
        <w:rPr>
          <w:rFonts w:ascii="Times New Roman" w:hAnsi="Times New Roman" w:cs="Times New Roman"/>
          <w:i/>
          <w:sz w:val="28"/>
          <w:szCs w:val="28"/>
          <w:lang w:val="ro-RO"/>
        </w:rPr>
        <w:t>Comunicație</w:t>
      </w:r>
      <w:proofErr w:type="spellEnd"/>
      <w:r w:rsidR="00401081" w:rsidRPr="00401081">
        <w:rPr>
          <w:rFonts w:ascii="Times New Roman" w:hAnsi="Times New Roman" w:cs="Times New Roman"/>
          <w:i/>
          <w:sz w:val="28"/>
          <w:szCs w:val="28"/>
          <w:lang w:val="ro-RO"/>
        </w:rPr>
        <w:t>.</w:t>
      </w:r>
    </w:p>
    <w:p w14:paraId="43DADC03" w14:textId="39B7966F" w:rsidR="006A784D" w:rsidRPr="00766F95" w:rsidRDefault="006A784D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632202B0" w14:textId="406AEA82" w:rsidR="006A784D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3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noie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>mbrie</w:t>
      </w:r>
      <w:r w:rsidR="006A784D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 –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1</w:t>
      </w:r>
      <w:r w:rsidR="00535F9D">
        <w:rPr>
          <w:rFonts w:ascii="Times New Roman" w:hAnsi="Times New Roman" w:cs="Times New Roman"/>
          <w:i/>
          <w:iCs/>
          <w:sz w:val="28"/>
          <w:szCs w:val="28"/>
          <w:lang w:val="ro-RO"/>
        </w:rPr>
        <w:t>0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D30498">
        <w:rPr>
          <w:rFonts w:ascii="Times New Roman" w:hAnsi="Times New Roman" w:cs="Times New Roman"/>
          <w:i/>
          <w:iCs/>
          <w:sz w:val="28"/>
          <w:szCs w:val="28"/>
          <w:lang w:val="ro-RO"/>
        </w:rPr>
        <w:t>noie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>mbrie</w:t>
      </w:r>
      <w:r w:rsidR="008410B8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2021.</w:t>
      </w:r>
    </w:p>
    <w:p w14:paraId="39758BD6" w14:textId="0A3C0D9A" w:rsidR="00091070" w:rsidRPr="00766F95" w:rsidRDefault="00D12BD0" w:rsidP="00D12BD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6" w:history="1">
        <w:r w:rsidRPr="00D12BD0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1070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6D826FF9" w14:textId="77777777" w:rsidR="00091070" w:rsidRPr="00766F9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766F95" w:rsidSect="004D262A">
      <w:footerReference w:type="default" r:id="rId7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90D6" w14:textId="77777777" w:rsidR="00533A9F" w:rsidRDefault="00533A9F" w:rsidP="004D262A">
      <w:pPr>
        <w:spacing w:after="0" w:line="240" w:lineRule="auto"/>
      </w:pPr>
      <w:r>
        <w:separator/>
      </w:r>
    </w:p>
  </w:endnote>
  <w:endnote w:type="continuationSeparator" w:id="0">
    <w:p w14:paraId="3C24C261" w14:textId="77777777" w:rsidR="00533A9F" w:rsidRDefault="00533A9F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1BD4C27E" w:rsidR="004D262A" w:rsidRDefault="004D262A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&#13;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4063" w14:textId="77777777" w:rsidR="00533A9F" w:rsidRDefault="00533A9F" w:rsidP="004D262A">
      <w:pPr>
        <w:spacing w:after="0" w:line="240" w:lineRule="auto"/>
      </w:pPr>
      <w:r>
        <w:separator/>
      </w:r>
    </w:p>
  </w:footnote>
  <w:footnote w:type="continuationSeparator" w:id="0">
    <w:p w14:paraId="4A2D485E" w14:textId="77777777" w:rsidR="00533A9F" w:rsidRDefault="00533A9F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15EA7"/>
    <w:rsid w:val="00091070"/>
    <w:rsid w:val="001F128C"/>
    <w:rsid w:val="00237D08"/>
    <w:rsid w:val="00240F33"/>
    <w:rsid w:val="00302A9C"/>
    <w:rsid w:val="00304F05"/>
    <w:rsid w:val="003730F4"/>
    <w:rsid w:val="00401081"/>
    <w:rsid w:val="004D262A"/>
    <w:rsid w:val="00533A9F"/>
    <w:rsid w:val="00535F9D"/>
    <w:rsid w:val="005830CF"/>
    <w:rsid w:val="006A0026"/>
    <w:rsid w:val="006A784D"/>
    <w:rsid w:val="00766F95"/>
    <w:rsid w:val="008410B8"/>
    <w:rsid w:val="008A1C85"/>
    <w:rsid w:val="008A3385"/>
    <w:rsid w:val="009627F2"/>
    <w:rsid w:val="00B31612"/>
    <w:rsid w:val="00CF7430"/>
    <w:rsid w:val="00D12BD0"/>
    <w:rsid w:val="00D30498"/>
    <w:rsid w:val="00D32D97"/>
    <w:rsid w:val="00D93663"/>
    <w:rsid w:val="00E011CA"/>
    <w:rsid w:val="00E4772A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0525"/>
  <w15:docId w15:val="{9E947FB8-A606-48F0-A6C7-38E198E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36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603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VM</cp:lastModifiedBy>
  <cp:revision>4</cp:revision>
  <dcterms:created xsi:type="dcterms:W3CDTF">2021-10-29T06:47:00Z</dcterms:created>
  <dcterms:modified xsi:type="dcterms:W3CDTF">2021-10-29T06:53:00Z</dcterms:modified>
</cp:coreProperties>
</file>