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EFF" w:rsidRPr="00FF430B" w:rsidRDefault="009C5639" w:rsidP="00502EFF">
      <w:pPr>
        <w:jc w:val="right"/>
        <w:rPr>
          <w:sz w:val="22"/>
          <w:szCs w:val="22"/>
        </w:rPr>
      </w:pPr>
      <w:r w:rsidRPr="00FF430B">
        <w:t>Anexa nr.</w:t>
      </w:r>
      <w:r w:rsidR="00FF430B">
        <w:t xml:space="preserve"> </w:t>
      </w:r>
      <w:r w:rsidRPr="00FF430B">
        <w:t>2</w:t>
      </w:r>
    </w:p>
    <w:p w:rsidR="00502EFF" w:rsidRPr="00FF430B" w:rsidRDefault="009C5639" w:rsidP="00502EFF">
      <w:pPr>
        <w:jc w:val="right"/>
      </w:pPr>
      <w:r w:rsidRPr="00FF430B">
        <w:t xml:space="preserve">la </w:t>
      </w:r>
      <w:r w:rsidR="00843F26" w:rsidRPr="00FF430B">
        <w:t>D</w:t>
      </w:r>
      <w:r w:rsidR="000659D3">
        <w:t>ocumentația standard nr. 69</w:t>
      </w:r>
    </w:p>
    <w:p w:rsidR="000E4D7D" w:rsidRPr="00FF430B" w:rsidRDefault="000659D3" w:rsidP="000659D3">
      <w:pPr>
        <w:jc w:val="right"/>
      </w:pPr>
      <w:r>
        <w:t>din 7</w:t>
      </w:r>
      <w:r w:rsidR="009C5639" w:rsidRPr="00FF430B">
        <w:t xml:space="preserve"> </w:t>
      </w:r>
      <w:r>
        <w:t>mai  2021</w:t>
      </w:r>
    </w:p>
    <w:p w:rsidR="000E4D7D" w:rsidRPr="00FF430B" w:rsidRDefault="000E4D7D" w:rsidP="00502EFF">
      <w:pPr>
        <w:jc w:val="right"/>
      </w:pPr>
    </w:p>
    <w:p w:rsidR="00BE362C" w:rsidRPr="00FF430B" w:rsidRDefault="009C5639" w:rsidP="00BE362C">
      <w:pPr>
        <w:spacing w:before="120"/>
        <w:jc w:val="center"/>
        <w:outlineLvl w:val="0"/>
        <w:rPr>
          <w:b/>
          <w:sz w:val="28"/>
          <w:szCs w:val="28"/>
          <w:lang w:eastAsia="ru-RU"/>
        </w:rPr>
      </w:pPr>
      <w:r w:rsidRPr="00FF430B">
        <w:rPr>
          <w:b/>
          <w:sz w:val="28"/>
          <w:szCs w:val="28"/>
          <w:lang w:eastAsia="ru-RU"/>
        </w:rPr>
        <w:t>ANUNȚ DE PARTICIPARE</w:t>
      </w:r>
      <w:r w:rsidR="001C439F" w:rsidRPr="00FF430B">
        <w:rPr>
          <w:b/>
          <w:sz w:val="28"/>
          <w:szCs w:val="28"/>
          <w:lang w:eastAsia="ru-RU"/>
        </w:rPr>
        <w:t>,</w:t>
      </w:r>
      <w:r w:rsidR="00290D28" w:rsidRPr="00FF430B">
        <w:rPr>
          <w:b/>
          <w:sz w:val="28"/>
          <w:szCs w:val="28"/>
          <w:lang w:eastAsia="ru-RU"/>
        </w:rPr>
        <w:t xml:space="preserve"> INCLUSIV PENTRU PROCEDURILE </w:t>
      </w:r>
      <w:r w:rsidR="0062391F" w:rsidRPr="00FF430B">
        <w:rPr>
          <w:b/>
          <w:sz w:val="28"/>
          <w:szCs w:val="28"/>
          <w:lang w:eastAsia="ru-RU"/>
        </w:rPr>
        <w:t>DE PRESELECȚIE</w:t>
      </w:r>
      <w:r w:rsidR="007E463D" w:rsidRPr="00FF430B">
        <w:rPr>
          <w:b/>
          <w:sz w:val="28"/>
          <w:szCs w:val="28"/>
          <w:lang w:eastAsia="ru-RU"/>
        </w:rPr>
        <w:t>/PROCEDURILE NEGOCIATE</w:t>
      </w:r>
    </w:p>
    <w:p w:rsidR="00BE362C" w:rsidRPr="00FF430B" w:rsidRDefault="00BE362C" w:rsidP="00BE362C">
      <w:pPr>
        <w:rPr>
          <w:sz w:val="20"/>
          <w:szCs w:val="20"/>
          <w:lang w:eastAsia="ru-RU"/>
        </w:rPr>
      </w:pPr>
    </w:p>
    <w:p w:rsidR="00720AE3" w:rsidRPr="004144EF" w:rsidRDefault="009C5639" w:rsidP="00720AE3">
      <w:pPr>
        <w:shd w:val="clear" w:color="auto" w:fill="FFFFFF" w:themeFill="background1"/>
        <w:spacing w:before="120"/>
        <w:jc w:val="both"/>
        <w:rPr>
          <w:b/>
          <w:lang w:val="ro-RO" w:eastAsia="ru-RU"/>
        </w:rPr>
      </w:pPr>
      <w:r w:rsidRPr="004144EF">
        <w:rPr>
          <w:b/>
          <w:lang w:val="ro-RO" w:eastAsia="ru-RU"/>
        </w:rPr>
        <w:t>privind achiziționarea</w:t>
      </w:r>
      <w:r w:rsidR="008C5E2A">
        <w:rPr>
          <w:b/>
          <w:lang w:val="ro-RO" w:eastAsia="ru-RU"/>
        </w:rPr>
        <w:t>:</w:t>
      </w:r>
      <w:r w:rsidRPr="004144EF">
        <w:rPr>
          <w:b/>
          <w:lang w:val="ro-RO" w:eastAsia="ru-RU"/>
        </w:rPr>
        <w:t xml:space="preserve"> </w:t>
      </w:r>
      <w:r w:rsidR="008C5E2A">
        <w:rPr>
          <w:b/>
          <w:lang w:val="ro-RO" w:eastAsia="ru-RU"/>
        </w:rPr>
        <w:t>E</w:t>
      </w:r>
      <w:r w:rsidR="00720AE3" w:rsidRPr="004144EF">
        <w:rPr>
          <w:b/>
          <w:lang w:val="ro-RO" w:eastAsia="ru-RU"/>
        </w:rPr>
        <w:t xml:space="preserve">laborare a </w:t>
      </w:r>
      <w:r w:rsidR="0097211E" w:rsidRPr="004144EF">
        <w:rPr>
          <w:b/>
          <w:lang w:val="ro-RO" w:eastAsia="ru-RU"/>
        </w:rPr>
        <w:t xml:space="preserve">proiectului, </w:t>
      </w:r>
      <w:r w:rsidR="00934667" w:rsidRPr="004144EF">
        <w:rPr>
          <w:b/>
          <w:lang w:val="ro-RO" w:eastAsia="ru-RU"/>
        </w:rPr>
        <w:t>documentației</w:t>
      </w:r>
      <w:r w:rsidR="00720AE3" w:rsidRPr="004144EF">
        <w:rPr>
          <w:b/>
          <w:lang w:val="ro-RO" w:eastAsia="ru-RU"/>
        </w:rPr>
        <w:t xml:space="preserve"> tehnice și construcția  ascensorului exterior, pentru persoane și copii cu nevoi speciale, la </w:t>
      </w:r>
      <w:r w:rsidR="00934667" w:rsidRPr="004144EF">
        <w:rPr>
          <w:b/>
          <w:lang w:val="ro-RO" w:eastAsia="ru-RU"/>
        </w:rPr>
        <w:t>școală</w:t>
      </w:r>
      <w:r w:rsidR="00720AE3" w:rsidRPr="004144EF">
        <w:rPr>
          <w:b/>
          <w:lang w:val="ro-RO" w:eastAsia="ru-RU"/>
        </w:rPr>
        <w:t xml:space="preserve"> nr. 3, str. Dante Aligheri, 11A,</w:t>
      </w:r>
      <w:r w:rsidR="004144EF" w:rsidRPr="004144EF">
        <w:rPr>
          <w:b/>
          <w:lang w:val="ro-RO" w:eastAsia="ru-RU"/>
        </w:rPr>
        <w:t xml:space="preserve">  sect. Botanica, mun. Chisinau</w:t>
      </w:r>
      <w:r w:rsidR="00720AE3" w:rsidRPr="004144EF">
        <w:rPr>
          <w:b/>
          <w:lang w:val="ro-RO" w:eastAsia="ru-RU"/>
        </w:rPr>
        <w:t>.</w:t>
      </w:r>
    </w:p>
    <w:p w:rsidR="00BE362C" w:rsidRPr="004144EF" w:rsidRDefault="00E706C1" w:rsidP="001A1A16">
      <w:pPr>
        <w:shd w:val="clear" w:color="auto" w:fill="FFFFFF" w:themeFill="background1"/>
        <w:spacing w:before="120"/>
        <w:rPr>
          <w:b/>
          <w:lang w:val="ro-RO" w:eastAsia="ru-RU"/>
        </w:rPr>
      </w:pPr>
      <w:r w:rsidRPr="004144EF">
        <w:rPr>
          <w:sz w:val="20"/>
          <w:lang w:val="ro-RO" w:eastAsia="ru-RU"/>
        </w:rPr>
        <w:t xml:space="preserve">                                                          </w:t>
      </w:r>
      <w:r w:rsidR="009C5639" w:rsidRPr="004144EF">
        <w:rPr>
          <w:sz w:val="20"/>
          <w:lang w:val="ro-RO" w:eastAsia="ru-RU"/>
        </w:rPr>
        <w:t>(se indică obiectul achiziției)</w:t>
      </w:r>
      <w:r w:rsidR="009C5639" w:rsidRPr="004144EF">
        <w:rPr>
          <w:b/>
          <w:lang w:val="ro-RO" w:eastAsia="ru-RU"/>
        </w:rPr>
        <w:br/>
        <w:t xml:space="preserve">prin procedura de </w:t>
      </w:r>
      <w:r w:rsidR="001A1A16" w:rsidRPr="004144EF">
        <w:rPr>
          <w:b/>
          <w:lang w:val="ro-RO" w:eastAsia="ru-RU"/>
        </w:rPr>
        <w:t>a</w:t>
      </w:r>
      <w:r w:rsidR="009C5639" w:rsidRPr="004144EF">
        <w:rPr>
          <w:b/>
          <w:lang w:val="ro-RO" w:eastAsia="ru-RU"/>
        </w:rPr>
        <w:t>chiziție</w:t>
      </w:r>
      <w:r w:rsidR="00720AE3" w:rsidRPr="004144EF">
        <w:rPr>
          <w:b/>
          <w:lang w:val="ro-RO" w:eastAsia="ru-RU"/>
        </w:rPr>
        <w:t xml:space="preserve"> </w:t>
      </w:r>
      <w:r w:rsidR="009C5639" w:rsidRPr="004144EF">
        <w:rPr>
          <w:b/>
          <w:lang w:val="ro-RO" w:eastAsia="ru-RU"/>
        </w:rPr>
        <w:br/>
      </w:r>
      <w:r w:rsidRPr="004144EF">
        <w:rPr>
          <w:sz w:val="20"/>
          <w:lang w:val="ro-RO" w:eastAsia="ru-RU"/>
        </w:rPr>
        <w:t xml:space="preserve">                                                          </w:t>
      </w:r>
      <w:r w:rsidR="009C5639" w:rsidRPr="004144EF">
        <w:rPr>
          <w:sz w:val="20"/>
          <w:lang w:val="ro-RO" w:eastAsia="ru-RU"/>
        </w:rPr>
        <w:t>(tipul procedurii de achiziție)</w:t>
      </w:r>
    </w:p>
    <w:p w:rsidR="000659D3" w:rsidRPr="004144EF" w:rsidRDefault="000659D3" w:rsidP="0097211E">
      <w:pPr>
        <w:shd w:val="clear" w:color="auto" w:fill="FFFFFF" w:themeFill="background1"/>
        <w:tabs>
          <w:tab w:val="left" w:pos="284"/>
          <w:tab w:val="right" w:pos="9531"/>
        </w:tabs>
        <w:spacing w:before="120"/>
        <w:rPr>
          <w:b/>
          <w:highlight w:val="yellow"/>
          <w:lang w:val="ro-RO"/>
        </w:rPr>
      </w:pPr>
      <w:r w:rsidRPr="004144EF">
        <w:rPr>
          <w:b/>
          <w:lang w:val="ro-RO"/>
        </w:rPr>
        <w:t>*Procedura a fost inclusă în planul de achiziții publice a autorității contractante (Da/Nu):</w:t>
      </w:r>
      <w:r w:rsidR="00720AE3" w:rsidRPr="004144EF">
        <w:rPr>
          <w:b/>
          <w:lang w:val="ro-RO"/>
        </w:rPr>
        <w:t>da</w:t>
      </w:r>
    </w:p>
    <w:p w:rsidR="000659D3" w:rsidRPr="004144EF" w:rsidRDefault="000659D3" w:rsidP="0097211E">
      <w:pPr>
        <w:shd w:val="clear" w:color="auto" w:fill="FFFFFF" w:themeFill="background1"/>
        <w:tabs>
          <w:tab w:val="left" w:pos="284"/>
          <w:tab w:val="right" w:pos="426"/>
        </w:tabs>
        <w:spacing w:before="120"/>
        <w:jc w:val="both"/>
        <w:rPr>
          <w:b/>
          <w:highlight w:val="yellow"/>
          <w:lang w:val="ro-RO"/>
        </w:rPr>
      </w:pPr>
      <w:r w:rsidRPr="004144EF">
        <w:rPr>
          <w:b/>
          <w:shd w:val="clear" w:color="auto" w:fill="FFFFFF" w:themeFill="background1"/>
          <w:lang w:val="ro-RO"/>
        </w:rPr>
        <w:t>Link-ul către planul de achiziții publice publicat:_</w:t>
      </w:r>
      <w:r w:rsidR="00720AE3" w:rsidRPr="004144EF">
        <w:rPr>
          <w:lang w:val="ro-RO"/>
        </w:rPr>
        <w:t xml:space="preserve"> </w:t>
      </w:r>
      <w:hyperlink r:id="rId7" w:history="1">
        <w:r w:rsidR="00720AE3" w:rsidRPr="004144EF">
          <w:rPr>
            <w:rStyle w:val="a6"/>
            <w:b/>
            <w:lang w:val="ro-RO"/>
          </w:rPr>
          <w:t>https://detsbotanica.md/achizitii/achizitii/</w:t>
        </w:r>
      </w:hyperlink>
      <w:r w:rsidR="00720AE3" w:rsidRPr="004144EF">
        <w:rPr>
          <w:b/>
          <w:lang w:val="ro-RO"/>
        </w:rPr>
        <w:t xml:space="preserve"> </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Denumirea autorității contractante: </w:t>
      </w:r>
      <w:r w:rsidR="00720AE3" w:rsidRPr="004144EF">
        <w:rPr>
          <w:b/>
          <w:u w:val="single"/>
          <w:lang w:val="ro-RO" w:eastAsia="ru-RU"/>
        </w:rPr>
        <w:t>DETS sectorul Botanica</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IDNO: </w:t>
      </w:r>
      <w:r w:rsidR="00720AE3" w:rsidRPr="004144EF">
        <w:rPr>
          <w:b/>
          <w:u w:val="single"/>
          <w:shd w:val="clear" w:color="auto" w:fill="FFFFFF" w:themeFill="background1"/>
          <w:lang w:val="ro-RO" w:eastAsia="ru-RU"/>
        </w:rPr>
        <w:t>1007601010448</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Adresa: </w:t>
      </w:r>
      <w:r w:rsidR="00720AE3" w:rsidRPr="004144EF">
        <w:rPr>
          <w:b/>
          <w:shd w:val="clear" w:color="auto" w:fill="FFFFFF" w:themeFill="background1"/>
          <w:lang w:val="ro-RO" w:eastAsia="ru-RU"/>
        </w:rPr>
        <w:t>Bd. Traian 21/2 mun. Chișinău</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Numărul de telefon/fax: </w:t>
      </w:r>
      <w:r w:rsidR="00720AE3" w:rsidRPr="004144EF">
        <w:rPr>
          <w:b/>
          <w:shd w:val="clear" w:color="auto" w:fill="FFFFFF" w:themeFill="background1"/>
          <w:lang w:val="ro-RO" w:eastAsia="ru-RU"/>
        </w:rPr>
        <w:t>022776711</w:t>
      </w:r>
    </w:p>
    <w:p w:rsidR="00BE362C" w:rsidRPr="004144EF" w:rsidRDefault="009C5639" w:rsidP="002F556B">
      <w:pPr>
        <w:numPr>
          <w:ilvl w:val="0"/>
          <w:numId w:val="1"/>
        </w:numPr>
        <w:shd w:val="clear" w:color="auto" w:fill="FFFFFF" w:themeFill="background1"/>
        <w:tabs>
          <w:tab w:val="left" w:pos="284"/>
          <w:tab w:val="right" w:pos="9531"/>
        </w:tabs>
        <w:spacing w:before="120"/>
        <w:ind w:left="284" w:hanging="284"/>
        <w:rPr>
          <w:b/>
          <w:lang w:val="ro-RO" w:eastAsia="ru-RU"/>
        </w:rPr>
      </w:pPr>
      <w:r w:rsidRPr="004144EF">
        <w:rPr>
          <w:b/>
          <w:lang w:val="ro-RO" w:eastAsia="ru-RU"/>
        </w:rPr>
        <w:t xml:space="preserve">Adresa de e-mail și </w:t>
      </w:r>
      <w:r w:rsidR="001C439F" w:rsidRPr="004144EF">
        <w:rPr>
          <w:b/>
          <w:lang w:val="ro-RO" w:eastAsia="ru-RU"/>
        </w:rPr>
        <w:t xml:space="preserve">pagina web oficială </w:t>
      </w:r>
      <w:r w:rsidRPr="004144EF">
        <w:rPr>
          <w:b/>
          <w:lang w:val="ro-RO" w:eastAsia="ru-RU"/>
        </w:rPr>
        <w:t xml:space="preserve">a autorității contractante: </w:t>
      </w:r>
      <w:hyperlink r:id="rId8" w:history="1">
        <w:r w:rsidR="00C6318B" w:rsidRPr="004144EF">
          <w:rPr>
            <w:rStyle w:val="a6"/>
            <w:b/>
            <w:shd w:val="clear" w:color="auto" w:fill="FFFFFF" w:themeFill="background1"/>
            <w:lang w:val="ro-RO" w:eastAsia="ru-RU"/>
          </w:rPr>
          <w:t>achizitiidetsbotanica@gmail.com</w:t>
        </w:r>
      </w:hyperlink>
      <w:r w:rsidR="00C6318B" w:rsidRPr="004144EF">
        <w:rPr>
          <w:b/>
          <w:shd w:val="clear" w:color="auto" w:fill="FFFFFF" w:themeFill="background1"/>
          <w:lang w:val="ro-RO" w:eastAsia="ru-RU"/>
        </w:rPr>
        <w:t xml:space="preserve">; </w:t>
      </w:r>
      <w:hyperlink r:id="rId9" w:history="1">
        <w:r w:rsidR="00C6318B" w:rsidRPr="004144EF">
          <w:rPr>
            <w:rStyle w:val="a6"/>
            <w:b/>
            <w:shd w:val="clear" w:color="auto" w:fill="FFFFFF" w:themeFill="background1"/>
            <w:lang w:val="ro-RO" w:eastAsia="ru-RU"/>
          </w:rPr>
          <w:t>https://detsbotanica.md/anunturi-de-participare/</w:t>
        </w:r>
      </w:hyperlink>
      <w:r w:rsidR="00C6318B" w:rsidRPr="004144EF">
        <w:rPr>
          <w:b/>
          <w:shd w:val="clear" w:color="auto" w:fill="FFFFFF" w:themeFill="background1"/>
          <w:lang w:val="ro-RO" w:eastAsia="ru-RU"/>
        </w:rPr>
        <w:t xml:space="preserve"> </w:t>
      </w:r>
    </w:p>
    <w:p w:rsidR="00BE362C" w:rsidRPr="006D5D7B" w:rsidRDefault="009C5639" w:rsidP="002F556B">
      <w:pPr>
        <w:numPr>
          <w:ilvl w:val="0"/>
          <w:numId w:val="1"/>
        </w:numPr>
        <w:shd w:val="clear" w:color="auto" w:fill="FFFFFF" w:themeFill="background1"/>
        <w:tabs>
          <w:tab w:val="left" w:pos="284"/>
          <w:tab w:val="right" w:pos="9531"/>
        </w:tabs>
        <w:spacing w:before="120"/>
        <w:ind w:left="288" w:hanging="288"/>
        <w:rPr>
          <w:b/>
          <w:lang w:val="ro-RO" w:eastAsia="ru-RU"/>
        </w:rPr>
      </w:pPr>
      <w:r w:rsidRPr="004144EF">
        <w:rPr>
          <w:b/>
          <w:lang w:val="ro-RO" w:eastAsia="ru-RU"/>
        </w:rPr>
        <w:t xml:space="preserve">Adresa de e-mail sau </w:t>
      </w:r>
      <w:r w:rsidR="001C439F" w:rsidRPr="004144EF">
        <w:rPr>
          <w:b/>
          <w:lang w:val="ro-RO" w:eastAsia="ru-RU"/>
        </w:rPr>
        <w:t xml:space="preserve">pagina web oficială </w:t>
      </w:r>
      <w:r w:rsidRPr="004144EF">
        <w:rPr>
          <w:b/>
          <w:lang w:val="ro-RO" w:eastAsia="ru-RU"/>
        </w:rPr>
        <w:t xml:space="preserve">de la care se va putea obține accesul la documentația de atribuire: </w:t>
      </w:r>
      <w:r w:rsidRPr="004144EF">
        <w:rPr>
          <w:b/>
          <w:i/>
          <w:lang w:val="ro-RO" w:eastAsia="ru-RU"/>
        </w:rPr>
        <w:t>documentația de atribuire este anexată în cadrul procedurii în SIA RSAP</w:t>
      </w:r>
    </w:p>
    <w:p w:rsidR="006D5D7B" w:rsidRPr="004144EF" w:rsidRDefault="006D5D7B" w:rsidP="006D5D7B">
      <w:pPr>
        <w:shd w:val="clear" w:color="auto" w:fill="FFFFFF" w:themeFill="background1"/>
        <w:tabs>
          <w:tab w:val="left" w:pos="284"/>
          <w:tab w:val="right" w:pos="9531"/>
        </w:tabs>
        <w:spacing w:before="120"/>
        <w:ind w:left="288"/>
        <w:rPr>
          <w:b/>
          <w:lang w:val="ro-RO" w:eastAsia="ru-RU"/>
        </w:rPr>
      </w:pPr>
      <w:hyperlink r:id="rId10" w:history="1">
        <w:r w:rsidRPr="002573F4">
          <w:rPr>
            <w:rStyle w:val="a6"/>
            <w:b/>
            <w:lang w:val="ro-RO" w:eastAsia="ru-RU"/>
          </w:rPr>
          <w:t>https://achizitii.md/ro/public/tender/21051039/</w:t>
        </w:r>
      </w:hyperlink>
      <w:r>
        <w:rPr>
          <w:b/>
          <w:lang w:val="ro-RO" w:eastAsia="ru-RU"/>
        </w:rPr>
        <w:t xml:space="preserve"> </w:t>
      </w:r>
      <w:bookmarkStart w:id="0" w:name="_GoBack"/>
      <w:bookmarkEnd w:id="0"/>
    </w:p>
    <w:p w:rsidR="00BE362C" w:rsidRPr="004144EF" w:rsidRDefault="009C5639" w:rsidP="002F556B">
      <w:pPr>
        <w:numPr>
          <w:ilvl w:val="0"/>
          <w:numId w:val="1"/>
        </w:numPr>
        <w:shd w:val="clear" w:color="auto" w:fill="FFFFFF" w:themeFill="background1"/>
        <w:tabs>
          <w:tab w:val="left" w:pos="284"/>
          <w:tab w:val="right" w:pos="9531"/>
        </w:tabs>
        <w:spacing w:before="120"/>
        <w:ind w:left="288" w:hanging="288"/>
        <w:rPr>
          <w:b/>
          <w:lang w:val="ro-RO" w:eastAsia="ru-RU"/>
        </w:rPr>
      </w:pPr>
      <w:r w:rsidRPr="004144EF">
        <w:rPr>
          <w:b/>
          <w:lang w:val="ro-RO"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00C6318B" w:rsidRPr="004144EF">
        <w:rPr>
          <w:b/>
          <w:u w:val="single"/>
          <w:lang w:val="ro-RO" w:eastAsia="ru-RU"/>
        </w:rPr>
        <w:t>Organizație bugetară</w:t>
      </w:r>
      <w:r w:rsidR="00C6318B" w:rsidRPr="004144EF">
        <w:rPr>
          <w:b/>
          <w:lang w:val="ro-RO" w:eastAsia="ru-RU"/>
        </w:rPr>
        <w:t xml:space="preserve"> </w:t>
      </w:r>
    </w:p>
    <w:p w:rsidR="00BE362C" w:rsidRPr="004144EF" w:rsidRDefault="009C5639" w:rsidP="002F556B">
      <w:pPr>
        <w:numPr>
          <w:ilvl w:val="0"/>
          <w:numId w:val="1"/>
        </w:numPr>
        <w:shd w:val="clear" w:color="auto" w:fill="FFFFFF" w:themeFill="background1"/>
        <w:tabs>
          <w:tab w:val="left" w:pos="284"/>
          <w:tab w:val="right" w:pos="426"/>
        </w:tabs>
        <w:spacing w:before="120"/>
        <w:ind w:left="284" w:hanging="284"/>
        <w:rPr>
          <w:b/>
          <w:lang w:val="ro-RO" w:eastAsia="ru-RU"/>
        </w:rPr>
      </w:pPr>
      <w:r w:rsidRPr="004144EF">
        <w:rPr>
          <w:b/>
          <w:lang w:val="ro-RO" w:eastAsia="ru-RU"/>
        </w:rPr>
        <w:t>Cumpărătorul invită operatorii economici interesați, care îi pot satisface necesitățile, să participe la procedur</w:t>
      </w:r>
      <w:r w:rsidR="00093AE5" w:rsidRPr="004144EF">
        <w:rPr>
          <w:b/>
          <w:lang w:val="ro-RO" w:eastAsia="ru-RU"/>
        </w:rPr>
        <w:t xml:space="preserve">a de achiziție privind </w:t>
      </w:r>
      <w:r w:rsidRPr="004144EF">
        <w:rPr>
          <w:b/>
          <w:lang w:val="ro-RO" w:eastAsia="ru-RU"/>
        </w:rPr>
        <w:t>prestarea/executarea următoarelor servicii</w:t>
      </w:r>
      <w:r w:rsidR="00D012A2" w:rsidRPr="004144EF">
        <w:rPr>
          <w:b/>
          <w:lang w:val="ro-RO" w:eastAsia="ru-RU"/>
        </w:rPr>
        <w:t xml:space="preserve"> de proiectare</w:t>
      </w:r>
      <w:r w:rsidRPr="004144EF">
        <w:rPr>
          <w:b/>
          <w:lang w:val="ro-RO" w:eastAsia="ru-RU"/>
        </w:rPr>
        <w:t>/lucrări:</w:t>
      </w:r>
    </w:p>
    <w:tbl>
      <w:tblPr>
        <w:tblW w:w="10075" w:type="dxa"/>
        <w:tblInd w:w="-455" w:type="dxa"/>
        <w:tblLayout w:type="fixed"/>
        <w:tblLook w:val="04A0" w:firstRow="1" w:lastRow="0" w:firstColumn="1" w:lastColumn="0" w:noHBand="0" w:noVBand="1"/>
      </w:tblPr>
      <w:tblGrid>
        <w:gridCol w:w="537"/>
        <w:gridCol w:w="1025"/>
        <w:gridCol w:w="2393"/>
        <w:gridCol w:w="990"/>
        <w:gridCol w:w="1170"/>
        <w:gridCol w:w="1980"/>
        <w:gridCol w:w="1980"/>
      </w:tblGrid>
      <w:tr w:rsidR="008074AC" w:rsidRPr="004144EF" w:rsidTr="001A1A16">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 xml:space="preserve">Denumirea </w:t>
            </w:r>
            <w:r w:rsidR="00093AE5" w:rsidRPr="004144EF">
              <w:rPr>
                <w:b/>
                <w:sz w:val="20"/>
                <w:szCs w:val="20"/>
                <w:lang w:val="ro-RO" w:eastAsia="ru-RU"/>
              </w:rPr>
              <w:t>serviciilor de proiectare sau de lucrări</w:t>
            </w:r>
            <w:r w:rsidRPr="004144EF">
              <w:rPr>
                <w:b/>
                <w:sz w:val="20"/>
                <w:szCs w:val="20"/>
                <w:lang w:val="ro-RO" w:eastAsia="ru-RU"/>
              </w:rPr>
              <w:t xml:space="preserve">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Unitatea de măsură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Cantitatea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Specificarea tehnică deplină solicitată, Standarde de referință</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4144EF" w:rsidRDefault="009C5639" w:rsidP="00BE362C">
            <w:pPr>
              <w:shd w:val="clear" w:color="auto" w:fill="FFFFFF" w:themeFill="background1"/>
              <w:spacing w:before="120"/>
              <w:jc w:val="center"/>
              <w:rPr>
                <w:b/>
                <w:sz w:val="20"/>
                <w:szCs w:val="20"/>
                <w:lang w:val="ro-RO" w:eastAsia="ru-RU"/>
              </w:rPr>
            </w:pPr>
            <w:r w:rsidRPr="004144EF">
              <w:rPr>
                <w:b/>
                <w:sz w:val="20"/>
                <w:szCs w:val="20"/>
                <w:lang w:val="ro-RO" w:eastAsia="ru-RU"/>
              </w:rPr>
              <w:t>Valoarea estimată</w:t>
            </w:r>
            <w:r w:rsidRPr="004144EF">
              <w:rPr>
                <w:b/>
                <w:sz w:val="20"/>
                <w:szCs w:val="20"/>
                <w:lang w:val="ro-RO" w:eastAsia="ru-RU"/>
              </w:rPr>
              <w:br/>
              <w:t>(se va indica pentru fiecare lot în parte)</w:t>
            </w:r>
          </w:p>
        </w:tc>
      </w:tr>
      <w:tr w:rsidR="008074AC"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BE362C" w:rsidP="00BE362C">
            <w:pPr>
              <w:shd w:val="clear" w:color="auto" w:fill="FFFFFF" w:themeFill="background1"/>
              <w:spacing w:before="120"/>
              <w:jc w:val="center"/>
              <w:rPr>
                <w:sz w:val="20"/>
                <w:szCs w:val="20"/>
                <w:lang w:val="ro-RO"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BE362C">
            <w:pPr>
              <w:shd w:val="clear" w:color="auto" w:fill="FFFFFF" w:themeFill="background1"/>
              <w:spacing w:before="120"/>
              <w:jc w:val="center"/>
              <w:rPr>
                <w:sz w:val="20"/>
                <w:szCs w:val="20"/>
                <w:lang w:val="ro-RO" w:eastAsia="ru-RU"/>
              </w:rPr>
            </w:pPr>
            <w:r w:rsidRPr="00C6318B">
              <w:rPr>
                <w:b/>
                <w:sz w:val="20"/>
                <w:szCs w:val="20"/>
                <w:lang w:val="ro-RO"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E362C" w:rsidP="00BE362C">
            <w:pPr>
              <w:shd w:val="clear" w:color="auto" w:fill="FFFFFF" w:themeFill="background1"/>
              <w:spacing w:before="120"/>
              <w:jc w:val="center"/>
              <w:rPr>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FF430B" w:rsidRDefault="00BE362C" w:rsidP="00BE362C">
            <w:pPr>
              <w:shd w:val="clear" w:color="auto" w:fill="FFFFFF" w:themeFill="background1"/>
              <w:spacing w:before="120"/>
              <w:jc w:val="center"/>
              <w:rPr>
                <w:sz w:val="20"/>
                <w:szCs w:val="20"/>
                <w:lang w:eastAsia="ru-RU"/>
              </w:rPr>
            </w:pPr>
          </w:p>
        </w:tc>
      </w:tr>
      <w:tr w:rsidR="008074AC" w:rsidTr="001A1A16">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B12689" w:rsidP="00BE362C">
            <w:pPr>
              <w:shd w:val="clear" w:color="auto" w:fill="FFFFFF" w:themeFill="background1"/>
              <w:spacing w:before="120"/>
              <w:jc w:val="center"/>
              <w:rPr>
                <w:sz w:val="20"/>
                <w:szCs w:val="20"/>
                <w:lang w:eastAsia="ru-RU"/>
              </w:rPr>
            </w:pPr>
            <w:r>
              <w:rPr>
                <w:sz w:val="20"/>
                <w:szCs w:val="20"/>
                <w:lang w:eastAsia="ru-RU"/>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B12689" w:rsidP="00BE362C">
            <w:pPr>
              <w:shd w:val="clear" w:color="auto" w:fill="FFFFFF" w:themeFill="background1"/>
              <w:spacing w:before="120"/>
              <w:jc w:val="center"/>
              <w:rPr>
                <w:sz w:val="20"/>
                <w:szCs w:val="20"/>
                <w:lang w:val="ro-RO" w:eastAsia="ru-RU"/>
              </w:rPr>
            </w:pPr>
            <w:r w:rsidRPr="00B12689">
              <w:rPr>
                <w:sz w:val="20"/>
                <w:szCs w:val="20"/>
                <w:lang w:eastAsia="ru-RU"/>
              </w:rPr>
              <w:t>42400000-0</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8C5E2A">
            <w:pPr>
              <w:shd w:val="clear" w:color="auto" w:fill="FFFFFF" w:themeFill="background1"/>
              <w:spacing w:before="120"/>
              <w:jc w:val="center"/>
              <w:rPr>
                <w:i/>
                <w:sz w:val="20"/>
                <w:szCs w:val="20"/>
                <w:lang w:val="ro-RO" w:eastAsia="ru-RU"/>
              </w:rPr>
            </w:pPr>
            <w:r w:rsidRPr="00C6318B">
              <w:rPr>
                <w:i/>
                <w:sz w:val="20"/>
                <w:szCs w:val="20"/>
                <w:lang w:val="ro-RO" w:eastAsia="ru-RU"/>
              </w:rPr>
              <w:t>[</w:t>
            </w:r>
            <w:r w:rsidR="00C6318B" w:rsidRPr="00C6318B">
              <w:rPr>
                <w:b/>
                <w:i/>
                <w:sz w:val="20"/>
                <w:szCs w:val="20"/>
                <w:lang w:val="ro-RO" w:eastAsia="ru-RU"/>
              </w:rPr>
              <w:t xml:space="preserve">elaborare a </w:t>
            </w:r>
            <w:r w:rsidR="00590EFF">
              <w:rPr>
                <w:b/>
                <w:i/>
                <w:sz w:val="20"/>
                <w:szCs w:val="20"/>
                <w:lang w:val="ro-RO" w:eastAsia="ru-RU"/>
              </w:rPr>
              <w:t xml:space="preserve">proiectului, </w:t>
            </w:r>
            <w:r w:rsidR="00590EFF" w:rsidRPr="00C6318B">
              <w:rPr>
                <w:b/>
                <w:i/>
                <w:sz w:val="20"/>
                <w:szCs w:val="20"/>
                <w:lang w:val="ro-RO" w:eastAsia="ru-RU"/>
              </w:rPr>
              <w:t>documentației</w:t>
            </w:r>
            <w:r w:rsidR="00C6318B" w:rsidRPr="00C6318B">
              <w:rPr>
                <w:b/>
                <w:i/>
                <w:sz w:val="20"/>
                <w:szCs w:val="20"/>
                <w:lang w:val="ro-RO" w:eastAsia="ru-RU"/>
              </w:rPr>
              <w:t xml:space="preserve"> tehnice și construcția  ascensorului exterior, pentru persoane și copii cu nevoi speciale, la </w:t>
            </w:r>
            <w:r w:rsidR="00590EFF" w:rsidRPr="00C6318B">
              <w:rPr>
                <w:b/>
                <w:i/>
                <w:sz w:val="20"/>
                <w:szCs w:val="20"/>
                <w:lang w:val="ro-RO" w:eastAsia="ru-RU"/>
              </w:rPr>
              <w:t>școală</w:t>
            </w:r>
            <w:r w:rsidR="00C6318B" w:rsidRPr="00C6318B">
              <w:rPr>
                <w:b/>
                <w:i/>
                <w:sz w:val="20"/>
                <w:szCs w:val="20"/>
                <w:lang w:val="ro-RO" w:eastAsia="ru-RU"/>
              </w:rPr>
              <w:t xml:space="preserve"> nr. 3, str. Dante Aligheri, 11A,  sect. Botanica, mun. </w:t>
            </w:r>
            <w:r w:rsidR="00590EFF" w:rsidRPr="00C6318B">
              <w:rPr>
                <w:b/>
                <w:i/>
                <w:sz w:val="20"/>
                <w:szCs w:val="20"/>
                <w:lang w:val="ro-RO" w:eastAsia="ru-RU"/>
              </w:rPr>
              <w:t>Chișinău</w:t>
            </w:r>
            <w:r w:rsidR="00C6318B" w:rsidRPr="00C6318B">
              <w:rPr>
                <w:b/>
                <w:i/>
                <w:sz w:val="20"/>
                <w:szCs w:val="20"/>
                <w:lang w:val="ro-RO" w:eastAsia="ru-RU"/>
              </w:rPr>
              <w:t>.</w:t>
            </w:r>
            <w:r w:rsidRPr="00C6318B">
              <w:rPr>
                <w:i/>
                <w:sz w:val="20"/>
                <w:szCs w:val="20"/>
                <w:lang w:val="ro-RO" w:eastAsia="ru-RU"/>
              </w:rP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r>
              <w:rPr>
                <w:sz w:val="20"/>
                <w:szCs w:val="20"/>
                <w:lang w:eastAsia="ru-RU"/>
              </w:rPr>
              <w:t>buc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r>
              <w:rPr>
                <w:sz w:val="20"/>
                <w:szCs w:val="20"/>
                <w:lang w:eastAsia="ru-RU"/>
              </w:rPr>
              <w:t>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BE362C" w:rsidRPr="00FF430B" w:rsidRDefault="00C6318B" w:rsidP="00BE362C">
            <w:pPr>
              <w:shd w:val="clear" w:color="auto" w:fill="FFFFFF" w:themeFill="background1"/>
              <w:spacing w:before="120"/>
              <w:jc w:val="center"/>
              <w:rPr>
                <w:sz w:val="20"/>
                <w:szCs w:val="20"/>
                <w:lang w:eastAsia="ru-RU"/>
              </w:rPr>
            </w:pPr>
            <w:r w:rsidRPr="00C6318B">
              <w:rPr>
                <w:sz w:val="20"/>
                <w:szCs w:val="20"/>
                <w:lang w:val="ro-MD" w:eastAsia="ru-RU"/>
              </w:rPr>
              <w:t>Conform cerințelor caietului de sarcini</w:t>
            </w:r>
            <w:r>
              <w:rPr>
                <w:sz w:val="20"/>
                <w:szCs w:val="20"/>
                <w:lang w:val="ro-MD" w:eastAsia="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C6318B" w:rsidRDefault="00C6318B" w:rsidP="00BE362C">
            <w:pPr>
              <w:shd w:val="clear" w:color="auto" w:fill="FFFFFF" w:themeFill="background1"/>
              <w:spacing w:before="120"/>
              <w:jc w:val="center"/>
              <w:rPr>
                <w:sz w:val="20"/>
                <w:szCs w:val="20"/>
                <w:lang w:val="ro-RO" w:eastAsia="ru-RU"/>
              </w:rPr>
            </w:pPr>
          </w:p>
          <w:p w:rsidR="00C6318B" w:rsidRDefault="00C6318B" w:rsidP="00BE362C">
            <w:pPr>
              <w:shd w:val="clear" w:color="auto" w:fill="FFFFFF" w:themeFill="background1"/>
              <w:spacing w:before="120"/>
              <w:jc w:val="center"/>
              <w:rPr>
                <w:sz w:val="20"/>
                <w:szCs w:val="20"/>
                <w:lang w:val="ro-RO" w:eastAsia="ru-RU"/>
              </w:rPr>
            </w:pPr>
          </w:p>
          <w:p w:rsidR="00BE362C" w:rsidRPr="00FF430B" w:rsidRDefault="00C6318B" w:rsidP="00BE362C">
            <w:pPr>
              <w:shd w:val="clear" w:color="auto" w:fill="FFFFFF" w:themeFill="background1"/>
              <w:spacing w:before="120"/>
              <w:jc w:val="center"/>
              <w:rPr>
                <w:sz w:val="20"/>
                <w:szCs w:val="20"/>
                <w:lang w:eastAsia="ru-RU"/>
              </w:rPr>
            </w:pPr>
            <w:r w:rsidRPr="00C6318B">
              <w:rPr>
                <w:sz w:val="20"/>
                <w:szCs w:val="20"/>
                <w:lang w:val="ro-RO" w:eastAsia="ru-RU"/>
              </w:rPr>
              <w:t>700 000</w:t>
            </w:r>
          </w:p>
        </w:tc>
      </w:tr>
      <w:tr w:rsidR="008074AC" w:rsidTr="001A1A16">
        <w:trPr>
          <w:trHeight w:val="397"/>
        </w:trPr>
        <w:tc>
          <w:tcPr>
            <w:tcW w:w="8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E362C" w:rsidRPr="00C6318B" w:rsidRDefault="009C5639" w:rsidP="00BE362C">
            <w:pPr>
              <w:shd w:val="clear" w:color="auto" w:fill="FFFFFF" w:themeFill="background1"/>
              <w:spacing w:before="120"/>
              <w:jc w:val="center"/>
              <w:rPr>
                <w:sz w:val="20"/>
                <w:szCs w:val="20"/>
                <w:lang w:val="ro-RO" w:eastAsia="ru-RU"/>
              </w:rPr>
            </w:pPr>
            <w:r w:rsidRPr="00C6318B">
              <w:rPr>
                <w:b/>
                <w:sz w:val="20"/>
                <w:szCs w:val="20"/>
                <w:lang w:val="ro-RO" w:eastAsia="ru-RU"/>
              </w:rPr>
              <w:t>Valoarea estimativă totală</w:t>
            </w:r>
            <w:r w:rsidR="00C6318B" w:rsidRPr="00C6318B">
              <w:rPr>
                <w:b/>
                <w:sz w:val="20"/>
                <w:szCs w:val="20"/>
                <w:lang w:val="ro-RO" w:eastAsia="ru-RU"/>
              </w:rPr>
              <w:t xml:space="preserve">    700</w:t>
            </w:r>
            <w:r w:rsidR="00C6318B">
              <w:rPr>
                <w:b/>
                <w:sz w:val="20"/>
                <w:szCs w:val="20"/>
                <w:lang w:val="ro-RO" w:eastAsia="ru-RU"/>
              </w:rPr>
              <w:t> </w:t>
            </w:r>
            <w:r w:rsidR="00C6318B" w:rsidRPr="00C6318B">
              <w:rPr>
                <w:b/>
                <w:sz w:val="20"/>
                <w:szCs w:val="20"/>
                <w:lang w:val="ro-RO" w:eastAsia="ru-RU"/>
              </w:rPr>
              <w:t>000</w:t>
            </w:r>
            <w:r w:rsidR="00C6318B">
              <w:rPr>
                <w:b/>
                <w:sz w:val="20"/>
                <w:szCs w:val="20"/>
                <w:lang w:val="ro-RO" w:eastAsia="ru-RU"/>
              </w:rPr>
              <w:t xml:space="preserve"> fără TVA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BE362C" w:rsidRPr="00FF430B" w:rsidRDefault="00BE362C" w:rsidP="00BE362C">
            <w:pPr>
              <w:shd w:val="clear" w:color="auto" w:fill="FFFFFF" w:themeFill="background1"/>
              <w:spacing w:before="120"/>
              <w:jc w:val="center"/>
              <w:rPr>
                <w:sz w:val="20"/>
                <w:szCs w:val="20"/>
                <w:lang w:eastAsia="ru-RU"/>
              </w:rPr>
            </w:pPr>
          </w:p>
        </w:tc>
      </w:tr>
    </w:tbl>
    <w:p w:rsidR="004C499F" w:rsidRPr="00C6318B" w:rsidRDefault="009C5639" w:rsidP="002F556B">
      <w:pPr>
        <w:numPr>
          <w:ilvl w:val="0"/>
          <w:numId w:val="1"/>
        </w:numPr>
        <w:shd w:val="clear" w:color="auto" w:fill="FFFFFF" w:themeFill="background1"/>
        <w:tabs>
          <w:tab w:val="right" w:pos="426"/>
        </w:tabs>
        <w:spacing w:before="120"/>
        <w:ind w:left="360"/>
        <w:rPr>
          <w:b/>
          <w:lang w:val="ro-RO" w:eastAsia="ru-RU"/>
        </w:rPr>
      </w:pPr>
      <w:r w:rsidRPr="00C6318B">
        <w:rPr>
          <w:b/>
          <w:lang w:val="ro-RO" w:eastAsia="ru-RU"/>
        </w:rPr>
        <w:t xml:space="preserve">În cazul procedurilor </w:t>
      </w:r>
      <w:r w:rsidR="00631A2C" w:rsidRPr="00C6318B">
        <w:rPr>
          <w:b/>
          <w:lang w:val="ro-RO" w:eastAsia="ru-RU"/>
        </w:rPr>
        <w:t>de</w:t>
      </w:r>
      <w:r w:rsidRPr="00C6318B">
        <w:rPr>
          <w:b/>
          <w:lang w:val="ro-RO" w:eastAsia="ru-RU"/>
        </w:rPr>
        <w:t xml:space="preserve"> preselecție se indică numărul minim al candidaţilor şi, dacă este cazul, numărul maxim al acestora.</w:t>
      </w:r>
      <w:r w:rsidR="00C6318B">
        <w:rPr>
          <w:b/>
          <w:lang w:val="ro-RO" w:eastAsia="ru-RU"/>
        </w:rPr>
        <w:t xml:space="preserve"> </w:t>
      </w:r>
      <w:r w:rsidRPr="00C6318B">
        <w:rPr>
          <w:b/>
          <w:lang w:val="ro-RO" w:eastAsia="ru-RU"/>
        </w:rPr>
        <w:t>_</w:t>
      </w:r>
      <w:r w:rsidR="00C6318B" w:rsidRPr="00C6318B">
        <w:rPr>
          <w:b/>
          <w:lang w:val="ro-RO" w:eastAsia="ru-RU"/>
        </w:rPr>
        <w:t>nu se aplică.</w:t>
      </w:r>
    </w:p>
    <w:p w:rsidR="004C499F" w:rsidRPr="00C6318B" w:rsidRDefault="009C5639" w:rsidP="0042296C">
      <w:pPr>
        <w:numPr>
          <w:ilvl w:val="0"/>
          <w:numId w:val="1"/>
        </w:numPr>
        <w:shd w:val="clear" w:color="auto" w:fill="FFFFFF" w:themeFill="background1"/>
        <w:tabs>
          <w:tab w:val="right" w:pos="426"/>
        </w:tabs>
        <w:ind w:left="357"/>
        <w:rPr>
          <w:b/>
          <w:lang w:val="ro-RO" w:eastAsia="ru-RU"/>
        </w:rPr>
      </w:pPr>
      <w:r w:rsidRPr="00C6318B">
        <w:rPr>
          <w:b/>
          <w:lang w:val="ro-RO" w:eastAsia="ru-RU"/>
        </w:rPr>
        <w:t>În cazul în care contractul este împărțit pe loturi</w:t>
      </w:r>
      <w:r w:rsidR="001C439F" w:rsidRPr="00C6318B">
        <w:rPr>
          <w:b/>
          <w:lang w:val="ro-RO" w:eastAsia="ru-RU"/>
        </w:rPr>
        <w:t>,</w:t>
      </w:r>
      <w:r w:rsidRPr="00C6318B">
        <w:rPr>
          <w:b/>
          <w:lang w:val="ro-RO" w:eastAsia="ru-RU"/>
        </w:rPr>
        <w:t xml:space="preserve"> un operator economic poate depune </w:t>
      </w:r>
    </w:p>
    <w:p w:rsidR="00BE362C" w:rsidRPr="00C6318B" w:rsidRDefault="009C5639" w:rsidP="0042296C">
      <w:pPr>
        <w:shd w:val="clear" w:color="auto" w:fill="FFFFFF" w:themeFill="background1"/>
        <w:tabs>
          <w:tab w:val="right" w:pos="426"/>
        </w:tabs>
        <w:ind w:left="357"/>
        <w:rPr>
          <w:b/>
          <w:lang w:val="ro-RO" w:eastAsia="ru-RU"/>
        </w:rPr>
      </w:pPr>
      <w:r w:rsidRPr="00C6318B">
        <w:rPr>
          <w:b/>
          <w:lang w:val="ro-RO" w:eastAsia="ru-RU"/>
        </w:rPr>
        <w:t>oferta (se va selecta):</w:t>
      </w:r>
    </w:p>
    <w:p w:rsidR="009516C7" w:rsidRDefault="009516C7" w:rsidP="0042296C">
      <w:pPr>
        <w:shd w:val="clear" w:color="auto" w:fill="FFFFFF" w:themeFill="background1"/>
        <w:tabs>
          <w:tab w:val="right" w:pos="426"/>
        </w:tabs>
        <w:ind w:left="357"/>
        <w:rPr>
          <w:b/>
          <w:lang w:eastAsia="ru-RU"/>
        </w:rPr>
      </w:pP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lang w:val="ro-RO" w:eastAsia="ru-RU"/>
        </w:rPr>
        <w:t>Pentru un singur lot;</w:t>
      </w: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lang w:val="ro-RO" w:eastAsia="ru-RU"/>
        </w:rPr>
        <w:lastRenderedPageBreak/>
        <w:t>Pentru mai multe loturi;</w:t>
      </w: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b/>
          <w:highlight w:val="yellow"/>
          <w:lang w:val="ro-RO" w:eastAsia="ru-RU"/>
        </w:rPr>
        <w:t>Pentru toate loturile</w:t>
      </w:r>
      <w:r w:rsidRPr="00C6318B">
        <w:rPr>
          <w:lang w:val="ro-RO" w:eastAsia="ru-RU"/>
        </w:rPr>
        <w:t>;</w:t>
      </w:r>
    </w:p>
    <w:p w:rsidR="00BE362C" w:rsidRPr="00C6318B" w:rsidRDefault="009C5639" w:rsidP="002F556B">
      <w:pPr>
        <w:numPr>
          <w:ilvl w:val="0"/>
          <w:numId w:val="2"/>
        </w:numPr>
        <w:shd w:val="clear" w:color="auto" w:fill="FFFFFF" w:themeFill="background1"/>
        <w:tabs>
          <w:tab w:val="right" w:pos="426"/>
        </w:tabs>
        <w:rPr>
          <w:lang w:val="ro-RO" w:eastAsia="ru-RU"/>
        </w:rPr>
      </w:pPr>
      <w:r w:rsidRPr="00C6318B">
        <w:rPr>
          <w:lang w:val="ro-RO" w:eastAsia="ru-RU"/>
        </w:rPr>
        <w:t>Alte limitări privind numărul de loturi care pot fi atribuite aceluiași ofertant</w:t>
      </w:r>
      <w:r w:rsidR="00C6318B" w:rsidRPr="00C6318B">
        <w:rPr>
          <w:lang w:val="ro-RO" w:eastAsia="ru-RU"/>
        </w:rPr>
        <w:t>.</w:t>
      </w:r>
    </w:p>
    <w:p w:rsidR="00BE362C" w:rsidRPr="00C6318B"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C6318B">
        <w:rPr>
          <w:b/>
          <w:lang w:val="ro-RO" w:eastAsia="ru-RU"/>
        </w:rPr>
        <w:t xml:space="preserve">Admiterea sau interzicerea ofertelor alternative: </w:t>
      </w:r>
      <w:r w:rsidR="00C6318B" w:rsidRPr="00C6318B">
        <w:rPr>
          <w:b/>
          <w:lang w:val="ro-RO" w:eastAsia="ru-RU"/>
        </w:rPr>
        <w:t>nu se admite.</w:t>
      </w:r>
    </w:p>
    <w:p w:rsidR="00BE362C" w:rsidRPr="00C6318B" w:rsidRDefault="009C5639" w:rsidP="00BE362C">
      <w:pPr>
        <w:shd w:val="clear" w:color="auto" w:fill="FFFFFF" w:themeFill="background1"/>
        <w:tabs>
          <w:tab w:val="right" w:pos="426"/>
        </w:tabs>
        <w:ind w:left="6206"/>
        <w:rPr>
          <w:sz w:val="20"/>
          <w:lang w:val="ro-RO" w:eastAsia="ru-RU"/>
        </w:rPr>
      </w:pPr>
      <w:r w:rsidRPr="00C6318B">
        <w:rPr>
          <w:sz w:val="20"/>
          <w:lang w:val="ro-RO" w:eastAsia="ru-RU"/>
        </w:rPr>
        <w:t>(indicați se admite sau nu se admite)</w:t>
      </w:r>
    </w:p>
    <w:p w:rsidR="00C6318B" w:rsidRPr="00590EFF" w:rsidRDefault="009C5639" w:rsidP="002F556B">
      <w:pPr>
        <w:numPr>
          <w:ilvl w:val="0"/>
          <w:numId w:val="1"/>
        </w:numPr>
        <w:shd w:val="clear" w:color="auto" w:fill="FFFFFF" w:themeFill="background1"/>
        <w:tabs>
          <w:tab w:val="left" w:pos="0"/>
          <w:tab w:val="left" w:pos="284"/>
          <w:tab w:val="left" w:pos="426"/>
        </w:tabs>
        <w:spacing w:before="120"/>
        <w:ind w:left="284" w:hanging="284"/>
        <w:rPr>
          <w:b/>
          <w:lang w:val="ro-RO" w:eastAsia="ru-RU"/>
        </w:rPr>
      </w:pPr>
      <w:r w:rsidRPr="00590EFF">
        <w:rPr>
          <w:b/>
          <w:lang w:val="ro-RO" w:eastAsia="ru-RU"/>
        </w:rPr>
        <w:t>T</w:t>
      </w:r>
      <w:r w:rsidR="00093AE5" w:rsidRPr="00590EFF">
        <w:rPr>
          <w:b/>
          <w:lang w:val="ro-RO" w:eastAsia="ru-RU"/>
        </w:rPr>
        <w:t xml:space="preserve">ermenii și condițiile de </w:t>
      </w:r>
      <w:r w:rsidRPr="00590EFF">
        <w:rPr>
          <w:b/>
          <w:lang w:val="ro-RO" w:eastAsia="ru-RU"/>
        </w:rPr>
        <w:t xml:space="preserve">prestare/executare solicitați: </w:t>
      </w:r>
    </w:p>
    <w:p w:rsidR="00BE362C" w:rsidRPr="00590EFF" w:rsidRDefault="00C6318B" w:rsidP="00C6318B">
      <w:pPr>
        <w:pStyle w:val="a7"/>
        <w:numPr>
          <w:ilvl w:val="0"/>
          <w:numId w:val="4"/>
        </w:numPr>
        <w:shd w:val="clear" w:color="auto" w:fill="FFFFFF" w:themeFill="background1"/>
        <w:tabs>
          <w:tab w:val="left" w:pos="0"/>
          <w:tab w:val="left" w:pos="284"/>
          <w:tab w:val="left" w:pos="426"/>
        </w:tabs>
        <w:spacing w:before="120"/>
        <w:rPr>
          <w:b/>
          <w:lang w:val="ro-RO" w:eastAsia="ru-RU"/>
        </w:rPr>
      </w:pPr>
      <w:r w:rsidRPr="00590EFF">
        <w:rPr>
          <w:b/>
          <w:lang w:val="ro-RO" w:eastAsia="ru-RU"/>
        </w:rPr>
        <w:t>executarea serviciilor de proiectare</w:t>
      </w:r>
      <w:r w:rsidR="002F4F5B">
        <w:rPr>
          <w:b/>
          <w:lang w:val="ro-RO" w:eastAsia="ru-RU"/>
        </w:rPr>
        <w:t xml:space="preserve">, </w:t>
      </w:r>
      <w:r w:rsidR="002F4F5B" w:rsidRPr="002F4F5B">
        <w:rPr>
          <w:b/>
          <w:i/>
          <w:lang w:val="ro-RO" w:eastAsia="ru-RU"/>
        </w:rPr>
        <w:t>documentației tehnice</w:t>
      </w:r>
      <w:r w:rsidRPr="00590EFF">
        <w:rPr>
          <w:b/>
          <w:lang w:val="ro-RO" w:eastAsia="ru-RU"/>
        </w:rPr>
        <w:t xml:space="preserve"> în termen de 60 zile lucrătoare.</w:t>
      </w:r>
    </w:p>
    <w:p w:rsidR="00C6318B" w:rsidRPr="00590EFF" w:rsidRDefault="00C6318B" w:rsidP="00C6318B">
      <w:pPr>
        <w:pStyle w:val="a7"/>
        <w:numPr>
          <w:ilvl w:val="0"/>
          <w:numId w:val="4"/>
        </w:numPr>
        <w:shd w:val="clear" w:color="auto" w:fill="FFFFFF" w:themeFill="background1"/>
        <w:tabs>
          <w:tab w:val="left" w:pos="0"/>
          <w:tab w:val="left" w:pos="284"/>
          <w:tab w:val="left" w:pos="426"/>
        </w:tabs>
        <w:spacing w:before="120"/>
        <w:rPr>
          <w:b/>
          <w:lang w:val="ro-RO" w:eastAsia="ru-RU"/>
        </w:rPr>
      </w:pPr>
      <w:r w:rsidRPr="00590EFF">
        <w:rPr>
          <w:b/>
          <w:lang w:val="ro-RO" w:eastAsia="ru-RU"/>
        </w:rPr>
        <w:t>Construcția ascensorului până la 01.08.2022</w:t>
      </w:r>
    </w:p>
    <w:p w:rsidR="00BE362C" w:rsidRPr="00590EFF" w:rsidRDefault="009C5639" w:rsidP="002F556B">
      <w:pPr>
        <w:numPr>
          <w:ilvl w:val="0"/>
          <w:numId w:val="1"/>
        </w:numPr>
        <w:shd w:val="clear" w:color="auto" w:fill="FFFFFF" w:themeFill="background1"/>
        <w:tabs>
          <w:tab w:val="left" w:pos="0"/>
          <w:tab w:val="left" w:pos="284"/>
          <w:tab w:val="left" w:pos="426"/>
        </w:tabs>
        <w:spacing w:before="120"/>
        <w:ind w:left="284" w:hanging="284"/>
        <w:rPr>
          <w:b/>
          <w:lang w:val="ro-RO" w:eastAsia="ru-RU"/>
        </w:rPr>
      </w:pPr>
      <w:r w:rsidRPr="00590EFF">
        <w:rPr>
          <w:b/>
          <w:lang w:val="ro-RO" w:eastAsia="ru-RU"/>
        </w:rPr>
        <w:t>Termenul de valabilitate a contractului</w:t>
      </w:r>
      <w:r w:rsidR="001A1A16" w:rsidRPr="00590EFF">
        <w:rPr>
          <w:b/>
          <w:lang w:val="ro-RO" w:eastAsia="ru-RU"/>
        </w:rPr>
        <w:t>:</w:t>
      </w:r>
      <w:r w:rsidR="00D210D6" w:rsidRPr="00590EFF">
        <w:rPr>
          <w:b/>
          <w:lang w:val="ro-RO" w:eastAsia="ru-RU"/>
        </w:rPr>
        <w:t>31.12.2022</w:t>
      </w:r>
    </w:p>
    <w:p w:rsidR="00BE362C" w:rsidRPr="00D210D6" w:rsidRDefault="009C5639" w:rsidP="002F556B">
      <w:pPr>
        <w:numPr>
          <w:ilvl w:val="0"/>
          <w:numId w:val="1"/>
        </w:numPr>
        <w:tabs>
          <w:tab w:val="right" w:pos="426"/>
        </w:tabs>
        <w:spacing w:before="120"/>
        <w:ind w:left="360"/>
        <w:rPr>
          <w:b/>
          <w:lang w:val="ro-RO" w:eastAsia="ru-RU"/>
        </w:rPr>
      </w:pPr>
      <w:r w:rsidRPr="00D210D6">
        <w:rPr>
          <w:b/>
          <w:lang w:val="ro-RO" w:eastAsia="ru-RU"/>
        </w:rPr>
        <w:t xml:space="preserve">Contract de achiziție rezervat atelierelor protejate sau că acesta poate fi executat numai în cadrul unor programe de angajare protejată (după caz): </w:t>
      </w:r>
      <w:r w:rsidR="00D210D6" w:rsidRPr="00D210D6">
        <w:rPr>
          <w:b/>
          <w:lang w:val="ro-RO" w:eastAsia="ru-RU"/>
        </w:rPr>
        <w:t>nu</w:t>
      </w:r>
    </w:p>
    <w:p w:rsidR="00BE362C" w:rsidRPr="00D210D6" w:rsidRDefault="009C5639" w:rsidP="00BE362C">
      <w:pPr>
        <w:shd w:val="clear" w:color="auto" w:fill="FFFFFF" w:themeFill="background1"/>
        <w:tabs>
          <w:tab w:val="right" w:pos="426"/>
        </w:tabs>
        <w:ind w:left="7560" w:hanging="630"/>
        <w:contextualSpacing/>
        <w:rPr>
          <w:sz w:val="20"/>
          <w:lang w:val="ro-RO" w:eastAsia="ru-RU"/>
        </w:rPr>
      </w:pPr>
      <w:r w:rsidRPr="00D210D6">
        <w:rPr>
          <w:sz w:val="20"/>
          <w:lang w:val="ro-RO" w:eastAsia="ru-RU"/>
        </w:rPr>
        <w:t>(indicați da sau nu)</w:t>
      </w:r>
    </w:p>
    <w:p w:rsidR="00BE362C" w:rsidRPr="00D210D6" w:rsidRDefault="009C5639" w:rsidP="00BE362C">
      <w:pPr>
        <w:numPr>
          <w:ilvl w:val="0"/>
          <w:numId w:val="1"/>
        </w:numPr>
        <w:shd w:val="clear" w:color="auto" w:fill="FFFFFF" w:themeFill="background1"/>
        <w:tabs>
          <w:tab w:val="right" w:pos="426"/>
        </w:tabs>
        <w:spacing w:before="120"/>
        <w:ind w:left="360"/>
        <w:contextualSpacing/>
        <w:jc w:val="center"/>
        <w:rPr>
          <w:sz w:val="20"/>
          <w:lang w:val="ro-RO" w:eastAsia="ru-RU"/>
        </w:rPr>
      </w:pPr>
      <w:r w:rsidRPr="00D210D6">
        <w:rPr>
          <w:b/>
          <w:lang w:val="ro-RO" w:eastAsia="ru-RU"/>
        </w:rPr>
        <w:t xml:space="preserve">Prestarea serviciului este rezervată unei anumite profesii în temeiul unor </w:t>
      </w:r>
      <w:r w:rsidR="00A57290" w:rsidRPr="00D210D6">
        <w:rPr>
          <w:b/>
          <w:lang w:val="ro-RO" w:eastAsia="ru-RU"/>
        </w:rPr>
        <w:t>legi</w:t>
      </w:r>
      <w:r w:rsidRPr="00D210D6">
        <w:rPr>
          <w:b/>
          <w:lang w:val="ro-RO" w:eastAsia="ru-RU"/>
        </w:rPr>
        <w:t xml:space="preserve">sau al unor acte administrative (după caz): </w:t>
      </w:r>
      <w:r w:rsidR="00D210D6" w:rsidRPr="00D210D6">
        <w:rPr>
          <w:b/>
          <w:lang w:val="ro-RO" w:eastAsia="ru-RU"/>
        </w:rPr>
        <w:t>legislația în vigoare</w:t>
      </w:r>
      <w:r w:rsidR="00D210D6">
        <w:rPr>
          <w:b/>
          <w:lang w:val="ro-RO" w:eastAsia="ru-RU"/>
        </w:rPr>
        <w:t xml:space="preserve"> al RM</w:t>
      </w:r>
      <w:r w:rsidR="00D210D6" w:rsidRPr="00D210D6">
        <w:rPr>
          <w:b/>
          <w:lang w:val="ro-RO" w:eastAsia="ru-RU"/>
        </w:rPr>
        <w:t xml:space="preserve"> din domeniu. </w:t>
      </w:r>
      <w:r w:rsidRPr="00D210D6">
        <w:rPr>
          <w:sz w:val="20"/>
          <w:lang w:val="ro-RO" w:eastAsia="ru-RU"/>
        </w:rPr>
        <w:t xml:space="preserve">(se menționează respectivele </w:t>
      </w:r>
      <w:r w:rsidR="00AD62DE" w:rsidRPr="00D210D6">
        <w:rPr>
          <w:sz w:val="20"/>
          <w:lang w:val="ro-RO" w:eastAsia="ru-RU"/>
        </w:rPr>
        <w:t xml:space="preserve">legi </w:t>
      </w:r>
      <w:r w:rsidRPr="00D210D6">
        <w:rPr>
          <w:sz w:val="20"/>
          <w:lang w:val="ro-RO" w:eastAsia="ru-RU"/>
        </w:rPr>
        <w:t>și acte administrative)</w:t>
      </w:r>
    </w:p>
    <w:p w:rsidR="00BE362C" w:rsidRPr="00D210D6" w:rsidRDefault="009C5639" w:rsidP="002F556B">
      <w:pPr>
        <w:numPr>
          <w:ilvl w:val="0"/>
          <w:numId w:val="1"/>
        </w:numPr>
        <w:shd w:val="clear" w:color="auto" w:fill="FFFFFF" w:themeFill="background1"/>
        <w:tabs>
          <w:tab w:val="right" w:pos="426"/>
        </w:tabs>
        <w:spacing w:before="120"/>
        <w:ind w:left="360"/>
        <w:rPr>
          <w:b/>
          <w:lang w:val="ro-RO" w:eastAsia="ru-RU"/>
        </w:rPr>
      </w:pPr>
      <w:r w:rsidRPr="00D210D6">
        <w:rPr>
          <w:b/>
          <w:lang w:val="ro-RO" w:eastAsia="ru-RU"/>
        </w:rPr>
        <w:t>Scurta descriere a criteriilor privind eligibilitatea operatorilor economici care pot determina eliminarea acestora și a criteriilor de selecție</w:t>
      </w:r>
      <w:r w:rsidR="00292856" w:rsidRPr="00D210D6">
        <w:rPr>
          <w:b/>
          <w:lang w:val="ro-RO" w:eastAsia="ru-RU"/>
        </w:rPr>
        <w:t>/</w:t>
      </w:r>
      <w:r w:rsidR="00602562" w:rsidRPr="00D210D6">
        <w:rPr>
          <w:b/>
          <w:lang w:val="ro-RO" w:eastAsia="ru-RU"/>
        </w:rPr>
        <w:t xml:space="preserve">de </w:t>
      </w:r>
      <w:r w:rsidR="00292856" w:rsidRPr="00D210D6">
        <w:rPr>
          <w:b/>
          <w:lang w:val="ro-RO" w:eastAsia="ru-RU"/>
        </w:rPr>
        <w:t>preselecție</w:t>
      </w:r>
      <w:r w:rsidRPr="00D210D6">
        <w:rPr>
          <w:b/>
          <w:lang w:val="ro-RO" w:eastAsia="ru-RU"/>
        </w:rPr>
        <w:t xml:space="preserve">; nivelul minim (nivelurile minime) al (ale) cerințelor eventual impuse; se menționeazăinformațiile solicitate (DUAE, documentație): </w:t>
      </w:r>
    </w:p>
    <w:tbl>
      <w:tblPr>
        <w:tblStyle w:val="Grigliatabella2"/>
        <w:tblW w:w="0" w:type="auto"/>
        <w:tblLook w:val="04A0" w:firstRow="1" w:lastRow="0" w:firstColumn="1" w:lastColumn="0" w:noHBand="0" w:noVBand="1"/>
      </w:tblPr>
      <w:tblGrid>
        <w:gridCol w:w="632"/>
        <w:gridCol w:w="3231"/>
        <w:gridCol w:w="4246"/>
        <w:gridCol w:w="1603"/>
      </w:tblGrid>
      <w:tr w:rsidR="008074AC" w:rsidRPr="009516C7" w:rsidTr="00DB445E">
        <w:tc>
          <w:tcPr>
            <w:tcW w:w="632" w:type="dxa"/>
            <w:shd w:val="clear" w:color="auto" w:fill="auto"/>
          </w:tcPr>
          <w:p w:rsidR="00BE362C" w:rsidRPr="009516C7" w:rsidRDefault="009C5639" w:rsidP="00BE362C">
            <w:pPr>
              <w:shd w:val="clear" w:color="auto" w:fill="FFFFFF" w:themeFill="background1"/>
              <w:tabs>
                <w:tab w:val="left" w:pos="612"/>
              </w:tabs>
              <w:spacing w:before="120" w:after="120"/>
              <w:rPr>
                <w:rFonts w:ascii="Times New Roman" w:hAnsi="Times New Roman" w:cs="Times New Roman"/>
                <w:b/>
                <w:iCs/>
                <w:sz w:val="20"/>
                <w:szCs w:val="20"/>
                <w:lang w:eastAsia="ru-RU"/>
              </w:rPr>
            </w:pPr>
            <w:r w:rsidRPr="009516C7">
              <w:rPr>
                <w:rFonts w:ascii="Times New Roman" w:hAnsi="Times New Roman" w:cs="Times New Roman"/>
                <w:b/>
                <w:iCs/>
                <w:sz w:val="20"/>
                <w:szCs w:val="20"/>
                <w:lang w:eastAsia="ru-RU"/>
              </w:rPr>
              <w:t>Nr. d/o</w:t>
            </w:r>
          </w:p>
        </w:tc>
        <w:tc>
          <w:tcPr>
            <w:tcW w:w="3231" w:type="dxa"/>
            <w:shd w:val="clear" w:color="auto" w:fill="auto"/>
          </w:tcPr>
          <w:p w:rsidR="00BE362C" w:rsidRPr="00DB445E" w:rsidRDefault="009C5639" w:rsidP="00BE362C">
            <w:pPr>
              <w:shd w:val="clear" w:color="auto" w:fill="FFFFFF" w:themeFill="background1"/>
              <w:tabs>
                <w:tab w:val="left" w:pos="612"/>
              </w:tabs>
              <w:spacing w:before="120" w:after="120"/>
              <w:jc w:val="center"/>
              <w:rPr>
                <w:rFonts w:ascii="Times New Roman" w:hAnsi="Times New Roman" w:cs="Times New Roman"/>
                <w:b/>
                <w:iCs/>
                <w:sz w:val="20"/>
                <w:szCs w:val="20"/>
                <w:lang w:eastAsia="ru-RU"/>
              </w:rPr>
            </w:pPr>
            <w:r w:rsidRPr="00DB445E">
              <w:rPr>
                <w:rFonts w:ascii="Times New Roman" w:hAnsi="Times New Roman" w:cs="Times New Roman"/>
                <w:b/>
                <w:iCs/>
                <w:sz w:val="20"/>
                <w:szCs w:val="20"/>
                <w:lang w:eastAsia="ru-RU"/>
              </w:rPr>
              <w:t>Descrierea criteriului/cerinței</w:t>
            </w:r>
          </w:p>
        </w:tc>
        <w:tc>
          <w:tcPr>
            <w:tcW w:w="4246" w:type="dxa"/>
            <w:shd w:val="clear" w:color="auto" w:fill="auto"/>
          </w:tcPr>
          <w:p w:rsidR="00BE362C" w:rsidRPr="00DB445E" w:rsidRDefault="009C5639" w:rsidP="00BE362C">
            <w:pPr>
              <w:shd w:val="clear" w:color="auto" w:fill="FFFFFF" w:themeFill="background1"/>
              <w:tabs>
                <w:tab w:val="left" w:pos="612"/>
              </w:tabs>
              <w:spacing w:before="120" w:after="120"/>
              <w:rPr>
                <w:rFonts w:ascii="Times New Roman" w:hAnsi="Times New Roman" w:cs="Times New Roman"/>
                <w:b/>
                <w:iCs/>
                <w:sz w:val="20"/>
                <w:szCs w:val="20"/>
                <w:lang w:eastAsia="ru-RU"/>
              </w:rPr>
            </w:pPr>
            <w:r w:rsidRPr="00DB445E">
              <w:rPr>
                <w:rFonts w:ascii="Times New Roman" w:hAnsi="Times New Roman" w:cs="Times New Roman"/>
                <w:b/>
                <w:iCs/>
                <w:sz w:val="20"/>
                <w:szCs w:val="20"/>
                <w:lang w:eastAsia="ru-RU"/>
              </w:rPr>
              <w:t>Mod de demonstrare a îndeplinirii criteriului/cerinței:</w:t>
            </w:r>
          </w:p>
        </w:tc>
        <w:tc>
          <w:tcPr>
            <w:tcW w:w="1603" w:type="dxa"/>
            <w:shd w:val="clear" w:color="auto" w:fill="auto"/>
          </w:tcPr>
          <w:p w:rsidR="00BE362C" w:rsidRPr="009516C7" w:rsidRDefault="009C5639" w:rsidP="00BE362C">
            <w:pPr>
              <w:shd w:val="clear" w:color="auto" w:fill="FFFFFF" w:themeFill="background1"/>
              <w:tabs>
                <w:tab w:val="left" w:pos="612"/>
              </w:tabs>
              <w:spacing w:before="120" w:after="120"/>
              <w:jc w:val="center"/>
              <w:rPr>
                <w:rFonts w:ascii="Times New Roman" w:hAnsi="Times New Roman" w:cs="Times New Roman"/>
                <w:b/>
                <w:iCs/>
                <w:sz w:val="20"/>
                <w:szCs w:val="20"/>
                <w:lang w:eastAsia="ru-RU"/>
              </w:rPr>
            </w:pPr>
            <w:r w:rsidRPr="009516C7">
              <w:rPr>
                <w:rFonts w:ascii="Times New Roman" w:hAnsi="Times New Roman" w:cs="Times New Roman"/>
                <w:b/>
                <w:iCs/>
                <w:sz w:val="20"/>
                <w:szCs w:val="20"/>
                <w:lang w:eastAsia="ru-RU"/>
              </w:rPr>
              <w:t>Nivelul minim/</w:t>
            </w:r>
            <w:r w:rsidRPr="009516C7">
              <w:rPr>
                <w:rFonts w:ascii="Times New Roman" w:hAnsi="Times New Roman" w:cs="Times New Roman"/>
                <w:b/>
                <w:iCs/>
                <w:sz w:val="20"/>
                <w:szCs w:val="20"/>
                <w:lang w:eastAsia="ru-RU"/>
              </w:rPr>
              <w:br/>
              <w:t>Obligativitatea</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1</w:t>
            </w:r>
          </w:p>
        </w:tc>
        <w:tc>
          <w:tcPr>
            <w:tcW w:w="3231" w:type="dxa"/>
            <w:shd w:val="clear" w:color="auto" w:fill="FFF2CC" w:themeFill="accent4" w:themeFillTint="33"/>
          </w:tcPr>
          <w:p w:rsidR="008D16F3" w:rsidRPr="00DB445E" w:rsidRDefault="008D16F3" w:rsidP="008D16F3">
            <w:pPr>
              <w:pStyle w:val="a8"/>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 xml:space="preserve">Declaraţie privind valabilitatea ofertei </w:t>
            </w:r>
          </w:p>
        </w:tc>
        <w:tc>
          <w:tcPr>
            <w:tcW w:w="4246"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2</w:t>
            </w:r>
          </w:p>
        </w:tc>
        <w:tc>
          <w:tcPr>
            <w:tcW w:w="3231" w:type="dxa"/>
            <w:shd w:val="clear" w:color="auto" w:fill="FFF2CC" w:themeFill="accent4" w:themeFillTint="33"/>
          </w:tcPr>
          <w:p w:rsidR="008D16F3" w:rsidRPr="00DB445E" w:rsidRDefault="008D16F3" w:rsidP="008D16F3">
            <w:pPr>
              <w:pStyle w:val="a8"/>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garanția pentru ofertă 1%</w:t>
            </w:r>
          </w:p>
        </w:tc>
        <w:tc>
          <w:tcPr>
            <w:tcW w:w="4246"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Scrisoare  de  garanţie  bancară (anexa nr. 9)</w:t>
            </w:r>
            <w:r w:rsidRPr="00DB445E">
              <w:rPr>
                <w:rFonts w:ascii="Times New Roman" w:eastAsia="Times New Roman" w:hAnsi="Times New Roman" w:cs="Times New Roman"/>
                <w:color w:val="000000"/>
                <w:sz w:val="20"/>
                <w:szCs w:val="20"/>
                <w:lang w:val="ro-RO"/>
              </w:rPr>
              <w:t xml:space="preserve"> </w:t>
            </w:r>
            <w:r w:rsidRPr="00DB445E">
              <w:rPr>
                <w:rFonts w:ascii="Times New Roman" w:hAnsi="Times New Roman" w:cs="Times New Roman"/>
                <w:sz w:val="20"/>
                <w:szCs w:val="20"/>
                <w:lang w:val="ro-RO" w:eastAsia="ru-RU"/>
              </w:rPr>
              <w:t xml:space="preserve">confirmată prin semnătura şi ştampila a băncii </w:t>
            </w:r>
            <w:r w:rsidRPr="00DB445E">
              <w:rPr>
                <w:rFonts w:ascii="Times New Roman" w:hAnsi="Times New Roman" w:cs="Times New Roman"/>
                <w:b/>
                <w:sz w:val="20"/>
                <w:szCs w:val="20"/>
                <w:lang w:val="ro-RO" w:eastAsia="ru-RU"/>
              </w:rPr>
              <w:t>sau transfer bancar</w:t>
            </w:r>
            <w:r w:rsidRPr="00DB445E">
              <w:rPr>
                <w:rFonts w:ascii="Times New Roman" w:hAnsi="Times New Roman" w:cs="Times New Roman"/>
                <w:sz w:val="20"/>
                <w:szCs w:val="20"/>
                <w:lang w:val="ro-RO" w:eastAsia="ru-RU"/>
              </w:rPr>
              <w:t xml:space="preserve">. În cazul unei asocieri, garanția pentru ofertă se depune de antreprenorul general (liderul asociației). </w:t>
            </w:r>
          </w:p>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Valabilă 60 zile.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3</w:t>
            </w:r>
          </w:p>
        </w:tc>
        <w:tc>
          <w:tcPr>
            <w:tcW w:w="3231" w:type="dxa"/>
            <w:shd w:val="clear" w:color="auto" w:fill="FFF2CC" w:themeFill="accent4" w:themeFillTint="33"/>
          </w:tcPr>
          <w:p w:rsidR="008D16F3" w:rsidRPr="00DB445E" w:rsidRDefault="008D16F3" w:rsidP="008D16F3">
            <w:pPr>
              <w:pStyle w:val="a8"/>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Propunerea financiară</w:t>
            </w:r>
          </w:p>
        </w:tc>
        <w:tc>
          <w:tcPr>
            <w:tcW w:w="4246"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ofertantul elaborează propunerea financiară, astfel încât aceasta să furnizeze toate informațiile solicitate cu privire la prețuri, tarife, precum şi la alte condiții financiare şi comerciale legate de obiectul contractului de achiziție publică de lucrări.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t>4</w:t>
            </w:r>
          </w:p>
        </w:tc>
        <w:tc>
          <w:tcPr>
            <w:tcW w:w="3231" w:type="dxa"/>
            <w:shd w:val="clear" w:color="auto" w:fill="FFF2CC" w:themeFill="accent4" w:themeFillTint="33"/>
          </w:tcPr>
          <w:p w:rsidR="008D16F3" w:rsidRPr="00DB445E" w:rsidRDefault="008D16F3" w:rsidP="008D16F3">
            <w:pPr>
              <w:pStyle w:val="a8"/>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Propunerea tehnică</w:t>
            </w:r>
          </w:p>
          <w:p w:rsidR="002F32F7" w:rsidRPr="00DB445E" w:rsidRDefault="002F32F7" w:rsidP="002F32F7">
            <w:pPr>
              <w:pStyle w:val="a8"/>
              <w:rPr>
                <w:rFonts w:ascii="Times New Roman" w:hAnsi="Times New Roman" w:cs="Times New Roman"/>
                <w:sz w:val="20"/>
                <w:szCs w:val="20"/>
                <w:lang w:val="ro-RO"/>
              </w:rPr>
            </w:pPr>
            <w:r w:rsidRPr="00DB445E">
              <w:rPr>
                <w:rFonts w:ascii="Times New Roman" w:hAnsi="Times New Roman" w:cs="Times New Roman"/>
                <w:sz w:val="20"/>
                <w:szCs w:val="20"/>
                <w:lang w:val="ro-RO"/>
              </w:rPr>
              <w:t xml:space="preserve">Deviz - oferta (deviz de cheltuieli)   Sau  </w:t>
            </w:r>
          </w:p>
          <w:p w:rsidR="002F32F7" w:rsidRPr="00DB445E" w:rsidRDefault="002F32F7" w:rsidP="002F32F7">
            <w:pPr>
              <w:pStyle w:val="a8"/>
              <w:rPr>
                <w:rFonts w:ascii="Times New Roman" w:hAnsi="Times New Roman" w:cs="Times New Roman"/>
                <w:b/>
                <w:sz w:val="20"/>
                <w:szCs w:val="20"/>
                <w:lang w:val="ro-RO" w:eastAsia="ru-RU"/>
              </w:rPr>
            </w:pPr>
            <w:r w:rsidRPr="00DB445E">
              <w:rPr>
                <w:rFonts w:ascii="Times New Roman" w:hAnsi="Times New Roman" w:cs="Times New Roman"/>
                <w:b/>
                <w:sz w:val="20"/>
                <w:szCs w:val="20"/>
                <w:lang w:val="ro-RO" w:eastAsia="ru-RU"/>
              </w:rPr>
              <w:t>Formulare F4.1(descriere detaliată); F4.2 (descriere detaliată)</w:t>
            </w:r>
          </w:p>
        </w:tc>
        <w:tc>
          <w:tcPr>
            <w:tcW w:w="4246"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ofertantul elaborează propunerea tehnică, astfel încât aceasta să respecte în totalitate cerințele de calificare, precum şi cerințele prevăzute în caietul de sarcini, cât și lista cu cantitățile de lucrări. În acest scop propunerea tehnică conține:</w:t>
            </w:r>
          </w:p>
          <w:p w:rsidR="008D16F3" w:rsidRPr="00DB445E" w:rsidRDefault="008D16F3" w:rsidP="00652F6E">
            <w:pPr>
              <w:pStyle w:val="a8"/>
              <w:numPr>
                <w:ilvl w:val="0"/>
                <w:numId w:val="5"/>
              </w:numPr>
              <w:ind w:left="318"/>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graficul de executare a lucrării</w:t>
            </w:r>
            <w:r w:rsidRPr="00DB445E">
              <w:rPr>
                <w:rFonts w:ascii="Times New Roman" w:hAnsi="Times New Roman" w:cs="Times New Roman"/>
                <w:sz w:val="20"/>
                <w:szCs w:val="20"/>
                <w:lang w:val="ro-RO" w:eastAsia="ru-RU"/>
              </w:rPr>
              <w:t xml:space="preserve"> (anexa nr. 10);</w:t>
            </w:r>
          </w:p>
          <w:p w:rsidR="00652F6E" w:rsidRPr="00DB445E" w:rsidRDefault="00652F6E" w:rsidP="00652F6E">
            <w:pPr>
              <w:pStyle w:val="a8"/>
              <w:numPr>
                <w:ilvl w:val="0"/>
                <w:numId w:val="5"/>
              </w:numPr>
              <w:ind w:left="318"/>
              <w:rPr>
                <w:rFonts w:ascii="Times New Roman" w:hAnsi="Times New Roman" w:cs="Times New Roman"/>
                <w:b/>
                <w:color w:val="2E74B5" w:themeColor="accent1" w:themeShade="BF"/>
                <w:sz w:val="20"/>
                <w:szCs w:val="20"/>
                <w:lang w:val="ro-RO" w:eastAsia="ru-RU"/>
              </w:rPr>
            </w:pPr>
            <w:r w:rsidRPr="00DB445E">
              <w:rPr>
                <w:rFonts w:ascii="Times New Roman" w:hAnsi="Times New Roman" w:cs="Times New Roman"/>
                <w:b/>
                <w:color w:val="2E74B5" w:themeColor="accent1" w:themeShade="BF"/>
                <w:sz w:val="20"/>
                <w:szCs w:val="20"/>
                <w:lang w:val="ro-RO" w:eastAsia="ru-RU"/>
              </w:rPr>
              <w:t>GRAFIC DE  EXECUTARE A DOCUMENTAȚIEI DE PROIECT (anexa nr. 11)</w:t>
            </w:r>
          </w:p>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 xml:space="preserve">b) </w:t>
            </w:r>
            <w:r w:rsidRPr="00DB445E">
              <w:rPr>
                <w:rFonts w:ascii="Times New Roman" w:hAnsi="Times New Roman" w:cs="Times New Roman"/>
                <w:b/>
                <w:sz w:val="20"/>
                <w:szCs w:val="20"/>
                <w:lang w:val="ro-RO" w:eastAsia="ru-RU"/>
              </w:rPr>
              <w:t>documentația de deviz (formularele 3, 5 și 7</w:t>
            </w:r>
            <w:r w:rsidRPr="00DB445E">
              <w:rPr>
                <w:rFonts w:ascii="Times New Roman" w:hAnsi="Times New Roman" w:cs="Times New Roman"/>
                <w:sz w:val="20"/>
                <w:szCs w:val="20"/>
                <w:lang w:val="ro-RO" w:eastAsia="ru-RU"/>
              </w:rPr>
              <w:t xml:space="preserve"> corespunzător CPL.01.01-2012 sau alte metode elaborate și aprobate prin acte normative de către Ministerul Economiei și Infrastructurii). (Preţurile indicate în documentația de deviz (Formularele 3, </w:t>
            </w:r>
            <w:r w:rsidRPr="00DB445E">
              <w:rPr>
                <w:rFonts w:ascii="Times New Roman" w:hAnsi="Times New Roman" w:cs="Times New Roman"/>
                <w:sz w:val="20"/>
                <w:szCs w:val="20"/>
                <w:lang w:val="ro-RO" w:eastAsia="ru-RU"/>
              </w:rPr>
              <w:lastRenderedPageBreak/>
              <w:t>5 și 7)  se indică în lei moldoveneşti, cu două cifre după virgule.</w:t>
            </w:r>
            <w:r w:rsidR="002F32F7" w:rsidRPr="00DB445E">
              <w:rPr>
                <w:rFonts w:ascii="Times New Roman" w:hAnsi="Times New Roman" w:cs="Times New Roman"/>
                <w:sz w:val="20"/>
                <w:szCs w:val="20"/>
                <w:lang w:val="ro-RO" w:eastAsia="ru-RU"/>
              </w:rPr>
              <w:t xml:space="preserve"> Sau Formulare F4.1(descriere detaliată); F4.2 (descriere detaliată).</w:t>
            </w:r>
          </w:p>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lastRenderedPageBreak/>
              <w:t>Obligatoriu se încarcă în SIA RSAP</w:t>
            </w:r>
          </w:p>
        </w:tc>
      </w:tr>
      <w:tr w:rsidR="008D16F3" w:rsidRPr="009516C7" w:rsidTr="002F4F5B">
        <w:tc>
          <w:tcPr>
            <w:tcW w:w="632" w:type="dxa"/>
            <w:shd w:val="clear" w:color="auto" w:fill="FFF2CC" w:themeFill="accent4" w:themeFillTint="33"/>
          </w:tcPr>
          <w:p w:rsidR="008D16F3" w:rsidRPr="00DB445E" w:rsidRDefault="008D16F3"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sidRPr="00DB445E">
              <w:rPr>
                <w:rFonts w:ascii="Times New Roman" w:hAnsi="Times New Roman" w:cs="Times New Roman"/>
                <w:iCs/>
                <w:sz w:val="20"/>
                <w:szCs w:val="20"/>
                <w:lang w:eastAsia="ru-RU"/>
              </w:rPr>
              <w:lastRenderedPageBreak/>
              <w:t>5</w:t>
            </w:r>
          </w:p>
        </w:tc>
        <w:tc>
          <w:tcPr>
            <w:tcW w:w="3231"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DUAE</w:t>
            </w:r>
          </w:p>
        </w:tc>
        <w:tc>
          <w:tcPr>
            <w:tcW w:w="4246"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8D16F3" w:rsidRPr="00DB445E" w:rsidRDefault="008D16F3" w:rsidP="008D16F3">
            <w:pPr>
              <w:pStyle w:val="a8"/>
              <w:rPr>
                <w:rFonts w:ascii="Times New Roman" w:hAnsi="Times New Roman" w:cs="Times New Roman"/>
                <w:color w:val="333333"/>
                <w:sz w:val="20"/>
                <w:szCs w:val="20"/>
                <w:shd w:val="clear" w:color="auto" w:fill="FFFFFF"/>
                <w:lang w:val="ro-RO" w:eastAsia="en-US"/>
              </w:rPr>
            </w:pPr>
            <w:r w:rsidRPr="00DB445E">
              <w:rPr>
                <w:rFonts w:ascii="Times New Roman" w:hAnsi="Times New Roman" w:cs="Times New Roman"/>
                <w:sz w:val="20"/>
                <w:szCs w:val="20"/>
                <w:lang w:val="ro-RO"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DB445E">
              <w:rPr>
                <w:rFonts w:ascii="Times New Roman" w:hAnsi="Times New Roman" w:cs="Times New Roman"/>
                <w:color w:val="333333"/>
                <w:sz w:val="20"/>
                <w:szCs w:val="20"/>
                <w:shd w:val="clear" w:color="auto" w:fill="FFFFFF"/>
                <w:lang w:val="ro-RO" w:eastAsia="en-US"/>
              </w:rPr>
              <w:t xml:space="preserve"> </w:t>
            </w:r>
          </w:p>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Mai multe persoane juridice au dreptul să se asocieze în scopul depunerii unei oferte comune, cu condiția că, fiecare asociat urmează să prezinte DUAE-ul separat. Asocierea trebuie prezentată în formă scrisă la solicitarea autorității contractante odată ce a fost declarat în DUAE.</w:t>
            </w:r>
          </w:p>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Original. Confirmat prin semnătura ofertantului. obligatoriu semnarea prin semnătura electronica.</w:t>
            </w:r>
          </w:p>
        </w:tc>
        <w:tc>
          <w:tcPr>
            <w:tcW w:w="1603" w:type="dxa"/>
            <w:shd w:val="clear" w:color="auto" w:fill="FFF2CC" w:themeFill="accent4" w:themeFillTint="33"/>
          </w:tcPr>
          <w:p w:rsidR="008D16F3" w:rsidRPr="00B84586"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 încarcă în SIA RSAP</w:t>
            </w:r>
          </w:p>
        </w:tc>
      </w:tr>
      <w:tr w:rsidR="008D16F3" w:rsidRPr="009516C7" w:rsidTr="002F4F5B">
        <w:tc>
          <w:tcPr>
            <w:tcW w:w="632" w:type="dxa"/>
            <w:shd w:val="clear" w:color="auto" w:fill="FFF2CC" w:themeFill="accent4" w:themeFillTint="33"/>
          </w:tcPr>
          <w:p w:rsidR="008D16F3" w:rsidRPr="00DB445E" w:rsidRDefault="002F4F5B" w:rsidP="008D16F3">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6</w:t>
            </w:r>
          </w:p>
        </w:tc>
        <w:tc>
          <w:tcPr>
            <w:tcW w:w="3231"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b/>
                <w:sz w:val="20"/>
                <w:szCs w:val="20"/>
                <w:lang w:val="ro-RO" w:eastAsia="ru-RU"/>
              </w:rPr>
              <w:t>Certificat privind lipsa sau existenta restanțelor la bugetul public național</w:t>
            </w:r>
          </w:p>
        </w:tc>
        <w:tc>
          <w:tcPr>
            <w:tcW w:w="4246" w:type="dxa"/>
            <w:shd w:val="clear" w:color="auto" w:fill="FFF2CC" w:themeFill="accent4" w:themeFillTint="33"/>
          </w:tcPr>
          <w:p w:rsidR="008D16F3" w:rsidRPr="00DB445E" w:rsidRDefault="008D16F3" w:rsidP="008D16F3">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Copie. Eliberat de Inspectoratul Fiscal (valabilitatea certificatului - conform cerinţelor Inspectoratului Fiscal al RM, valabil la ziua petrecerii procedurii). obligatoriu semnarea prin semnătura electronica. Restanța la ziua petrecerii procedurii 0.00 lei.</w:t>
            </w:r>
          </w:p>
        </w:tc>
        <w:tc>
          <w:tcPr>
            <w:tcW w:w="1603" w:type="dxa"/>
            <w:shd w:val="clear" w:color="auto" w:fill="FFF2CC" w:themeFill="accent4" w:themeFillTint="33"/>
          </w:tcPr>
          <w:p w:rsidR="008D16F3" w:rsidRPr="004D79F1" w:rsidRDefault="008D16F3" w:rsidP="008D16F3">
            <w:pPr>
              <w:rPr>
                <w:rFonts w:ascii="Times New Roman" w:hAnsi="Times New Roman" w:cs="Times New Roman"/>
                <w:sz w:val="20"/>
                <w:szCs w:val="20"/>
              </w:rPr>
            </w:pPr>
            <w:r w:rsidRPr="00B84586">
              <w:rPr>
                <w:rFonts w:ascii="Times New Roman" w:hAnsi="Times New Roman" w:cs="Times New Roman"/>
                <w:b/>
                <w:sz w:val="20"/>
                <w:szCs w:val="20"/>
              </w:rPr>
              <w:t>Obligatoriu se</w:t>
            </w:r>
            <w:r w:rsidRPr="004D79F1">
              <w:rPr>
                <w:rFonts w:ascii="Times New Roman" w:hAnsi="Times New Roman" w:cs="Times New Roman"/>
                <w:b/>
                <w:sz w:val="20"/>
                <w:szCs w:val="20"/>
              </w:rPr>
              <w:t xml:space="preserve"> încarcă în SIA RSAP</w:t>
            </w:r>
          </w:p>
        </w:tc>
      </w:tr>
      <w:tr w:rsidR="00B0437C" w:rsidRPr="009516C7" w:rsidTr="002F4F5B">
        <w:tc>
          <w:tcPr>
            <w:tcW w:w="632" w:type="dxa"/>
            <w:shd w:val="clear" w:color="auto" w:fill="FFF2CC" w:themeFill="accent4"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7</w:t>
            </w:r>
          </w:p>
        </w:tc>
        <w:tc>
          <w:tcPr>
            <w:tcW w:w="3231" w:type="dxa"/>
            <w:shd w:val="clear" w:color="auto" w:fill="FFF2CC" w:themeFill="accent4"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Descriere detaliată a metodologiei şi a planului de lucru</w:t>
            </w:r>
          </w:p>
        </w:tc>
        <w:tc>
          <w:tcPr>
            <w:tcW w:w="4246" w:type="dxa"/>
            <w:shd w:val="clear" w:color="auto" w:fill="FFF2CC" w:themeFill="accent4"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bCs/>
                <w:sz w:val="20"/>
                <w:szCs w:val="20"/>
              </w:rPr>
              <w:t>Confirmat prin aplicarea semnăturii electronice a Participantului.</w:t>
            </w:r>
          </w:p>
        </w:tc>
        <w:tc>
          <w:tcPr>
            <w:tcW w:w="160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b/>
                <w:sz w:val="20"/>
                <w:szCs w:val="20"/>
                <w:lang w:val="en-US"/>
              </w:rPr>
              <w:t>Obligatoriu se încarcă în SIA RSAP</w:t>
            </w:r>
          </w:p>
        </w:tc>
      </w:tr>
      <w:tr w:rsidR="00B0437C" w:rsidRPr="009516C7" w:rsidTr="002F4F5B">
        <w:tc>
          <w:tcPr>
            <w:tcW w:w="632" w:type="dxa"/>
            <w:shd w:val="clear" w:color="auto" w:fill="FFF2CC" w:themeFill="accent4"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8</w:t>
            </w:r>
          </w:p>
        </w:tc>
        <w:tc>
          <w:tcPr>
            <w:tcW w:w="3231" w:type="dxa"/>
            <w:shd w:val="clear" w:color="auto" w:fill="FFF2CC" w:themeFill="accent4" w:themeFillTint="33"/>
          </w:tcPr>
          <w:p w:rsidR="00B0437C" w:rsidRPr="00DB445E" w:rsidRDefault="00B0437C" w:rsidP="00B0437C">
            <w:pPr>
              <w:pStyle w:val="a8"/>
              <w:rPr>
                <w:rFonts w:ascii="Times New Roman" w:hAnsi="Times New Roman" w:cs="Times New Roman"/>
                <w:b/>
                <w:bCs/>
                <w:sz w:val="20"/>
                <w:szCs w:val="20"/>
                <w:lang w:val="ro-RO" w:eastAsia="ru-RU"/>
              </w:rPr>
            </w:pPr>
            <w:r w:rsidRPr="00DB445E">
              <w:rPr>
                <w:rFonts w:ascii="Times New Roman" w:hAnsi="Times New Roman" w:cs="Times New Roman"/>
                <w:b/>
                <w:bCs/>
                <w:sz w:val="20"/>
                <w:szCs w:val="20"/>
                <w:lang w:val="ro-RO" w:eastAsia="ru-RU"/>
              </w:rPr>
              <w:t>Dovada înregistrării persoanei juridice, în conformitate cu prevederile legale din ţara în care ofertantul este stabilit</w:t>
            </w:r>
          </w:p>
        </w:tc>
        <w:tc>
          <w:tcPr>
            <w:tcW w:w="4246" w:type="dxa"/>
            <w:shd w:val="clear" w:color="auto" w:fill="FFF2CC" w:themeFill="accent4" w:themeFillTint="33"/>
          </w:tcPr>
          <w:p w:rsidR="00B0437C" w:rsidRPr="00DB445E" w:rsidRDefault="00B0437C" w:rsidP="00B0437C">
            <w:pPr>
              <w:pStyle w:val="a8"/>
              <w:rPr>
                <w:rFonts w:ascii="Times New Roman" w:hAnsi="Times New Roman" w:cs="Times New Roman"/>
                <w:sz w:val="20"/>
                <w:szCs w:val="20"/>
                <w:lang w:val="ro-RO" w:eastAsia="ru-RU"/>
              </w:rPr>
            </w:pPr>
            <w:r w:rsidRPr="00DB445E">
              <w:rPr>
                <w:rFonts w:ascii="Times New Roman" w:hAnsi="Times New Roman" w:cs="Times New Roman"/>
                <w:sz w:val="20"/>
                <w:szCs w:val="20"/>
                <w:lang w:val="ro-RO" w:eastAsia="ru-RU"/>
              </w:rPr>
              <w:t>Certificat/decizie de înregistrare a întreprinderii/extras din Registrul de Stat al persoanelor juridice - copie, confirmată prin aplicarea semnăturii ofertantului.</w:t>
            </w:r>
          </w:p>
        </w:tc>
        <w:tc>
          <w:tcPr>
            <w:tcW w:w="160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rsidR="00B0437C" w:rsidRPr="00DB445E" w:rsidRDefault="00B0437C" w:rsidP="00B0437C">
            <w:pPr>
              <w:autoSpaceDE w:val="0"/>
              <w:autoSpaceDN w:val="0"/>
              <w:adjustRightInd w:val="0"/>
              <w:rPr>
                <w:rFonts w:ascii="Times New Roman" w:hAnsi="Times New Roman" w:cs="Times New Roman"/>
                <w:bCs/>
                <w:color w:val="000000"/>
                <w:sz w:val="20"/>
                <w:szCs w:val="20"/>
              </w:rPr>
            </w:pPr>
            <w:r w:rsidRPr="00DB445E">
              <w:rPr>
                <w:rFonts w:ascii="Times New Roman" w:hAnsi="Times New Roman" w:cs="Times New Roman"/>
                <w:b/>
                <w:bCs/>
                <w:color w:val="000000"/>
                <w:sz w:val="20"/>
                <w:szCs w:val="20"/>
                <w:lang w:val="en-US"/>
              </w:rPr>
              <w:t>Obligatoriu se încarcă în SIA RSAP</w:t>
            </w:r>
          </w:p>
        </w:tc>
      </w:tr>
      <w:tr w:rsidR="00B0437C" w:rsidRPr="009516C7" w:rsidTr="002F4F5B">
        <w:tc>
          <w:tcPr>
            <w:tcW w:w="632" w:type="dxa"/>
            <w:shd w:val="clear" w:color="auto" w:fill="DEEAF6" w:themeFill="accent1"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9</w:t>
            </w:r>
          </w:p>
        </w:tc>
        <w:tc>
          <w:tcPr>
            <w:tcW w:w="323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Garanția de bună execuție (operatorul desemnat câștigător) 5%</w:t>
            </w:r>
          </w:p>
        </w:tc>
        <w:tc>
          <w:tcPr>
            <w:tcW w:w="4246"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Contractul va fi însoțit de o Garanție de bună execuție (emisă de o bancă comercială)  sau Garanția de bună execuție prin transfer la Contul autorității contractante, conform următoarelor date bancare:</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Beneficiarul plăţii: Direcţia Educaţie, Tineret şi Sport al sectorului Botanica</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Denumirea Băncii: Ministerul Finanțelor – Trezoreria de Stat</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Codul fiscal: 1007601010448</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Contul de decontare/trezorerial:</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MD87TRPCDV518410A00780AA</w:t>
            </w:r>
          </w:p>
          <w:p w:rsidR="00B0437C" w:rsidRPr="00DB445E" w:rsidRDefault="00B0437C" w:rsidP="00B0437C">
            <w:pPr>
              <w:rPr>
                <w:rFonts w:ascii="Times New Roman" w:hAnsi="Times New Roman" w:cs="Times New Roman"/>
                <w:sz w:val="20"/>
                <w:szCs w:val="20"/>
              </w:rPr>
            </w:pPr>
            <w:r w:rsidRPr="00DB445E">
              <w:rPr>
                <w:rFonts w:ascii="Times New Roman" w:hAnsi="Times New Roman" w:cs="Times New Roman"/>
                <w:sz w:val="20"/>
                <w:szCs w:val="20"/>
              </w:rPr>
              <w:t>Contul bancar: 226614 cu nota “Pentru garanția de buna execuție a contractului nr._____ din ”</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b/>
                <w:i/>
                <w:sz w:val="20"/>
                <w:szCs w:val="20"/>
              </w:rPr>
            </w:pPr>
            <w:r w:rsidRPr="00DB445E">
              <w:rPr>
                <w:rFonts w:ascii="Times New Roman" w:hAnsi="Times New Roman" w:cs="Times New Roman"/>
                <w:b/>
                <w:i/>
                <w:sz w:val="20"/>
                <w:szCs w:val="20"/>
              </w:rPr>
              <w:t>Obligatorie p/u</w:t>
            </w:r>
          </w:p>
          <w:p w:rsidR="00B0437C" w:rsidRPr="00DB445E" w:rsidRDefault="00B0437C" w:rsidP="00B0437C">
            <w:pPr>
              <w:rPr>
                <w:rFonts w:ascii="Times New Roman" w:hAnsi="Times New Roman" w:cs="Times New Roman"/>
                <w:sz w:val="20"/>
                <w:szCs w:val="20"/>
                <w:lang w:val="en-US"/>
              </w:rPr>
            </w:pPr>
            <w:r w:rsidRPr="00DB445E">
              <w:rPr>
                <w:rFonts w:ascii="Times New Roman" w:hAnsi="Times New Roman" w:cs="Times New Roman"/>
                <w:b/>
                <w:i/>
                <w:sz w:val="20"/>
                <w:szCs w:val="20"/>
              </w:rPr>
              <w:t xml:space="preserve"> operatorul desemnat câștigător</w:t>
            </w:r>
          </w:p>
        </w:tc>
      </w:tr>
      <w:tr w:rsidR="00B0437C" w:rsidRPr="009516C7" w:rsidTr="002F4F5B">
        <w:tc>
          <w:tcPr>
            <w:tcW w:w="632" w:type="dxa"/>
            <w:shd w:val="clear" w:color="auto" w:fill="DEEAF6" w:themeFill="accent1" w:themeFillTint="33"/>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10</w:t>
            </w:r>
          </w:p>
        </w:tc>
        <w:tc>
          <w:tcPr>
            <w:tcW w:w="3231" w:type="dxa"/>
            <w:shd w:val="clear" w:color="auto" w:fill="DEEAF6" w:themeFill="accent1" w:themeFillTint="33"/>
          </w:tcPr>
          <w:p w:rsidR="00B0437C" w:rsidRPr="00DB445E" w:rsidRDefault="00B0437C" w:rsidP="00B0437C">
            <w:pPr>
              <w:rPr>
                <w:rFonts w:ascii="Times New Roman" w:hAnsi="Times New Roman" w:cs="Times New Roman"/>
                <w:sz w:val="20"/>
                <w:szCs w:val="20"/>
                <w:lang w:eastAsia="ro-RO"/>
              </w:rPr>
            </w:pPr>
            <w:bookmarkStart w:id="1" w:name="_Toc449692099"/>
            <w:bookmarkStart w:id="2" w:name="_Toc449633144"/>
            <w:bookmarkStart w:id="3" w:name="_Toc449632652"/>
            <w:r w:rsidRPr="00DB445E">
              <w:rPr>
                <w:rFonts w:ascii="Times New Roman" w:hAnsi="Times New Roman" w:cs="Times New Roman"/>
                <w:sz w:val="20"/>
                <w:szCs w:val="20"/>
                <w:lang w:eastAsia="ro-RO"/>
              </w:rPr>
              <w:t>DECLARAŢIE</w:t>
            </w:r>
            <w:bookmarkEnd w:id="1"/>
            <w:bookmarkEnd w:id="2"/>
            <w:bookmarkEnd w:id="3"/>
          </w:p>
          <w:p w:rsidR="00B0437C" w:rsidRPr="00DB445E" w:rsidRDefault="00B0437C" w:rsidP="00B0437C">
            <w:pPr>
              <w:rPr>
                <w:rFonts w:ascii="Times New Roman" w:hAnsi="Times New Roman" w:cs="Times New Roman"/>
                <w:sz w:val="20"/>
                <w:szCs w:val="20"/>
                <w:lang w:eastAsia="ro-RO"/>
              </w:rPr>
            </w:pPr>
            <w:bookmarkStart w:id="4" w:name="_Toc449692100"/>
            <w:bookmarkStart w:id="5" w:name="_Toc449633145"/>
            <w:bookmarkStart w:id="6" w:name="_Toc449632653"/>
            <w:r w:rsidRPr="00DB445E">
              <w:rPr>
                <w:rFonts w:ascii="Times New Roman" w:hAnsi="Times New Roman" w:cs="Times New Roman"/>
                <w:sz w:val="20"/>
                <w:szCs w:val="20"/>
                <w:lang w:eastAsia="ro-RO"/>
              </w:rPr>
              <w:t xml:space="preserve">privind confirmarea identității beneficiarilor efectivi și neîncadrarea acestora în situația condamnării  </w:t>
            </w:r>
            <w:bookmarkEnd w:id="4"/>
            <w:bookmarkEnd w:id="5"/>
            <w:bookmarkEnd w:id="6"/>
            <w:r w:rsidRPr="00DB445E">
              <w:rPr>
                <w:rFonts w:ascii="Times New Roman" w:hAnsi="Times New Roman" w:cs="Times New Roman"/>
                <w:sz w:val="20"/>
                <w:szCs w:val="20"/>
                <w:lang w:eastAsia="ro-RO"/>
              </w:rPr>
              <w:t>pentru participarea la activităţi ale unei organizaţii sau grupări criminale, pentru corupţie, fraudă şi/sau spălare de bani.</w:t>
            </w:r>
          </w:p>
        </w:tc>
        <w:tc>
          <w:tcPr>
            <w:tcW w:w="4246" w:type="dxa"/>
            <w:shd w:val="clear" w:color="auto" w:fill="DEEAF6" w:themeFill="accent1" w:themeFillTint="33"/>
          </w:tcPr>
          <w:p w:rsidR="00B0437C" w:rsidRPr="00DB445E" w:rsidRDefault="00B0437C" w:rsidP="00B0437C">
            <w:pPr>
              <w:rPr>
                <w:rFonts w:ascii="Times New Roman" w:hAnsi="Times New Roman" w:cs="Times New Roman"/>
                <w:sz w:val="20"/>
                <w:szCs w:val="20"/>
                <w:lang w:eastAsia="ro-RO"/>
              </w:rPr>
            </w:pPr>
            <w:r w:rsidRPr="00DB445E">
              <w:rPr>
                <w:rFonts w:ascii="Times New Roman" w:hAnsi="Times New Roman" w:cs="Times New Roman"/>
                <w:sz w:val="20"/>
                <w:szCs w:val="20"/>
                <w:lang w:eastAsia="ro-RO"/>
              </w:rPr>
              <w:t>Original. Confirmat prin semnătura ofertantului. obligatoriu semnarea prin semnătura electronica.</w:t>
            </w:r>
          </w:p>
          <w:p w:rsidR="00B0437C" w:rsidRPr="00DB445E" w:rsidRDefault="00B0437C" w:rsidP="00B0437C">
            <w:pPr>
              <w:rPr>
                <w:rFonts w:ascii="Times New Roman" w:hAnsi="Times New Roman" w:cs="Times New Roman"/>
                <w:bCs/>
                <w:sz w:val="20"/>
                <w:szCs w:val="20"/>
              </w:rPr>
            </w:pPr>
            <w:r w:rsidRPr="00DB445E">
              <w:rPr>
                <w:rFonts w:ascii="Times New Roman" w:hAnsi="Times New Roman" w:cs="Times New Roman"/>
                <w:bCs/>
                <w:sz w:val="20"/>
                <w:szCs w:val="20"/>
              </w:rPr>
              <w:t>APROBAT  prin Ordinul  Ministrului Finanțelor  nr. 145  din 24 noiembrie 2020</w:t>
            </w:r>
          </w:p>
          <w:p w:rsidR="00B0437C" w:rsidRPr="00DB445E" w:rsidRDefault="00B0437C" w:rsidP="00B0437C">
            <w:pPr>
              <w:rPr>
                <w:rFonts w:ascii="Times New Roman" w:hAnsi="Times New Roman" w:cs="Times New Roman"/>
                <w:sz w:val="20"/>
                <w:szCs w:val="20"/>
                <w:lang w:eastAsia="ro-RO"/>
              </w:rPr>
            </w:pPr>
            <w:r w:rsidRPr="00DB445E">
              <w:rPr>
                <w:rFonts w:ascii="Times New Roman" w:hAnsi="Times New Roman" w:cs="Times New Roman"/>
                <w:bCs/>
                <w:sz w:val="20"/>
                <w:szCs w:val="20"/>
              </w:rPr>
              <w:t>În termen de 5 zile după primirea scrisoarei de înștiințare.</w:t>
            </w:r>
          </w:p>
        </w:tc>
        <w:tc>
          <w:tcPr>
            <w:tcW w:w="16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437C" w:rsidRPr="00DB445E" w:rsidRDefault="00B0437C" w:rsidP="00B0437C">
            <w:pPr>
              <w:rPr>
                <w:rFonts w:ascii="Times New Roman" w:hAnsi="Times New Roman" w:cs="Times New Roman"/>
                <w:b/>
                <w:sz w:val="20"/>
                <w:szCs w:val="20"/>
              </w:rPr>
            </w:pPr>
            <w:r w:rsidRPr="00DB445E">
              <w:rPr>
                <w:rFonts w:ascii="Times New Roman" w:hAnsi="Times New Roman" w:cs="Times New Roman"/>
                <w:b/>
                <w:sz w:val="20"/>
                <w:szCs w:val="20"/>
              </w:rPr>
              <w:t xml:space="preserve">Obligatorie p/u câștigător. </w:t>
            </w:r>
          </w:p>
        </w:tc>
      </w:tr>
      <w:tr w:rsidR="00B0437C" w:rsidRPr="009516C7" w:rsidTr="002F4F5B">
        <w:tc>
          <w:tcPr>
            <w:tcW w:w="9712" w:type="dxa"/>
            <w:gridSpan w:val="4"/>
            <w:tcBorders>
              <w:right w:val="single" w:sz="4" w:space="0" w:color="auto"/>
            </w:tcBorders>
            <w:shd w:val="clear" w:color="auto" w:fill="E2EFD9" w:themeFill="accent6" w:themeFillTint="33"/>
          </w:tcPr>
          <w:p w:rsidR="00B0437C" w:rsidRPr="00DB445E" w:rsidRDefault="00B0437C" w:rsidP="00B0437C">
            <w:pPr>
              <w:rPr>
                <w:rFonts w:ascii="Times New Roman" w:hAnsi="Times New Roman" w:cs="Times New Roman"/>
                <w:b/>
                <w:sz w:val="20"/>
                <w:szCs w:val="20"/>
                <w:highlight w:val="cyan"/>
              </w:rPr>
            </w:pPr>
            <w:r w:rsidRPr="00DB445E">
              <w:rPr>
                <w:rFonts w:ascii="Times New Roman" w:hAnsi="Times New Roman" w:cs="Times New Roman"/>
                <w:b/>
                <w:sz w:val="20"/>
                <w:szCs w:val="20"/>
              </w:rPr>
              <w:t>La solicitarea AC de către operator economic vor fi prezentate obligatoriu următoarele documente:</w:t>
            </w:r>
          </w:p>
        </w:tc>
      </w:tr>
      <w:tr w:rsidR="00B0437C" w:rsidRPr="009516C7" w:rsidTr="002F4F5B">
        <w:tc>
          <w:tcPr>
            <w:tcW w:w="632" w:type="dxa"/>
            <w:shd w:val="clear" w:color="auto" w:fill="auto"/>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11</w:t>
            </w:r>
          </w:p>
        </w:tc>
        <w:tc>
          <w:tcPr>
            <w:tcW w:w="3231" w:type="dxa"/>
            <w:shd w:val="clear" w:color="auto" w:fill="E2EFD9" w:themeFill="accent6" w:themeFillTint="33"/>
          </w:tcPr>
          <w:p w:rsidR="00B0437C" w:rsidRPr="002F4F5B" w:rsidRDefault="00B0437C" w:rsidP="00B0437C">
            <w:pPr>
              <w:pStyle w:val="a8"/>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Anexe 13 , 14, 15, 16, 17</w:t>
            </w:r>
          </w:p>
        </w:tc>
        <w:tc>
          <w:tcPr>
            <w:tcW w:w="4246" w:type="dxa"/>
            <w:shd w:val="clear" w:color="auto" w:fill="E2EFD9" w:themeFill="accent6" w:themeFillTint="33"/>
          </w:tcPr>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în conformitate cu Ordin MF publicat în Monitorul Oficial nr. 147-151 din 18.06.2021) Prezentarea oricărui alt formular decât cel solicitat de către autoritatea contractantă, poate servi ca temei de descalificare de la procedura de </w:t>
            </w:r>
            <w:r w:rsidRPr="002F4F5B">
              <w:rPr>
                <w:rFonts w:ascii="Times New Roman" w:hAnsi="Times New Roman" w:cs="Times New Roman"/>
                <w:sz w:val="20"/>
                <w:szCs w:val="20"/>
                <w:lang w:val="ro-RO" w:eastAsia="ru-RU"/>
              </w:rPr>
              <w:lastRenderedPageBreak/>
              <w:t xml:space="preserve">achiziție publică. </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La solicitarea autorității contactante, ofertantul urmează să prezinte documentele care demonstrează capacitatea tehnică și/sau profesională pentru executarea viitorului contract:</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1) o listă a lucrărilor executate și finisate în ultimii 3 ani, conform </w:t>
            </w:r>
            <w:r w:rsidRPr="002F4F5B">
              <w:rPr>
                <w:rFonts w:ascii="Times New Roman" w:hAnsi="Times New Roman" w:cs="Times New Roman"/>
                <w:b/>
                <w:sz w:val="20"/>
                <w:szCs w:val="20"/>
                <w:lang w:val="ro-RO" w:eastAsia="ru-RU"/>
              </w:rPr>
              <w:t>anexei nr. 13</w:t>
            </w:r>
            <w:r w:rsidRPr="002F4F5B">
              <w:rPr>
                <w:rFonts w:ascii="Times New Roman" w:hAnsi="Times New Roman" w:cs="Times New Roman"/>
                <w:i/>
                <w:sz w:val="20"/>
                <w:szCs w:val="20"/>
                <w:lang w:val="ro-RO" w:eastAsia="ru-RU"/>
              </w:rPr>
              <w:t>, însoţit de certificări de bună execuţie pentru cele mai importante lucrări.</w:t>
            </w:r>
            <w:r w:rsidRPr="002F4F5B">
              <w:rPr>
                <w:rFonts w:ascii="Times New Roman" w:hAnsi="Times New Roman" w:cs="Times New Roman"/>
                <w:sz w:val="20"/>
                <w:szCs w:val="20"/>
                <w:lang w:val="ro-RO" w:eastAsia="ru-RU"/>
              </w:rPr>
              <w:t xml:space="preserve"> Respectivele certificări indică beneficiarii, indiferent dacă aceştia sunt autorităţi contractante sau clienţi privaţi, valoarea, perioada şi locul execuţiei lucrărilor şi precizează dacă au fost efectuate în conformitate cu normele profesionale din domeniu şi dacă au fost duse la bun sfârşit;</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b/>
                <w:sz w:val="20"/>
                <w:szCs w:val="20"/>
                <w:lang w:val="ro-RO" w:eastAsia="ru-RU"/>
              </w:rPr>
              <w:t>După caz</w:t>
            </w:r>
            <w:r w:rsidRPr="002F4F5B">
              <w:rPr>
                <w:rFonts w:ascii="Times New Roman" w:hAnsi="Times New Roman" w:cs="Times New Roman"/>
                <w:sz w:val="20"/>
                <w:szCs w:val="20"/>
                <w:lang w:val="ro-RO" w:eastAsia="ru-RU"/>
              </w:rPr>
              <w:t xml:space="preserve"> 2) informaţii privind deţinerea de laboratoare proprii autorizate şi acreditate în modul stabilit sau a contractelor cu aceste laboratoare, pentru încercări de beton şi a altor materiale şi elemente de construcţie care necesită încercări, incluse în ofertă;</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 3) informaţii referitoare la studiile, pregătirea profesională şi calificarea personalului de conducere, precum şi ale persoanelor responsabile pentru execuţia lucrărilor, inclusiv a arhitectului șef, inginerului șef și dirigintelui de şantier, atestați conform legislaţiei (confirmat prin certificat de atestare profesională) şi cu o experienţă similară în domeniul lucrării ce urmează să fie executată, conform </w:t>
            </w:r>
            <w:r w:rsidRPr="002F4F5B">
              <w:rPr>
                <w:rFonts w:ascii="Times New Roman" w:hAnsi="Times New Roman" w:cs="Times New Roman"/>
                <w:b/>
                <w:sz w:val="20"/>
                <w:szCs w:val="20"/>
                <w:lang w:val="ro-RO" w:eastAsia="ru-RU"/>
              </w:rPr>
              <w:t>anexei nr. 15</w:t>
            </w:r>
            <w:r w:rsidRPr="002F4F5B">
              <w:rPr>
                <w:rFonts w:ascii="Times New Roman" w:hAnsi="Times New Roman" w:cs="Times New Roman"/>
                <w:sz w:val="20"/>
                <w:szCs w:val="20"/>
                <w:lang w:val="ro-RO" w:eastAsia="ru-RU"/>
              </w:rPr>
              <w:t>;</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4) o declaraţie referitoare la efectivele medii anuale al personalului angajat şi ale cadrelor de conducere în ultimii 3 ani;</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5) dacă este cazul, informaţii privind măsurile de protecţie a mediului pe care operatorul economic le poate aplica în timpul îndeplinirii contractului de lucrări sau servicii de proiectare și de lucrări, în corespundere cu pct. 44;</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6) o declaraţie referitoare la utilajele, instalaţiile, echipamentele tehnice de care poate dispune operatorul economic pentru îndeplinirea corespunzătoare a contractului de lucrări sau servicii de proiectare și de lucrări, conform </w:t>
            </w:r>
            <w:r w:rsidRPr="002F4F5B">
              <w:rPr>
                <w:rFonts w:ascii="Times New Roman" w:hAnsi="Times New Roman" w:cs="Times New Roman"/>
                <w:b/>
                <w:sz w:val="20"/>
                <w:szCs w:val="20"/>
                <w:lang w:val="ro-RO" w:eastAsia="ru-RU"/>
              </w:rPr>
              <w:t>anexei nr. 14</w:t>
            </w:r>
            <w:r w:rsidRPr="002F4F5B">
              <w:rPr>
                <w:rFonts w:ascii="Times New Roman" w:hAnsi="Times New Roman" w:cs="Times New Roman"/>
                <w:sz w:val="20"/>
                <w:szCs w:val="20"/>
                <w:lang w:val="ro-RO" w:eastAsia="ru-RU"/>
              </w:rPr>
              <w:t>;</w:t>
            </w:r>
          </w:p>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7) informaţii privind partea din contract pe care operatorul economic are, eventual, intenţia să o subcontracteze, conform </w:t>
            </w:r>
            <w:r w:rsidRPr="002F4F5B">
              <w:rPr>
                <w:rFonts w:ascii="Times New Roman" w:hAnsi="Times New Roman" w:cs="Times New Roman"/>
                <w:b/>
                <w:sz w:val="20"/>
                <w:szCs w:val="20"/>
                <w:lang w:val="ro-RO" w:eastAsia="ru-RU"/>
              </w:rPr>
              <w:t>anexei nr. 16</w:t>
            </w:r>
            <w:r w:rsidRPr="002F4F5B">
              <w:rPr>
                <w:rFonts w:ascii="Times New Roman" w:hAnsi="Times New Roman" w:cs="Times New Roman"/>
                <w:sz w:val="20"/>
                <w:szCs w:val="20"/>
                <w:lang w:val="ro-RO" w:eastAsia="ru-RU"/>
              </w:rPr>
              <w:t>. De asemenea, urmează a fi atașat/atașate la anexa nr.16, copia/copiile contractului/contractelor încheiat/încheiate cu subantreprenorii.</w:t>
            </w:r>
          </w:p>
        </w:tc>
        <w:tc>
          <w:tcPr>
            <w:tcW w:w="1603" w:type="dxa"/>
            <w:shd w:val="clear" w:color="auto" w:fill="E2EFD9" w:themeFill="accent6" w:themeFillTint="33"/>
          </w:tcPr>
          <w:p w:rsidR="00B0437C" w:rsidRPr="002F4F5B" w:rsidRDefault="00B0437C" w:rsidP="00B0437C">
            <w:pPr>
              <w:rPr>
                <w:rFonts w:ascii="Times New Roman" w:hAnsi="Times New Roman" w:cs="Times New Roman"/>
                <w:sz w:val="20"/>
                <w:szCs w:val="20"/>
                <w:lang w:val="en-US"/>
              </w:rPr>
            </w:pPr>
            <w:r w:rsidRPr="002F4F5B">
              <w:rPr>
                <w:rFonts w:ascii="Times New Roman" w:hAnsi="Times New Roman" w:cs="Times New Roman"/>
                <w:b/>
                <w:i/>
                <w:sz w:val="20"/>
                <w:szCs w:val="20"/>
                <w:lang w:eastAsia="ru-RU"/>
              </w:rPr>
              <w:lastRenderedPageBreak/>
              <w:t>La solicitarea AC Obligatoriu spre prezentare</w:t>
            </w:r>
          </w:p>
        </w:tc>
      </w:tr>
      <w:tr w:rsidR="00B0437C" w:rsidRPr="009516C7" w:rsidTr="002F4F5B">
        <w:tc>
          <w:tcPr>
            <w:tcW w:w="632" w:type="dxa"/>
            <w:shd w:val="clear" w:color="auto" w:fill="auto"/>
          </w:tcPr>
          <w:p w:rsidR="00B0437C" w:rsidRPr="00DB445E" w:rsidRDefault="002F4F5B" w:rsidP="00B0437C">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lastRenderedPageBreak/>
              <w:t>12</w:t>
            </w:r>
          </w:p>
        </w:tc>
        <w:tc>
          <w:tcPr>
            <w:tcW w:w="3231" w:type="dxa"/>
            <w:shd w:val="clear" w:color="auto" w:fill="E2EFD9" w:themeFill="accent6" w:themeFillTint="33"/>
          </w:tcPr>
          <w:p w:rsidR="00B0437C" w:rsidRPr="002F4F5B" w:rsidRDefault="00B0437C" w:rsidP="00B0437C">
            <w:pPr>
              <w:pStyle w:val="a8"/>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Dacă este cazul vor fi prezentate anexe 18, 19, 20, 21</w:t>
            </w:r>
          </w:p>
        </w:tc>
        <w:tc>
          <w:tcPr>
            <w:tcW w:w="4246" w:type="dxa"/>
            <w:shd w:val="clear" w:color="auto" w:fill="E2EFD9" w:themeFill="accent6" w:themeFillTint="33"/>
          </w:tcPr>
          <w:p w:rsidR="00B0437C" w:rsidRPr="002F4F5B" w:rsidRDefault="00B0437C" w:rsidP="00B0437C">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confirmată prin semnătura ofertantului</w:t>
            </w:r>
          </w:p>
        </w:tc>
        <w:tc>
          <w:tcPr>
            <w:tcW w:w="160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0437C" w:rsidRPr="002F4F5B" w:rsidRDefault="00B84586" w:rsidP="00B0437C">
            <w:pPr>
              <w:rPr>
                <w:rFonts w:ascii="Times New Roman" w:hAnsi="Times New Roman" w:cs="Times New Roman"/>
                <w:b/>
                <w:sz w:val="20"/>
                <w:szCs w:val="20"/>
                <w:highlight w:val="cyan"/>
              </w:rPr>
            </w:pPr>
            <w:r w:rsidRPr="002F4F5B">
              <w:rPr>
                <w:rFonts w:ascii="Times New Roman" w:hAnsi="Times New Roman" w:cs="Times New Roman"/>
                <w:b/>
                <w:i/>
                <w:sz w:val="20"/>
                <w:szCs w:val="20"/>
                <w:lang w:val="en-US"/>
              </w:rPr>
              <w:t>La solicitarea AC Obligatoriu spre prezentare</w:t>
            </w:r>
          </w:p>
        </w:tc>
      </w:tr>
      <w:tr w:rsidR="00B84586" w:rsidRPr="009516C7" w:rsidTr="002F4F5B">
        <w:tc>
          <w:tcPr>
            <w:tcW w:w="632" w:type="dxa"/>
            <w:shd w:val="clear" w:color="auto" w:fill="auto"/>
          </w:tcPr>
          <w:p w:rsidR="00B84586" w:rsidRPr="00DB445E" w:rsidRDefault="002F4F5B" w:rsidP="00B84586">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13</w:t>
            </w:r>
          </w:p>
        </w:tc>
        <w:tc>
          <w:tcPr>
            <w:tcW w:w="3231" w:type="dxa"/>
            <w:shd w:val="clear" w:color="auto" w:fill="E2EFD9" w:themeFill="accent6" w:themeFillTint="33"/>
          </w:tcPr>
          <w:p w:rsidR="00B84586" w:rsidRPr="002F4F5B" w:rsidRDefault="00B84586" w:rsidP="00B84586">
            <w:pPr>
              <w:pStyle w:val="a8"/>
              <w:rPr>
                <w:rFonts w:ascii="Times New Roman" w:hAnsi="Times New Roman" w:cs="Times New Roman"/>
                <w:b/>
                <w:sz w:val="20"/>
                <w:szCs w:val="20"/>
                <w:lang w:val="ro-RO" w:eastAsia="ru-RU"/>
              </w:rPr>
            </w:pPr>
            <w:r w:rsidRPr="002F4F5B">
              <w:rPr>
                <w:rFonts w:ascii="Times New Roman" w:hAnsi="Times New Roman" w:cs="Times New Roman"/>
                <w:b/>
                <w:bCs/>
                <w:sz w:val="20"/>
                <w:szCs w:val="20"/>
                <w:lang w:val="ro-RO" w:eastAsia="ru-RU"/>
              </w:rPr>
              <w:t>Minim ani de experiență</w:t>
            </w:r>
          </w:p>
        </w:tc>
        <w:tc>
          <w:tcPr>
            <w:tcW w:w="4246" w:type="dxa"/>
            <w:shd w:val="clear" w:color="auto" w:fill="E2EFD9" w:themeFill="accent6" w:themeFillTint="33"/>
          </w:tcPr>
          <w:p w:rsidR="00B84586" w:rsidRPr="002F4F5B" w:rsidRDefault="00B84586" w:rsidP="00B84586">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Ofertantul urmează să dispună de un nivel minim de experienţă pentru a se califica conform cerinţelor de îndeplinire a contractului:</w:t>
            </w:r>
          </w:p>
          <w:p w:rsidR="00B84586" w:rsidRPr="002F4F5B" w:rsidRDefault="00B84586" w:rsidP="00B84586">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1) executarea în ultimii 3 ani a cel puţin a unui contract cu o valoare nu mai mică de 75% din valoarea viitorului contract, confirmat prin prezentarea contractului de antrepriză sau subantrepriză, precum şi prin procesul-verbal de recepţie la terminarea lucrărilor/procesul-verbal de recepţie finală la expirarea perioadei de garanţie, însoţit de certificări de bună execuţie pentru cele mai importante lucrări din partea Beneficiarului (informațiile date se vor include în anexele nr. 12 și nr. 13);                 sau</w:t>
            </w:r>
          </w:p>
          <w:p w:rsidR="00B84586" w:rsidRPr="002F4F5B" w:rsidRDefault="00B84586" w:rsidP="00B84586">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2) valoarea cumulată a tuturor contractelor executate în ultimul an de activitate să fie egală </w:t>
            </w:r>
            <w:r w:rsidRPr="002F4F5B">
              <w:rPr>
                <w:rFonts w:ascii="Times New Roman" w:hAnsi="Times New Roman" w:cs="Times New Roman"/>
                <w:sz w:val="20"/>
                <w:szCs w:val="20"/>
                <w:lang w:val="ro-RO" w:eastAsia="ru-RU"/>
              </w:rPr>
              <w:lastRenderedPageBreak/>
              <w:t>sau mai mare decât valoarea viitorului contract, procesele-verbale de recepţie la terminarea lucrărilor/ procesele-verbale de recepţie finală la expirarea perioadei de garanţie, însoţite de certificări de bună execuţie pentru cele mai importante lucrări din partea Beneficiarului (informațiile date se vor include în anexele nr. 12 și nr. 13).</w:t>
            </w:r>
          </w:p>
        </w:tc>
        <w:tc>
          <w:tcPr>
            <w:tcW w:w="1603" w:type="dxa"/>
            <w:shd w:val="clear" w:color="auto" w:fill="E2EFD9" w:themeFill="accent6" w:themeFillTint="33"/>
          </w:tcPr>
          <w:p w:rsidR="00B84586" w:rsidRPr="002F4F5B" w:rsidRDefault="00B84586" w:rsidP="00B84586">
            <w:pPr>
              <w:rPr>
                <w:rFonts w:ascii="Times New Roman" w:hAnsi="Times New Roman" w:cs="Times New Roman"/>
                <w:sz w:val="20"/>
                <w:szCs w:val="20"/>
                <w:lang w:val="en-US"/>
              </w:rPr>
            </w:pPr>
            <w:r w:rsidRPr="002F4F5B">
              <w:rPr>
                <w:rFonts w:ascii="Times New Roman" w:hAnsi="Times New Roman" w:cs="Times New Roman"/>
                <w:b/>
                <w:i/>
                <w:sz w:val="20"/>
                <w:szCs w:val="20"/>
                <w:lang w:eastAsia="ru-RU"/>
              </w:rPr>
              <w:lastRenderedPageBreak/>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lastRenderedPageBreak/>
              <w:t>13.1</w:t>
            </w:r>
          </w:p>
        </w:tc>
        <w:tc>
          <w:tcPr>
            <w:tcW w:w="3231" w:type="dxa"/>
            <w:shd w:val="clear" w:color="auto" w:fill="E2EFD9" w:themeFill="accent6" w:themeFillTint="33"/>
          </w:tcPr>
          <w:p w:rsidR="002F4F5B" w:rsidRPr="002F4F5B" w:rsidRDefault="002F4F5B" w:rsidP="002F4F5B">
            <w:pPr>
              <w:rPr>
                <w:rFonts w:ascii="Times New Roman" w:hAnsi="Times New Roman" w:cs="Times New Roman"/>
                <w:sz w:val="20"/>
                <w:szCs w:val="20"/>
                <w:lang w:eastAsia="ro-RO"/>
              </w:rPr>
            </w:pPr>
            <w:r w:rsidRPr="002F4F5B">
              <w:rPr>
                <w:rFonts w:ascii="Times New Roman" w:hAnsi="Times New Roman" w:cs="Times New Roman"/>
                <w:sz w:val="20"/>
                <w:szCs w:val="20"/>
                <w:lang w:eastAsia="ro-RO"/>
              </w:rPr>
              <w:t>Experiența de prestare a serviciilor de proiectare de natură similară şi volumul acestora.</w:t>
            </w:r>
          </w:p>
        </w:tc>
        <w:tc>
          <w:tcPr>
            <w:tcW w:w="4246" w:type="dxa"/>
            <w:shd w:val="clear" w:color="auto" w:fill="E2EFD9" w:themeFill="accent6" w:themeFillTint="33"/>
          </w:tcPr>
          <w:p w:rsidR="002F4F5B" w:rsidRPr="002F4F5B" w:rsidRDefault="002F4F5B" w:rsidP="002F4F5B">
            <w:pPr>
              <w:rPr>
                <w:rFonts w:ascii="Times New Roman" w:hAnsi="Times New Roman" w:cs="Times New Roman"/>
                <w:sz w:val="20"/>
                <w:szCs w:val="20"/>
                <w:lang w:eastAsia="ro-RO"/>
              </w:rPr>
            </w:pPr>
            <w:r w:rsidRPr="002F4F5B">
              <w:rPr>
                <w:rFonts w:ascii="Times New Roman" w:hAnsi="Times New Roman" w:cs="Times New Roman"/>
                <w:sz w:val="20"/>
                <w:szCs w:val="20"/>
                <w:lang w:eastAsia="ro-RO"/>
              </w:rPr>
              <w:t>Cu anexarea minim  1 contract ca valoare  (suma) similară ofertei/procedurii, confirmat prin aplicarea semnăturii electronice a Participantului.</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14</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Certificatul de atestare tehnico-profesională a proiectantului</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Original color (PDF), pentru fiecare compartiment în parte, confirmat prin aplicarea semnăturii electronice a Participantului.</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15</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Lista colectivului autorilor de proiectanți, pe fiecare domeniu în parte</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color w:val="000000"/>
                <w:sz w:val="20"/>
                <w:szCs w:val="20"/>
              </w:rPr>
              <w:t>Original. Confirmat prin semnătura ofertantului, obligatoriu semnarea prin semnătura electronica.</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15.1</w:t>
            </w:r>
          </w:p>
        </w:tc>
        <w:tc>
          <w:tcPr>
            <w:tcW w:w="3231"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sz w:val="20"/>
                <w:szCs w:val="20"/>
                <w:lang w:eastAsia="ro-RO"/>
              </w:rPr>
              <w:t>Calificarea şi experiența în proiectarea construcțiilor ale specialiștilor atestați, propuși în vederea executării contractului</w:t>
            </w:r>
          </w:p>
        </w:tc>
        <w:tc>
          <w:tcPr>
            <w:tcW w:w="4246"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sz w:val="20"/>
                <w:szCs w:val="20"/>
                <w:lang w:eastAsia="ro-RO"/>
              </w:rPr>
              <w:t>Operatorul economic va prezenta lista personalului atestat (confirmând prin prezentarea certificatelor de atestare</w:t>
            </w:r>
            <w:r w:rsidRPr="002F4F5B">
              <w:rPr>
                <w:rFonts w:ascii="Times New Roman" w:hAnsi="Times New Roman" w:cs="Times New Roman"/>
                <w:color w:val="000000"/>
                <w:sz w:val="20"/>
                <w:szCs w:val="20"/>
              </w:rPr>
              <w:t xml:space="preserve"> </w:t>
            </w:r>
            <w:r w:rsidRPr="002F4F5B">
              <w:rPr>
                <w:rFonts w:ascii="Times New Roman" w:hAnsi="Times New Roman" w:cs="Times New Roman"/>
                <w:sz w:val="20"/>
                <w:szCs w:val="20"/>
                <w:lang w:eastAsia="ro-RO"/>
              </w:rPr>
              <w:t xml:space="preserve">Original color (PDF), pentru fiecare compartiment în parte) în Republica Moldova în domeniul dat. </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2F4F5B" w:rsidRPr="009516C7" w:rsidTr="002F4F5B">
        <w:tc>
          <w:tcPr>
            <w:tcW w:w="632" w:type="dxa"/>
            <w:shd w:val="clear" w:color="auto" w:fill="auto"/>
          </w:tcPr>
          <w:p w:rsidR="002F4F5B" w:rsidRPr="00DB445E" w:rsidRDefault="002F4F5B" w:rsidP="002F4F5B">
            <w:pPr>
              <w:shd w:val="clear" w:color="auto" w:fill="FFFFFF" w:themeFill="background1"/>
              <w:tabs>
                <w:tab w:val="left" w:pos="612"/>
              </w:tabs>
              <w:spacing w:before="120" w:after="120"/>
              <w:rPr>
                <w:iCs/>
                <w:sz w:val="20"/>
                <w:szCs w:val="20"/>
                <w:lang w:eastAsia="ru-RU"/>
              </w:rPr>
            </w:pPr>
            <w:r>
              <w:rPr>
                <w:iCs/>
                <w:sz w:val="20"/>
                <w:szCs w:val="20"/>
                <w:lang w:eastAsia="ru-RU"/>
              </w:rPr>
              <w:t>16</w:t>
            </w:r>
          </w:p>
        </w:tc>
        <w:tc>
          <w:tcPr>
            <w:tcW w:w="3231"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bCs/>
                <w:color w:val="000000"/>
                <w:sz w:val="20"/>
                <w:szCs w:val="20"/>
              </w:rPr>
            </w:pPr>
            <w:r w:rsidRPr="002F4F5B">
              <w:rPr>
                <w:rFonts w:ascii="Times New Roman" w:hAnsi="Times New Roman" w:cs="Times New Roman"/>
                <w:bCs/>
                <w:color w:val="000000"/>
                <w:sz w:val="20"/>
                <w:szCs w:val="20"/>
              </w:rPr>
              <w:t xml:space="preserve">Recomandări din partea beneficiarelor similari </w:t>
            </w:r>
          </w:p>
        </w:tc>
        <w:tc>
          <w:tcPr>
            <w:tcW w:w="4246"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rsidR="002F4F5B" w:rsidRPr="002F4F5B" w:rsidRDefault="002F4F5B" w:rsidP="002F4F5B">
            <w:pPr>
              <w:autoSpaceDE w:val="0"/>
              <w:autoSpaceDN w:val="0"/>
              <w:adjustRightInd w:val="0"/>
              <w:rPr>
                <w:rFonts w:ascii="Times New Roman" w:hAnsi="Times New Roman" w:cs="Times New Roman"/>
                <w:bCs/>
                <w:color w:val="000000"/>
                <w:sz w:val="20"/>
                <w:szCs w:val="20"/>
              </w:rPr>
            </w:pPr>
            <w:r w:rsidRPr="002F4F5B">
              <w:rPr>
                <w:rFonts w:ascii="Times New Roman" w:hAnsi="Times New Roman" w:cs="Times New Roman"/>
                <w:color w:val="000000"/>
                <w:sz w:val="20"/>
                <w:szCs w:val="20"/>
              </w:rPr>
              <w:t xml:space="preserve">Prezentarea minim 2 recomandări </w:t>
            </w:r>
            <w:r w:rsidRPr="002F4F5B">
              <w:rPr>
                <w:rFonts w:ascii="Times New Roman" w:hAnsi="Times New Roman" w:cs="Times New Roman"/>
                <w:bCs/>
                <w:color w:val="000000"/>
                <w:sz w:val="20"/>
                <w:szCs w:val="20"/>
              </w:rPr>
              <w:t>din partea beneficiarelor serviciilor similare. Prezentarea minim 1 contract de valoarea similară sumei ofertei/procedurii.</w:t>
            </w:r>
          </w:p>
          <w:p w:rsidR="002F4F5B" w:rsidRPr="002F4F5B" w:rsidRDefault="002F4F5B" w:rsidP="002F4F5B">
            <w:pPr>
              <w:autoSpaceDE w:val="0"/>
              <w:autoSpaceDN w:val="0"/>
              <w:adjustRightInd w:val="0"/>
              <w:rPr>
                <w:rFonts w:ascii="Times New Roman" w:hAnsi="Times New Roman" w:cs="Times New Roman"/>
                <w:color w:val="000000"/>
                <w:sz w:val="20"/>
                <w:szCs w:val="20"/>
              </w:rPr>
            </w:pPr>
            <w:r w:rsidRPr="002F4F5B">
              <w:rPr>
                <w:rFonts w:ascii="Times New Roman" w:hAnsi="Times New Roman" w:cs="Times New Roman"/>
                <w:bCs/>
                <w:color w:val="000000"/>
                <w:sz w:val="20"/>
                <w:szCs w:val="20"/>
              </w:rPr>
              <w:t>Confirmat prin aplicarea semnăturii electronice a Participantului.</w:t>
            </w:r>
          </w:p>
        </w:tc>
        <w:tc>
          <w:tcPr>
            <w:tcW w:w="1603" w:type="dxa"/>
            <w:shd w:val="clear" w:color="auto" w:fill="E2EFD9" w:themeFill="accent6" w:themeFillTint="33"/>
          </w:tcPr>
          <w:p w:rsidR="002F4F5B" w:rsidRPr="002F4F5B" w:rsidRDefault="002F4F5B" w:rsidP="002F4F5B">
            <w:pPr>
              <w:rPr>
                <w:rFonts w:ascii="Times New Roman" w:hAnsi="Times New Roman" w:cs="Times New Roman"/>
                <w:sz w:val="20"/>
                <w:szCs w:val="20"/>
              </w:rPr>
            </w:pPr>
            <w:r w:rsidRPr="002F4F5B">
              <w:rPr>
                <w:rFonts w:ascii="Times New Roman" w:hAnsi="Times New Roman" w:cs="Times New Roman"/>
                <w:b/>
                <w:i/>
                <w:sz w:val="20"/>
                <w:szCs w:val="20"/>
                <w:lang w:eastAsia="ru-RU"/>
              </w:rPr>
              <w:t>La solicitarea AC Obligatoriu spre prezentare</w:t>
            </w:r>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iCs/>
                <w:sz w:val="20"/>
                <w:szCs w:val="20"/>
                <w:lang w:eastAsia="ru-RU"/>
              </w:rPr>
            </w:pPr>
            <w:r>
              <w:rPr>
                <w:iCs/>
                <w:sz w:val="20"/>
                <w:szCs w:val="20"/>
                <w:lang w:eastAsia="ru-RU"/>
              </w:rPr>
              <w:t>17</w:t>
            </w:r>
          </w:p>
        </w:tc>
        <w:tc>
          <w:tcPr>
            <w:tcW w:w="3231"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sz w:val="20"/>
                <w:szCs w:val="20"/>
              </w:rPr>
              <w:t>Actul care atestă dreptul de a executa lucrările de</w:t>
            </w:r>
          </w:p>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sz w:val="20"/>
                <w:szCs w:val="20"/>
              </w:rPr>
              <w:t>reparaţie/</w:t>
            </w:r>
            <w:r w:rsidR="00EC6984">
              <w:rPr>
                <w:rFonts w:ascii="Times New Roman" w:hAnsi="Times New Roman" w:cs="Times New Roman"/>
                <w:sz w:val="20"/>
                <w:szCs w:val="20"/>
              </w:rPr>
              <w:t xml:space="preserve"> </w:t>
            </w:r>
            <w:r w:rsidRPr="002F4F5B">
              <w:rPr>
                <w:rFonts w:ascii="Times New Roman" w:hAnsi="Times New Roman" w:cs="Times New Roman"/>
                <w:sz w:val="20"/>
                <w:szCs w:val="20"/>
              </w:rPr>
              <w:t>montare/</w:t>
            </w:r>
            <w:r w:rsidR="00EC6984">
              <w:rPr>
                <w:rFonts w:ascii="Times New Roman" w:hAnsi="Times New Roman" w:cs="Times New Roman"/>
                <w:sz w:val="20"/>
                <w:szCs w:val="20"/>
              </w:rPr>
              <w:t xml:space="preserve"> </w:t>
            </w:r>
            <w:r w:rsidRPr="002F4F5B">
              <w:rPr>
                <w:rFonts w:ascii="Times New Roman" w:hAnsi="Times New Roman" w:cs="Times New Roman"/>
                <w:sz w:val="20"/>
                <w:szCs w:val="20"/>
              </w:rPr>
              <w:t>demontare ascensorului</w:t>
            </w:r>
          </w:p>
        </w:tc>
        <w:tc>
          <w:tcPr>
            <w:tcW w:w="4246"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sz w:val="20"/>
                <w:szCs w:val="20"/>
                <w:lang w:val="en-US"/>
              </w:rPr>
              <w:t>Copie, confirmată prin aplicarea semnăturii electronice a ofertantului</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La solicitarea AC Obligatoriu spre prezentare</w:t>
            </w:r>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18</w:t>
            </w:r>
          </w:p>
        </w:tc>
        <w:tc>
          <w:tcPr>
            <w:tcW w:w="3231" w:type="dxa"/>
            <w:shd w:val="clear" w:color="auto" w:fill="E2EFD9" w:themeFill="accent6" w:themeFillTint="33"/>
          </w:tcPr>
          <w:p w:rsidR="00DB445E" w:rsidRPr="002F4F5B" w:rsidRDefault="00DB445E" w:rsidP="00DB445E">
            <w:pPr>
              <w:pStyle w:val="a8"/>
              <w:rPr>
                <w:rFonts w:ascii="Times New Roman" w:hAnsi="Times New Roman" w:cs="Times New Roman"/>
                <w:sz w:val="20"/>
                <w:szCs w:val="20"/>
                <w:lang w:val="ro-RO" w:eastAsia="ru-RU"/>
              </w:rPr>
            </w:pPr>
            <w:r w:rsidRPr="002F4F5B">
              <w:rPr>
                <w:rFonts w:ascii="Times New Roman" w:hAnsi="Times New Roman" w:cs="Times New Roman"/>
                <w:b/>
                <w:bCs/>
                <w:sz w:val="20"/>
                <w:szCs w:val="20"/>
                <w:lang w:val="ro-RO" w:eastAsia="ru-RU"/>
              </w:rPr>
              <w:t>Garanția pentru lucrări executate</w:t>
            </w:r>
          </w:p>
        </w:tc>
        <w:tc>
          <w:tcPr>
            <w:tcW w:w="4246" w:type="dxa"/>
            <w:shd w:val="clear" w:color="auto" w:fill="E2EFD9" w:themeFill="accent6" w:themeFillTint="33"/>
          </w:tcPr>
          <w:p w:rsidR="00DB445E" w:rsidRPr="002F4F5B" w:rsidRDefault="00DB445E" w:rsidP="00DB445E">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Minim 10 ani.</w:t>
            </w:r>
          </w:p>
          <w:p w:rsidR="00DB445E" w:rsidRPr="002F4F5B" w:rsidRDefault="00DB445E" w:rsidP="00DB445E">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obligatoriu semnarea prin semnătura electronica</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La solicitarea AC Obligatoriu spre prezentare</w:t>
            </w:r>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19</w:t>
            </w:r>
          </w:p>
        </w:tc>
        <w:tc>
          <w:tcPr>
            <w:tcW w:w="3231" w:type="dxa"/>
            <w:shd w:val="clear" w:color="auto" w:fill="E2EFD9" w:themeFill="accent6" w:themeFillTint="33"/>
          </w:tcPr>
          <w:p w:rsidR="00DB445E" w:rsidRPr="002F4F5B" w:rsidRDefault="00DB445E" w:rsidP="00DB445E">
            <w:pPr>
              <w:pStyle w:val="a8"/>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Garanția bunurilor de la producător</w:t>
            </w:r>
          </w:p>
        </w:tc>
        <w:tc>
          <w:tcPr>
            <w:tcW w:w="4246" w:type="dxa"/>
            <w:shd w:val="clear" w:color="auto" w:fill="E2EFD9" w:themeFill="accent6" w:themeFillTint="33"/>
          </w:tcPr>
          <w:p w:rsidR="00DB445E" w:rsidRPr="002F4F5B" w:rsidRDefault="00DB445E" w:rsidP="00DB445E">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Termen de garanţie pentru utilaj – conform termenelor prevăzute de uzina producătoare, dar nu mai mic de 3 ani.</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La solicitarea AC Obligatoriu spre prezentare</w:t>
            </w:r>
          </w:p>
        </w:tc>
      </w:tr>
      <w:tr w:rsidR="00DB445E" w:rsidRPr="009516C7" w:rsidTr="002F4F5B">
        <w:tc>
          <w:tcPr>
            <w:tcW w:w="632" w:type="dxa"/>
            <w:shd w:val="clear" w:color="auto" w:fill="auto"/>
          </w:tcPr>
          <w:p w:rsidR="00DB445E" w:rsidRPr="00DB445E" w:rsidRDefault="002F4F5B"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r>
              <w:rPr>
                <w:rFonts w:ascii="Times New Roman" w:hAnsi="Times New Roman" w:cs="Times New Roman"/>
                <w:iCs/>
                <w:sz w:val="20"/>
                <w:szCs w:val="20"/>
                <w:lang w:eastAsia="ru-RU"/>
              </w:rPr>
              <w:t>20</w:t>
            </w:r>
          </w:p>
        </w:tc>
        <w:tc>
          <w:tcPr>
            <w:tcW w:w="3231" w:type="dxa"/>
            <w:shd w:val="clear" w:color="auto" w:fill="E2EFD9" w:themeFill="accent6" w:themeFillTint="33"/>
          </w:tcPr>
          <w:p w:rsidR="00DB445E" w:rsidRPr="002F4F5B" w:rsidRDefault="00DB445E" w:rsidP="00DB445E">
            <w:pPr>
              <w:pStyle w:val="a8"/>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 xml:space="preserve">Certificat de conformitate al ascensorului </w:t>
            </w:r>
          </w:p>
        </w:tc>
        <w:tc>
          <w:tcPr>
            <w:tcW w:w="4246" w:type="dxa"/>
            <w:shd w:val="clear" w:color="auto" w:fill="E2EFD9" w:themeFill="accent6" w:themeFillTint="33"/>
          </w:tcPr>
          <w:p w:rsidR="00DB445E" w:rsidRPr="002F4F5B" w:rsidRDefault="00DB445E" w:rsidP="00DB445E">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eliberat de ÎS „Centrul Tehnic pentru Securitate Industrială și Certificare” (CTSIC), confirmat prin semnătura electronică</w:t>
            </w:r>
          </w:p>
        </w:tc>
        <w:tc>
          <w:tcPr>
            <w:tcW w:w="1603" w:type="dxa"/>
            <w:shd w:val="clear" w:color="auto" w:fill="E2EFD9" w:themeFill="accent6" w:themeFillTint="33"/>
          </w:tcPr>
          <w:p w:rsidR="00DB445E" w:rsidRPr="002F4F5B" w:rsidRDefault="00DB445E" w:rsidP="00DB445E">
            <w:pPr>
              <w:rPr>
                <w:rFonts w:ascii="Times New Roman" w:hAnsi="Times New Roman" w:cs="Times New Roman"/>
                <w:sz w:val="20"/>
                <w:szCs w:val="20"/>
              </w:rPr>
            </w:pPr>
            <w:r w:rsidRPr="002F4F5B">
              <w:rPr>
                <w:rFonts w:ascii="Times New Roman" w:hAnsi="Times New Roman" w:cs="Times New Roman"/>
                <w:b/>
                <w:i/>
                <w:sz w:val="20"/>
                <w:szCs w:val="20"/>
                <w:lang w:val="en-US"/>
              </w:rPr>
              <w:t>La solicitarea AC Obligatoriu spre prezentare</w:t>
            </w:r>
          </w:p>
        </w:tc>
      </w:tr>
      <w:tr w:rsidR="00DB445E" w:rsidRPr="009516C7" w:rsidTr="002F4F5B">
        <w:tc>
          <w:tcPr>
            <w:tcW w:w="632" w:type="dxa"/>
            <w:shd w:val="clear" w:color="auto" w:fill="auto"/>
          </w:tcPr>
          <w:p w:rsidR="00DB445E" w:rsidRPr="00DB445E" w:rsidRDefault="00DB445E" w:rsidP="00DB445E">
            <w:pPr>
              <w:shd w:val="clear" w:color="auto" w:fill="FFFFFF" w:themeFill="background1"/>
              <w:tabs>
                <w:tab w:val="left" w:pos="612"/>
              </w:tabs>
              <w:spacing w:before="120" w:after="120"/>
              <w:rPr>
                <w:rFonts w:ascii="Times New Roman" w:hAnsi="Times New Roman" w:cs="Times New Roman"/>
                <w:iCs/>
                <w:sz w:val="20"/>
                <w:szCs w:val="20"/>
                <w:lang w:eastAsia="ru-RU"/>
              </w:rPr>
            </w:pPr>
          </w:p>
        </w:tc>
        <w:tc>
          <w:tcPr>
            <w:tcW w:w="3231" w:type="dxa"/>
            <w:shd w:val="clear" w:color="auto" w:fill="E2EFD9" w:themeFill="accent6" w:themeFillTint="33"/>
          </w:tcPr>
          <w:p w:rsidR="00DB445E" w:rsidRPr="002F4F5B" w:rsidRDefault="00DB445E" w:rsidP="00DB445E">
            <w:pPr>
              <w:pStyle w:val="a8"/>
              <w:rPr>
                <w:rFonts w:ascii="Times New Roman" w:hAnsi="Times New Roman" w:cs="Times New Roman"/>
                <w:b/>
                <w:sz w:val="20"/>
                <w:szCs w:val="20"/>
                <w:lang w:val="ro-RO" w:eastAsia="ru-RU"/>
              </w:rPr>
            </w:pPr>
            <w:r w:rsidRPr="002F4F5B">
              <w:rPr>
                <w:rFonts w:ascii="Times New Roman" w:hAnsi="Times New Roman" w:cs="Times New Roman"/>
                <w:b/>
                <w:sz w:val="20"/>
                <w:szCs w:val="20"/>
                <w:lang w:val="ro-RO" w:eastAsia="ru-RU"/>
              </w:rPr>
              <w:t>Ascensorul</w:t>
            </w:r>
          </w:p>
        </w:tc>
        <w:tc>
          <w:tcPr>
            <w:tcW w:w="4246" w:type="dxa"/>
            <w:shd w:val="clear" w:color="auto" w:fill="E2EFD9" w:themeFill="accent6" w:themeFillTint="33"/>
          </w:tcPr>
          <w:p w:rsidR="00DB445E" w:rsidRPr="002F4F5B" w:rsidRDefault="00DB445E" w:rsidP="00DB445E">
            <w:pPr>
              <w:pStyle w:val="a8"/>
              <w:rPr>
                <w:rFonts w:ascii="Times New Roman" w:hAnsi="Times New Roman" w:cs="Times New Roman"/>
                <w:sz w:val="20"/>
                <w:szCs w:val="20"/>
                <w:lang w:val="ro-RO" w:eastAsia="ru-RU"/>
              </w:rPr>
            </w:pPr>
            <w:r w:rsidRPr="002F4F5B">
              <w:rPr>
                <w:rFonts w:ascii="Times New Roman" w:hAnsi="Times New Roman" w:cs="Times New Roman"/>
                <w:sz w:val="20"/>
                <w:szCs w:val="20"/>
                <w:lang w:val="ro-RO" w:eastAsia="ru-RU"/>
              </w:rPr>
              <w:t xml:space="preserve">1. Ascensorul va fi produs de un producător autorizat şi va fi însoţit de tot pachetul de documente traduse în limba română ( rusă), inclusiv de certificatul de conformitate, eliberat de organele competente ale R.Moldova. 2. Ascensorul va avea paşaport tehnic, eliberat de uzina producătoare. 3. Ascensorul va corespunde documentaţiei normative în vigoare şi va fi autorizat pentru instalare în R. Moldova. 4. Nivelul de zgomot să corespundă standardelor în vigoare. 5. Termen de garanţie pentru utilaj – conform termenelor prevăzute de uzina producătoare, dar nu mai mic de 3 ani. 6. Termen de garanţie pentru lucrări – nu mai mic de 10 ani din data semnării procesului-verbal de predare-primire. 7. Termen de livrare, montare şi dare în exploatare –de la semnarea contractului până 01.08.2022. 8. Ofertantul va prezenta în oferta doar  modelul de ascensor, care va fi instalat 9. În preţul ofertei vor fi incluse costul tuturor lucrărilor a ascensorului actual, de montare şi reglare, inclusiv lucrările de construcţie, perforări, restabiliri, de montare a tocurilor şi glafurilor în jurul uşilor la toate palierele din materiale identice materialului uşilor puţului şi cabinei, a documentaţiei necesare pentru darea în exploatare şi obţinerea autorizării pentru funcţionare de la </w:t>
            </w:r>
            <w:r w:rsidRPr="002F4F5B">
              <w:rPr>
                <w:rFonts w:ascii="Times New Roman" w:hAnsi="Times New Roman" w:cs="Times New Roman"/>
                <w:sz w:val="20"/>
                <w:szCs w:val="20"/>
                <w:lang w:val="ro-RO" w:eastAsia="ru-RU"/>
              </w:rPr>
              <w:lastRenderedPageBreak/>
              <w:t>organismul de control în domeniu. 10. Ofertanţii au obligaţia de a vizita pe cont propriu obiectul, destinate instalării ascensorului parametrii tehnici necesari şi volumurile de lucrări, inclusiv cele aferente montării ascensorului, 11. Ofertantul va prezenta informaţia privind personalul autorizat pentru executarea lucrărilor în temeiul contractului de instalare a ascensoarelor. 12.Ofertantul va prezenta autorizaţia de livrare şi montare, emisă de producător. 13.Ofertantul va prezenta avizul de expertiză eliberat de Întreprinderea de Stat Centrul Tehnic pentru Securitate Industrială şi Certificare la Inspectoratul Principal de Stat pentru Supravegherea Tehnică a Obiectelor Industriale Periculoase pentru dreptul de a efectua lucrările respective.</w:t>
            </w:r>
          </w:p>
        </w:tc>
        <w:tc>
          <w:tcPr>
            <w:tcW w:w="1603" w:type="dxa"/>
            <w:shd w:val="clear" w:color="auto" w:fill="E2EFD9" w:themeFill="accent6" w:themeFillTint="33"/>
          </w:tcPr>
          <w:p w:rsidR="00DB445E" w:rsidRPr="002F4F5B" w:rsidRDefault="002F4F5B" w:rsidP="00DB445E">
            <w:pPr>
              <w:rPr>
                <w:rFonts w:ascii="Times New Roman" w:hAnsi="Times New Roman" w:cs="Times New Roman"/>
                <w:sz w:val="20"/>
                <w:szCs w:val="20"/>
              </w:rPr>
            </w:pPr>
            <w:r w:rsidRPr="002F4F5B">
              <w:rPr>
                <w:rFonts w:ascii="Times New Roman" w:hAnsi="Times New Roman" w:cs="Times New Roman"/>
                <w:b/>
                <w:i/>
                <w:sz w:val="20"/>
                <w:szCs w:val="20"/>
                <w:lang w:val="en-US"/>
              </w:rPr>
              <w:lastRenderedPageBreak/>
              <w:t>La solicitarea AC Obligatoriu spre prezentare</w:t>
            </w:r>
          </w:p>
        </w:tc>
      </w:tr>
    </w:tbl>
    <w:tbl>
      <w:tblPr>
        <w:tblStyle w:val="Grigliatabella21"/>
        <w:tblW w:w="9923" w:type="dxa"/>
        <w:tblInd w:w="-176" w:type="dxa"/>
        <w:tblLayout w:type="fixed"/>
        <w:tblLook w:val="04A0" w:firstRow="1" w:lastRow="0" w:firstColumn="1" w:lastColumn="0" w:noHBand="0" w:noVBand="1"/>
      </w:tblPr>
      <w:tblGrid>
        <w:gridCol w:w="851"/>
        <w:gridCol w:w="9072"/>
      </w:tblGrid>
      <w:tr w:rsidR="00F959C3" w:rsidRPr="00F959C3" w:rsidTr="00F959C3">
        <w:tc>
          <w:tcPr>
            <w:tcW w:w="851"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lastRenderedPageBreak/>
              <w:t>Notă:</w:t>
            </w:r>
          </w:p>
        </w:tc>
        <w:tc>
          <w:tcPr>
            <w:tcW w:w="9072"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t>Operatorii economici pregătesc ofertele conform cerințelor stabilite în anunțul de participare, publicat de către autoritatea contractantă.</w:t>
            </w:r>
          </w:p>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t xml:space="preserve">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 </w:t>
            </w:r>
          </w:p>
        </w:tc>
      </w:tr>
      <w:tr w:rsidR="00F959C3" w:rsidRPr="00970DC0" w:rsidTr="00F959C3">
        <w:tc>
          <w:tcPr>
            <w:tcW w:w="851"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t xml:space="preserve">Refuzul ofertantului </w:t>
            </w:r>
            <w:r w:rsidR="002F4F5B" w:rsidRPr="002F4F5B">
              <w:rPr>
                <w:rFonts w:ascii="Times New Roman" w:hAnsi="Times New Roman" w:cs="Times New Roman"/>
                <w:lang w:val="ro-RO" w:eastAsia="ru-RU"/>
              </w:rPr>
              <w:t>câștigător</w:t>
            </w:r>
            <w:r w:rsidRPr="002F4F5B">
              <w:rPr>
                <w:rFonts w:ascii="Times New Roman" w:hAnsi="Times New Roman" w:cs="Times New Roman"/>
                <w:lang w:val="ro-RO" w:eastAsia="ru-RU"/>
              </w:rPr>
              <w:t xml:space="preserve"> de a depune </w:t>
            </w:r>
            <w:r w:rsidR="002F4F5B" w:rsidRPr="002F4F5B">
              <w:rPr>
                <w:rFonts w:ascii="Times New Roman" w:hAnsi="Times New Roman" w:cs="Times New Roman"/>
                <w:lang w:val="ro-RO" w:eastAsia="ru-RU"/>
              </w:rPr>
              <w:t>garanția</w:t>
            </w:r>
            <w:r w:rsidRPr="002F4F5B">
              <w:rPr>
                <w:rFonts w:ascii="Times New Roman" w:hAnsi="Times New Roman" w:cs="Times New Roman"/>
                <w:lang w:val="ro-RO" w:eastAsia="ru-RU"/>
              </w:rPr>
              <w:t xml:space="preserve"> de bună </w:t>
            </w:r>
            <w:r w:rsidR="002F4F5B" w:rsidRPr="002F4F5B">
              <w:rPr>
                <w:rFonts w:ascii="Times New Roman" w:hAnsi="Times New Roman" w:cs="Times New Roman"/>
                <w:lang w:val="ro-RO" w:eastAsia="ru-RU"/>
              </w:rPr>
              <w:t>execuție</w:t>
            </w:r>
            <w:r w:rsidRPr="002F4F5B">
              <w:rPr>
                <w:rFonts w:ascii="Times New Roman" w:hAnsi="Times New Roman" w:cs="Times New Roman"/>
                <w:lang w:val="ro-RO" w:eastAsia="ru-RU"/>
              </w:rPr>
              <w:t xml:space="preserve"> sau de a semna contractul constituie motiv pentru anularea atribuirii contractului şi </w:t>
            </w:r>
            <w:r w:rsidR="002F4F5B" w:rsidRPr="002F4F5B">
              <w:rPr>
                <w:rFonts w:ascii="Times New Roman" w:hAnsi="Times New Roman" w:cs="Times New Roman"/>
                <w:lang w:val="ro-RO" w:eastAsia="ru-RU"/>
              </w:rPr>
              <w:t>reținerii</w:t>
            </w:r>
            <w:r w:rsidRPr="002F4F5B">
              <w:rPr>
                <w:rFonts w:ascii="Times New Roman" w:hAnsi="Times New Roman" w:cs="Times New Roman"/>
                <w:lang w:val="ro-RO" w:eastAsia="ru-RU"/>
              </w:rPr>
              <w:t xml:space="preserve"> </w:t>
            </w:r>
            <w:r w:rsidR="002F4F5B" w:rsidRPr="002F4F5B">
              <w:rPr>
                <w:rFonts w:ascii="Times New Roman" w:hAnsi="Times New Roman" w:cs="Times New Roman"/>
                <w:lang w:val="ro-RO" w:eastAsia="ru-RU"/>
              </w:rPr>
              <w:t>garanției</w:t>
            </w:r>
            <w:r w:rsidRPr="002F4F5B">
              <w:rPr>
                <w:rFonts w:ascii="Times New Roman" w:hAnsi="Times New Roman" w:cs="Times New Roman"/>
                <w:lang w:val="ro-RO" w:eastAsia="ru-RU"/>
              </w:rPr>
              <w:t xml:space="preserve"> pentru ofertă. În acest caz, autoritatea contractantă poate atribui contractul următorului ofertant cu oferta cea mai bine clasată, a cărui ofertă este conformă </w:t>
            </w:r>
            <w:r w:rsidR="002F4F5B" w:rsidRPr="002F4F5B">
              <w:rPr>
                <w:rFonts w:ascii="Times New Roman" w:hAnsi="Times New Roman" w:cs="Times New Roman"/>
                <w:lang w:val="ro-RO" w:eastAsia="ru-RU"/>
              </w:rPr>
              <w:t>cerințelor</w:t>
            </w:r>
            <w:r w:rsidRPr="002F4F5B">
              <w:rPr>
                <w:rFonts w:ascii="Times New Roman" w:hAnsi="Times New Roman" w:cs="Times New Roman"/>
                <w:lang w:val="ro-RO" w:eastAsia="ru-RU"/>
              </w:rPr>
              <w:t xml:space="preserve"> şi care este apreciată de către autoritatea contractantă a fi calificată în executarea contractului. Totodată, autoritatea contractantă este în drept să respingă toate celelalte oferte.</w:t>
            </w:r>
          </w:p>
        </w:tc>
      </w:tr>
      <w:tr w:rsidR="00F959C3" w:rsidRPr="00B96B51" w:rsidTr="00F959C3">
        <w:tc>
          <w:tcPr>
            <w:tcW w:w="851"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t>în Monitorul Oficial nr. 147-151 din 18.06.2021 a fost publicat Ordinul Ministerului Finanțelor cu privire la aprobarea </w:t>
            </w:r>
            <w:r w:rsidRPr="002F4F5B">
              <w:rPr>
                <w:rFonts w:ascii="Times New Roman" w:hAnsi="Times New Roman" w:cs="Times New Roman"/>
                <w:b/>
                <w:bCs/>
                <w:lang w:val="ro-RO" w:eastAsia="ru-RU"/>
              </w:rPr>
              <w:t>Documentației standard pentru realizarea achizițiilor publice de lucrări</w:t>
            </w:r>
            <w:r w:rsidRPr="002F4F5B">
              <w:rPr>
                <w:rFonts w:ascii="Times New Roman" w:hAnsi="Times New Roman" w:cs="Times New Roman"/>
                <w:lang w:val="ro-RO" w:eastAsia="ru-RU"/>
              </w:rPr>
              <w:t xml:space="preserve"> (nr. 69, 7 mai 2021) </w:t>
            </w:r>
          </w:p>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t> </w:t>
            </w:r>
            <w:hyperlink r:id="rId11" w:history="1">
              <w:r w:rsidRPr="002F4F5B">
                <w:rPr>
                  <w:rStyle w:val="a6"/>
                  <w:rFonts w:ascii="Times New Roman" w:hAnsi="Times New Roman" w:cs="Times New Roman"/>
                  <w:lang w:val="ro-RO" w:eastAsia="ru-RU"/>
                </w:rPr>
                <w:t>https://www.legis.md/cautare/getResults?doc_id=126683&amp;lang=ro</w:t>
              </w:r>
            </w:hyperlink>
          </w:p>
        </w:tc>
      </w:tr>
      <w:tr w:rsidR="00F959C3" w:rsidRPr="00970DC0" w:rsidTr="00F959C3">
        <w:tc>
          <w:tcPr>
            <w:tcW w:w="851"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p>
        </w:tc>
        <w:tc>
          <w:tcPr>
            <w:tcW w:w="9072" w:type="dxa"/>
            <w:shd w:val="clear" w:color="auto" w:fill="F2F2F2" w:themeFill="background1" w:themeFillShade="F2"/>
          </w:tcPr>
          <w:p w:rsidR="00F959C3" w:rsidRPr="002F4F5B" w:rsidRDefault="00F959C3" w:rsidP="00E326A7">
            <w:pPr>
              <w:pStyle w:val="a8"/>
              <w:rPr>
                <w:rFonts w:ascii="Times New Roman" w:hAnsi="Times New Roman" w:cs="Times New Roman"/>
                <w:lang w:val="ro-RO" w:eastAsia="ru-RU"/>
              </w:rPr>
            </w:pPr>
            <w:r w:rsidRPr="002F4F5B">
              <w:rPr>
                <w:rFonts w:ascii="Times New Roman" w:hAnsi="Times New Roman" w:cs="Times New Roman"/>
                <w:lang w:val="ro-RO" w:eastAsia="ru-RU"/>
              </w:rPr>
              <w:t>Fiecare ofertant care participă, în mod individual sau ca asociat, la procedura de atribuire a contractului de achiziție publică de lucrări are obligația să prezinte anexele prevăzute în prezenta documentație, completate în mod corespunzător şi semnate de persoanele autorizate, conform cerințelor stabilite în anexa nr. 2.</w:t>
            </w:r>
          </w:p>
        </w:tc>
      </w:tr>
    </w:tbl>
    <w:p w:rsidR="0015247E" w:rsidRPr="00F959C3" w:rsidRDefault="00F959C3"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Garanția pentru ofertă, în</w:t>
      </w:r>
      <w:r w:rsidR="00FE38A6" w:rsidRPr="00F959C3">
        <w:rPr>
          <w:noProof/>
          <w:lang w:val="ro-RO"/>
        </w:rPr>
        <w:t xml:space="preserve"> </w:t>
      </w:r>
      <w:r w:rsidR="009C5639" w:rsidRPr="00F959C3">
        <w:rPr>
          <w:b/>
          <w:lang w:val="ro-RO" w:eastAsia="ru-RU"/>
        </w:rPr>
        <w:t>cuantumul_</w:t>
      </w:r>
      <w:r w:rsidRPr="00F959C3">
        <w:rPr>
          <w:b/>
          <w:lang w:val="ro-RO" w:eastAsia="ru-RU"/>
        </w:rPr>
        <w:t>1% fără TVA din suma ofertei</w:t>
      </w:r>
      <w:r w:rsidR="009C5639" w:rsidRPr="00F959C3">
        <w:rPr>
          <w:b/>
          <w:lang w:val="ro-RO" w:eastAsia="ru-RU"/>
        </w:rPr>
        <w:t>.</w:t>
      </w:r>
    </w:p>
    <w:p w:rsidR="0015247E" w:rsidRPr="00F959C3" w:rsidRDefault="009C5639"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Termenul de garanție a lucrărilor</w:t>
      </w:r>
      <w:r w:rsidR="000659D3" w:rsidRPr="00F959C3">
        <w:rPr>
          <w:b/>
          <w:lang w:val="ro-RO" w:eastAsia="ru-RU"/>
        </w:rPr>
        <w:t xml:space="preserve"> </w:t>
      </w:r>
      <w:r w:rsidR="00984FA2" w:rsidRPr="00F959C3">
        <w:rPr>
          <w:b/>
          <w:lang w:val="ro-RO" w:eastAsia="ru-RU"/>
        </w:rPr>
        <w:t>sau serviciilor de proiectare și de lucrări</w:t>
      </w:r>
      <w:r w:rsidR="00F959C3" w:rsidRPr="00F959C3">
        <w:rPr>
          <w:b/>
          <w:lang w:val="ro-RO" w:eastAsia="ru-RU"/>
        </w:rPr>
        <w:t xml:space="preserve"> </w:t>
      </w:r>
      <w:r w:rsidR="00F959C3" w:rsidRPr="00F959C3">
        <w:rPr>
          <w:b/>
          <w:shd w:val="clear" w:color="auto" w:fill="FBE4D5" w:themeFill="accent2" w:themeFillTint="33"/>
          <w:lang w:val="ro-RO" w:eastAsia="ru-RU"/>
        </w:rPr>
        <w:t>10 ani</w:t>
      </w:r>
      <w:r w:rsidRPr="00F959C3">
        <w:rPr>
          <w:b/>
          <w:lang w:val="ro-RO" w:eastAsia="ru-RU"/>
        </w:rPr>
        <w:t>.</w:t>
      </w:r>
    </w:p>
    <w:p w:rsidR="00F6465C" w:rsidRPr="00F959C3" w:rsidRDefault="009C5639" w:rsidP="002F556B">
      <w:pPr>
        <w:numPr>
          <w:ilvl w:val="0"/>
          <w:numId w:val="1"/>
        </w:numPr>
        <w:shd w:val="clear" w:color="auto" w:fill="FFFFFF" w:themeFill="background1"/>
        <w:tabs>
          <w:tab w:val="right" w:pos="426"/>
        </w:tabs>
        <w:spacing w:before="120"/>
        <w:ind w:left="360"/>
        <w:rPr>
          <w:b/>
          <w:lang w:val="ro-RO" w:eastAsia="ru-RU"/>
        </w:rPr>
      </w:pPr>
      <w:r w:rsidRPr="00F959C3">
        <w:rPr>
          <w:b/>
          <w:lang w:val="ro-RO" w:eastAsia="ru-RU"/>
        </w:rPr>
        <w:t xml:space="preserve">Garanția de bună execuție a contractului, </w:t>
      </w:r>
      <w:r w:rsidR="00F959C3" w:rsidRPr="00F959C3">
        <w:rPr>
          <w:b/>
          <w:lang w:val="ro-RO" w:eastAsia="ru-RU"/>
        </w:rPr>
        <w:t xml:space="preserve"> în </w:t>
      </w:r>
      <w:r w:rsidRPr="00F959C3">
        <w:rPr>
          <w:b/>
          <w:lang w:val="ro-RO" w:eastAsia="ru-RU"/>
        </w:rPr>
        <w:t>cuantumul</w:t>
      </w:r>
      <w:r w:rsidR="00F959C3" w:rsidRPr="00F959C3">
        <w:rPr>
          <w:b/>
          <w:lang w:val="ro-RO" w:eastAsia="ru-RU"/>
        </w:rPr>
        <w:t xml:space="preserve">  de 5 % din suma contractului cu TVA</w:t>
      </w:r>
      <w:r w:rsidRPr="00F959C3">
        <w:rPr>
          <w:b/>
          <w:lang w:val="ro-RO" w:eastAsia="ru-RU"/>
        </w:rPr>
        <w:t>.</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Motivul recurgerii la procedura accelerată (în cazul licitației deschise, restr</w:t>
      </w:r>
      <w:r w:rsidR="00C32CB2" w:rsidRPr="006B25DC">
        <w:rPr>
          <w:b/>
          <w:lang w:val="ro-RO" w:eastAsia="ru-RU"/>
        </w:rPr>
        <w:t>â</w:t>
      </w:r>
      <w:r w:rsidRPr="006B25DC">
        <w:rPr>
          <w:b/>
          <w:lang w:val="ro-RO" w:eastAsia="ru-RU"/>
        </w:rPr>
        <w:t>nse</w:t>
      </w:r>
      <w:r w:rsidR="00FE38A6" w:rsidRPr="006B25DC">
        <w:rPr>
          <w:b/>
          <w:lang w:val="ro-RO" w:eastAsia="ru-RU"/>
        </w:rPr>
        <w:t xml:space="preserve"> </w:t>
      </w:r>
      <w:r w:rsidRPr="006B25DC">
        <w:rPr>
          <w:b/>
          <w:lang w:val="ro-RO" w:eastAsia="ru-RU"/>
        </w:rPr>
        <w:t xml:space="preserve">și a procedurii negociate), </w:t>
      </w:r>
      <w:r w:rsidR="00F959C3" w:rsidRPr="006B25DC">
        <w:rPr>
          <w:b/>
          <w:lang w:val="ro-RO" w:eastAsia="ru-RU"/>
        </w:rPr>
        <w:t>nu se aplică.</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Tehnici și instrumente specifice de atribuire (dacă este cazul specificați dacă se va utiliza acordul-cadru, sistemul dinamic de achiziție sau licitația electronică):</w:t>
      </w:r>
      <w:r w:rsidR="00F959C3" w:rsidRPr="006B25DC">
        <w:rPr>
          <w:b/>
          <w:lang w:val="ro-RO" w:eastAsia="ru-RU"/>
        </w:rPr>
        <w:t xml:space="preserve"> SIA RSAP</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Condiții speciale de care depinde îndeplinirea contractului (</w:t>
      </w:r>
      <w:r w:rsidRPr="006B25DC">
        <w:rPr>
          <w:lang w:val="ro-RO" w:eastAsia="ru-RU"/>
        </w:rPr>
        <w:t>indicați după caz</w:t>
      </w:r>
      <w:r w:rsidRPr="006B25DC">
        <w:rPr>
          <w:b/>
          <w:lang w:val="ro-RO" w:eastAsia="ru-RU"/>
        </w:rPr>
        <w:t>):</w:t>
      </w:r>
      <w:r w:rsidRPr="00FF430B">
        <w:rPr>
          <w:b/>
          <w:lang w:eastAsia="ru-RU"/>
        </w:rPr>
        <w:t xml:space="preserve"> </w:t>
      </w:r>
      <w:r w:rsidRPr="006B25DC">
        <w:rPr>
          <w:b/>
          <w:lang w:val="ro-RO" w:eastAsia="ru-RU"/>
        </w:rPr>
        <w:t>______________________________________________</w:t>
      </w:r>
      <w:r w:rsidR="00CB0AEA" w:rsidRPr="006B25DC">
        <w:rPr>
          <w:b/>
          <w:lang w:val="ro-RO" w:eastAsia="ru-RU"/>
        </w:rPr>
        <w:t>________________________</w:t>
      </w:r>
      <w:r w:rsidRPr="006B25DC">
        <w:rPr>
          <w:b/>
          <w:lang w:val="ro-RO" w:eastAsia="ru-RU"/>
        </w:rPr>
        <w:t>_</w:t>
      </w:r>
      <w:r w:rsidR="009F3CEA" w:rsidRPr="006B25DC">
        <w:rPr>
          <w:b/>
          <w:lang w:val="ro-RO" w:eastAsia="ru-RU"/>
        </w:rPr>
        <w:t>______</w:t>
      </w:r>
    </w:p>
    <w:p w:rsidR="00EF4276" w:rsidRPr="006B25DC" w:rsidRDefault="000659D3" w:rsidP="00EF4276">
      <w:pPr>
        <w:numPr>
          <w:ilvl w:val="0"/>
          <w:numId w:val="1"/>
        </w:numPr>
        <w:tabs>
          <w:tab w:val="right" w:pos="426"/>
        </w:tabs>
        <w:spacing w:before="120"/>
        <w:ind w:left="0" w:firstLine="0"/>
        <w:rPr>
          <w:b/>
          <w:lang w:val="ro-RO" w:eastAsia="ru-RU"/>
        </w:rPr>
      </w:pPr>
      <w:bookmarkStart w:id="7" w:name="_Hlk71621175"/>
      <w:r w:rsidRPr="006B25DC">
        <w:rPr>
          <w:b/>
          <w:lang w:val="ro-RO" w:eastAsia="ru-RU"/>
        </w:rPr>
        <w:t>Ofertele se prezintă în valută</w:t>
      </w:r>
      <w:bookmarkEnd w:id="7"/>
      <w:r w:rsidR="00F959C3" w:rsidRPr="006B25DC">
        <w:rPr>
          <w:b/>
          <w:highlight w:val="yellow"/>
          <w:lang w:val="ro-RO" w:eastAsia="ru-RU"/>
        </w:rPr>
        <w:t xml:space="preserve"> </w:t>
      </w:r>
      <w:r w:rsidR="00F959C3" w:rsidRPr="006B25DC">
        <w:rPr>
          <w:b/>
          <w:lang w:val="ro-RO" w:eastAsia="ru-RU"/>
        </w:rPr>
        <w:t>în  lei moldovenești.</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Criteriul de evaluare aplicat pentru </w:t>
      </w:r>
      <w:r w:rsidR="009D14A7" w:rsidRPr="006B25DC">
        <w:rPr>
          <w:b/>
          <w:lang w:val="ro-RO" w:eastAsia="ru-RU"/>
        </w:rPr>
        <w:t>atribuirea</w:t>
      </w:r>
      <w:r w:rsidR="00E706C1" w:rsidRPr="006B25DC">
        <w:rPr>
          <w:b/>
          <w:lang w:val="ro-RO" w:eastAsia="ru-RU"/>
        </w:rPr>
        <w:t xml:space="preserve"> </w:t>
      </w:r>
      <w:r w:rsidRPr="006B25DC">
        <w:rPr>
          <w:b/>
          <w:lang w:val="ro-RO" w:eastAsia="ru-RU"/>
        </w:rPr>
        <w:t>contractului:</w:t>
      </w:r>
      <w:r w:rsidR="00F959C3" w:rsidRPr="006B25DC">
        <w:rPr>
          <w:b/>
          <w:lang w:val="ro-RO" w:eastAsia="ru-RU"/>
        </w:rPr>
        <w:t xml:space="preserve"> preț cel mai scăzut.</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577"/>
        <w:gridCol w:w="7248"/>
        <w:gridCol w:w="1800"/>
      </w:tblGrid>
      <w:tr w:rsidR="008074AC" w:rsidTr="001A1A16">
        <w:tc>
          <w:tcPr>
            <w:tcW w:w="577" w:type="dxa"/>
            <w:shd w:val="clear" w:color="auto" w:fill="auto"/>
          </w:tcPr>
          <w:p w:rsidR="00BE362C" w:rsidRPr="00FF430B" w:rsidRDefault="009C5639" w:rsidP="00F959C3">
            <w:pPr>
              <w:pStyle w:val="a8"/>
              <w:rPr>
                <w:lang w:eastAsia="ru-RU"/>
              </w:rPr>
            </w:pPr>
            <w:r w:rsidRPr="00FF430B">
              <w:rPr>
                <w:lang w:eastAsia="ru-RU"/>
              </w:rPr>
              <w:t>Nr. d/o</w:t>
            </w:r>
          </w:p>
        </w:tc>
        <w:tc>
          <w:tcPr>
            <w:tcW w:w="7248" w:type="dxa"/>
            <w:shd w:val="clear" w:color="auto" w:fill="auto"/>
          </w:tcPr>
          <w:p w:rsidR="00BE362C" w:rsidRPr="00FF430B" w:rsidRDefault="009C5639" w:rsidP="00F959C3">
            <w:pPr>
              <w:pStyle w:val="a8"/>
              <w:rPr>
                <w:lang w:eastAsia="ru-RU"/>
              </w:rPr>
            </w:pPr>
            <w:r w:rsidRPr="009516C7">
              <w:rPr>
                <w:rFonts w:ascii="Times New Roman" w:hAnsi="Times New Roman" w:cs="Times New Roman"/>
                <w:lang w:eastAsia="ru-RU"/>
              </w:rPr>
              <w:t>Denumirea</w:t>
            </w:r>
            <w:r w:rsidRPr="00FF430B">
              <w:rPr>
                <w:lang w:eastAsia="ru-RU"/>
              </w:rPr>
              <w:t xml:space="preserve"> factorului de evaluare</w:t>
            </w:r>
          </w:p>
        </w:tc>
        <w:tc>
          <w:tcPr>
            <w:tcW w:w="1800" w:type="dxa"/>
            <w:shd w:val="clear" w:color="auto" w:fill="auto"/>
          </w:tcPr>
          <w:p w:rsidR="00BE362C" w:rsidRPr="00FF430B" w:rsidRDefault="009C5639" w:rsidP="00F959C3">
            <w:pPr>
              <w:pStyle w:val="a8"/>
              <w:rPr>
                <w:lang w:eastAsia="ru-RU"/>
              </w:rPr>
            </w:pPr>
            <w:r w:rsidRPr="00FF430B">
              <w:rPr>
                <w:lang w:eastAsia="ru-RU"/>
              </w:rPr>
              <w:t>Ponderea%</w:t>
            </w:r>
          </w:p>
        </w:tc>
      </w:tr>
      <w:tr w:rsidR="008074AC" w:rsidTr="001A1A16">
        <w:tc>
          <w:tcPr>
            <w:tcW w:w="577" w:type="dxa"/>
            <w:shd w:val="clear" w:color="auto" w:fill="auto"/>
          </w:tcPr>
          <w:p w:rsidR="00BE362C" w:rsidRPr="00FF430B" w:rsidRDefault="00BE362C" w:rsidP="00F959C3">
            <w:pPr>
              <w:pStyle w:val="a8"/>
              <w:rPr>
                <w:lang w:eastAsia="ru-RU"/>
              </w:rPr>
            </w:pPr>
          </w:p>
        </w:tc>
        <w:tc>
          <w:tcPr>
            <w:tcW w:w="7248" w:type="dxa"/>
            <w:shd w:val="clear" w:color="auto" w:fill="auto"/>
          </w:tcPr>
          <w:p w:rsidR="00BE362C" w:rsidRPr="00FF430B" w:rsidRDefault="00BE362C" w:rsidP="00F959C3">
            <w:pPr>
              <w:pStyle w:val="a8"/>
              <w:rPr>
                <w:lang w:eastAsia="ru-RU"/>
              </w:rPr>
            </w:pPr>
          </w:p>
        </w:tc>
        <w:tc>
          <w:tcPr>
            <w:tcW w:w="1800" w:type="dxa"/>
            <w:shd w:val="clear" w:color="auto" w:fill="auto"/>
          </w:tcPr>
          <w:p w:rsidR="00BE362C" w:rsidRPr="00FF430B" w:rsidRDefault="00BE362C" w:rsidP="00F959C3">
            <w:pPr>
              <w:pStyle w:val="a8"/>
              <w:rPr>
                <w:lang w:eastAsia="ru-RU"/>
              </w:rPr>
            </w:pPr>
          </w:p>
        </w:tc>
      </w:tr>
      <w:tr w:rsidR="008074AC" w:rsidTr="001A1A16">
        <w:tc>
          <w:tcPr>
            <w:tcW w:w="577" w:type="dxa"/>
            <w:shd w:val="clear" w:color="auto" w:fill="auto"/>
          </w:tcPr>
          <w:p w:rsidR="00BE362C" w:rsidRPr="00FF430B" w:rsidRDefault="00BE362C" w:rsidP="00F959C3">
            <w:pPr>
              <w:pStyle w:val="a8"/>
              <w:rPr>
                <w:lang w:eastAsia="ru-RU"/>
              </w:rPr>
            </w:pPr>
          </w:p>
        </w:tc>
        <w:tc>
          <w:tcPr>
            <w:tcW w:w="7248" w:type="dxa"/>
            <w:shd w:val="clear" w:color="auto" w:fill="auto"/>
          </w:tcPr>
          <w:p w:rsidR="00BE362C" w:rsidRPr="00FF430B" w:rsidRDefault="00BE362C" w:rsidP="00F959C3">
            <w:pPr>
              <w:pStyle w:val="a8"/>
              <w:rPr>
                <w:lang w:eastAsia="ru-RU"/>
              </w:rPr>
            </w:pPr>
          </w:p>
        </w:tc>
        <w:tc>
          <w:tcPr>
            <w:tcW w:w="1800" w:type="dxa"/>
            <w:shd w:val="clear" w:color="auto" w:fill="auto"/>
          </w:tcPr>
          <w:p w:rsidR="00BE362C" w:rsidRPr="00FF430B" w:rsidRDefault="00BE362C" w:rsidP="00F959C3">
            <w:pPr>
              <w:pStyle w:val="a8"/>
              <w:rPr>
                <w:lang w:eastAsia="ru-RU"/>
              </w:rPr>
            </w:pPr>
          </w:p>
        </w:tc>
      </w:tr>
    </w:tbl>
    <w:p w:rsidR="00BE362C" w:rsidRPr="00FF430B" w:rsidRDefault="009C5639" w:rsidP="002F556B">
      <w:pPr>
        <w:numPr>
          <w:ilvl w:val="0"/>
          <w:numId w:val="1"/>
        </w:numPr>
        <w:shd w:val="clear" w:color="auto" w:fill="FFFFFF" w:themeFill="background1"/>
        <w:tabs>
          <w:tab w:val="right" w:pos="426"/>
        </w:tabs>
        <w:spacing w:before="120"/>
        <w:ind w:left="0" w:firstLine="0"/>
        <w:rPr>
          <w:b/>
          <w:lang w:eastAsia="ru-RU"/>
        </w:rPr>
      </w:pPr>
      <w:r w:rsidRPr="00FF430B">
        <w:rPr>
          <w:b/>
          <w:lang w:eastAsia="ru-RU"/>
        </w:rPr>
        <w:lastRenderedPageBreak/>
        <w:t>Termenul limită de depunere/deschidere a ofertelor:</w:t>
      </w:r>
    </w:p>
    <w:p w:rsidR="00BE362C" w:rsidRPr="006B25DC" w:rsidRDefault="009C5639" w:rsidP="002F556B">
      <w:pPr>
        <w:numPr>
          <w:ilvl w:val="0"/>
          <w:numId w:val="3"/>
        </w:numPr>
        <w:shd w:val="clear" w:color="auto" w:fill="FFFFFF" w:themeFill="background1"/>
        <w:tabs>
          <w:tab w:val="right" w:pos="426"/>
        </w:tabs>
        <w:spacing w:before="120"/>
        <w:rPr>
          <w:b/>
          <w:lang w:val="ro-RO" w:eastAsia="ru-RU"/>
        </w:rPr>
      </w:pPr>
      <w:r w:rsidRPr="006B25DC">
        <w:rPr>
          <w:b/>
          <w:lang w:val="ro-RO" w:eastAsia="ru-RU"/>
        </w:rPr>
        <w:t xml:space="preserve">conform SIA RSAP /până la: </w:t>
      </w:r>
      <w:r w:rsidRPr="006B25DC">
        <w:rPr>
          <w:b/>
          <w:i/>
          <w:lang w:val="ro-RO" w:eastAsia="ru-RU"/>
        </w:rPr>
        <w:t>[ora exactă]</w:t>
      </w:r>
      <w:r w:rsidRPr="006B25DC">
        <w:rPr>
          <w:b/>
          <w:lang w:val="ro-RO" w:eastAsia="ru-RU"/>
        </w:rPr>
        <w:t>_</w:t>
      </w:r>
      <w:r w:rsidR="00F959C3" w:rsidRPr="006B25DC">
        <w:rPr>
          <w:b/>
          <w:u w:val="single"/>
          <w:lang w:val="ro-RO" w:eastAsia="ru-RU"/>
        </w:rPr>
        <w:t xml:space="preserve"> STABILIT DE </w:t>
      </w:r>
      <w:r w:rsidR="00F959C3" w:rsidRPr="006B25DC">
        <w:rPr>
          <w:b/>
          <w:i/>
          <w:lang w:val="ro-RO" w:eastAsia="ru-RU"/>
        </w:rPr>
        <w:t>SIA RSAP</w:t>
      </w:r>
    </w:p>
    <w:p w:rsidR="00F959C3" w:rsidRPr="006B25DC" w:rsidRDefault="009C5639" w:rsidP="00F959C3">
      <w:pPr>
        <w:numPr>
          <w:ilvl w:val="0"/>
          <w:numId w:val="3"/>
        </w:numPr>
        <w:shd w:val="clear" w:color="auto" w:fill="FFFFFF" w:themeFill="background1"/>
        <w:tabs>
          <w:tab w:val="right" w:pos="426"/>
        </w:tabs>
        <w:spacing w:before="120"/>
        <w:rPr>
          <w:b/>
          <w:lang w:val="ro-RO" w:eastAsia="ru-RU"/>
        </w:rPr>
      </w:pPr>
      <w:r w:rsidRPr="006B25DC">
        <w:rPr>
          <w:b/>
          <w:lang w:val="ro-RO" w:eastAsia="ru-RU"/>
        </w:rPr>
        <w:t xml:space="preserve">pe: </w:t>
      </w:r>
      <w:r w:rsidRPr="006B25DC">
        <w:rPr>
          <w:b/>
          <w:i/>
          <w:lang w:val="ro-RO" w:eastAsia="ru-RU"/>
        </w:rPr>
        <w:t>[data]</w:t>
      </w:r>
      <w:r w:rsidR="00F959C3" w:rsidRPr="006B25DC">
        <w:rPr>
          <w:b/>
          <w:u w:val="single"/>
          <w:lang w:val="ro-RO" w:eastAsia="ru-RU"/>
        </w:rPr>
        <w:t xml:space="preserve"> data și ora deschiderii va fi anunțată de către platforma la care sunteți înregistrați  STABILIT DE </w:t>
      </w:r>
      <w:r w:rsidR="00F959C3" w:rsidRPr="006B25DC">
        <w:rPr>
          <w:b/>
          <w:i/>
          <w:lang w:val="ro-RO" w:eastAsia="ru-RU"/>
        </w:rPr>
        <w:t>SIA RSAP.</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 xml:space="preserve">Adresa la care trebuie transmise ofertele sau cererile de participare: </w:t>
      </w:r>
      <w:r w:rsidR="00F959C3" w:rsidRPr="006B25DC">
        <w:rPr>
          <w:b/>
          <w:i/>
          <w:lang w:val="ro-RO" w:eastAsia="ru-RU"/>
        </w:rPr>
        <w:t>SIA RSAP</w:t>
      </w:r>
    </w:p>
    <w:p w:rsidR="00BE362C" w:rsidRPr="006B25DC" w:rsidRDefault="009C5639" w:rsidP="00BE362C">
      <w:pPr>
        <w:shd w:val="clear" w:color="auto" w:fill="FFFFFF" w:themeFill="background1"/>
        <w:tabs>
          <w:tab w:val="right" w:pos="426"/>
        </w:tabs>
        <w:spacing w:before="120"/>
        <w:ind w:left="450"/>
        <w:rPr>
          <w:b/>
          <w:lang w:val="ro-RO" w:eastAsia="ru-RU"/>
        </w:rPr>
      </w:pPr>
      <w:r w:rsidRPr="006B25DC">
        <w:rPr>
          <w:b/>
          <w:i/>
          <w:lang w:val="ro-RO" w:eastAsia="ru-RU"/>
        </w:rPr>
        <w:t>Ofertele sau cererile de participare vor fi depuse electronic prin intermediul SIA RSAP</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Termenul de valabilitate a ofertelor: </w:t>
      </w:r>
      <w:r w:rsidR="00F959C3" w:rsidRPr="006B25DC">
        <w:rPr>
          <w:b/>
          <w:lang w:val="ro-RO" w:eastAsia="ru-RU"/>
        </w:rPr>
        <w:t>60 zile</w:t>
      </w:r>
    </w:p>
    <w:p w:rsidR="00BE362C" w:rsidRPr="006B25DC" w:rsidRDefault="009C5639" w:rsidP="002F556B">
      <w:pPr>
        <w:numPr>
          <w:ilvl w:val="0"/>
          <w:numId w:val="1"/>
        </w:numPr>
        <w:tabs>
          <w:tab w:val="right" w:pos="426"/>
        </w:tabs>
        <w:spacing w:before="120"/>
        <w:ind w:left="0" w:firstLine="0"/>
        <w:rPr>
          <w:b/>
          <w:lang w:val="ro-RO" w:eastAsia="ru-RU"/>
        </w:rPr>
      </w:pPr>
      <w:r w:rsidRPr="006B25DC">
        <w:rPr>
          <w:b/>
          <w:lang w:val="ro-RO" w:eastAsia="ru-RU"/>
        </w:rPr>
        <w:t xml:space="preserve">Locul deschiderii ofertelor: </w:t>
      </w:r>
      <w:r w:rsidR="00F959C3" w:rsidRPr="006B25DC">
        <w:rPr>
          <w:b/>
          <w:i/>
          <w:lang w:val="ro-RO" w:eastAsia="ru-RU"/>
        </w:rPr>
        <w:t>SIA RSAP</w:t>
      </w:r>
    </w:p>
    <w:p w:rsidR="00BE362C" w:rsidRPr="006B25DC" w:rsidRDefault="009C5639" w:rsidP="00BE362C">
      <w:pPr>
        <w:shd w:val="clear" w:color="auto" w:fill="FFFFFF" w:themeFill="background1"/>
        <w:tabs>
          <w:tab w:val="right" w:pos="426"/>
        </w:tabs>
        <w:ind w:left="3240"/>
        <w:contextualSpacing/>
        <w:jc w:val="center"/>
        <w:rPr>
          <w:sz w:val="20"/>
          <w:lang w:val="ro-RO" w:eastAsia="ru-RU"/>
        </w:rPr>
      </w:pPr>
      <w:r w:rsidRPr="006B25DC">
        <w:rPr>
          <w:sz w:val="20"/>
          <w:lang w:val="ro-RO" w:eastAsia="ru-RU"/>
        </w:rPr>
        <w:t>(SIA RSAP sau adresa deschiderii)</w:t>
      </w:r>
    </w:p>
    <w:p w:rsidR="00BE362C" w:rsidRPr="006B25DC" w:rsidRDefault="009C5639" w:rsidP="00BE362C">
      <w:pPr>
        <w:shd w:val="clear" w:color="auto" w:fill="FFFFFF" w:themeFill="background1"/>
        <w:tabs>
          <w:tab w:val="left" w:pos="360"/>
          <w:tab w:val="left" w:pos="1800"/>
          <w:tab w:val="left" w:pos="3240"/>
        </w:tabs>
        <w:spacing w:after="120"/>
        <w:ind w:left="360"/>
        <w:rPr>
          <w:b/>
          <w:i/>
          <w:lang w:val="ro-RO" w:eastAsia="ru-RU"/>
        </w:rPr>
      </w:pPr>
      <w:r w:rsidRPr="006B25DC">
        <w:rPr>
          <w:b/>
          <w:i/>
          <w:lang w:val="ro-RO" w:eastAsia="ru-RU"/>
        </w:rPr>
        <w:t>Ofertele înt</w:t>
      </w:r>
      <w:r w:rsidR="00AD62DE" w:rsidRPr="006B25DC">
        <w:rPr>
          <w:b/>
          <w:i/>
          <w:lang w:val="ro-RO" w:eastAsia="ru-RU"/>
        </w:rPr>
        <w:t>â</w:t>
      </w:r>
      <w:r w:rsidRPr="006B25DC">
        <w:rPr>
          <w:b/>
          <w:i/>
          <w:lang w:val="ro-RO" w:eastAsia="ru-RU"/>
        </w:rPr>
        <w:t xml:space="preserve">rziate vor fi respinse. </w:t>
      </w:r>
    </w:p>
    <w:p w:rsidR="00BE362C" w:rsidRPr="006B25DC" w:rsidRDefault="009C5639" w:rsidP="002F556B">
      <w:pPr>
        <w:numPr>
          <w:ilvl w:val="0"/>
          <w:numId w:val="1"/>
        </w:numPr>
        <w:shd w:val="clear" w:color="auto" w:fill="FFFFFF" w:themeFill="background1"/>
        <w:tabs>
          <w:tab w:val="right" w:pos="426"/>
        </w:tabs>
        <w:spacing w:before="120"/>
        <w:ind w:left="450" w:hanging="450"/>
        <w:rPr>
          <w:b/>
          <w:lang w:val="ro-RO" w:eastAsia="ru-RU"/>
        </w:rPr>
      </w:pPr>
      <w:r w:rsidRPr="006B25DC">
        <w:rPr>
          <w:b/>
          <w:lang w:val="ro-RO" w:eastAsia="ru-RU"/>
        </w:rPr>
        <w:t xml:space="preserve">Persoanele autorizate să asiste la deschiderea ofertelor: </w:t>
      </w:r>
      <w:r w:rsidRPr="006B25DC">
        <w:rPr>
          <w:b/>
          <w:lang w:val="ro-RO" w:eastAsia="ru-RU"/>
        </w:rPr>
        <w:br/>
      </w:r>
      <w:r w:rsidRPr="006B25DC">
        <w:rPr>
          <w:b/>
          <w:i/>
          <w:lang w:val="ro-RO" w:eastAsia="ru-RU"/>
        </w:rPr>
        <w:t>Ofertanții sau reprezentanții acestora au dreptul să participe la deschiderea ofertelor, cu excepția cazului c</w:t>
      </w:r>
      <w:r w:rsidR="00AD62DE" w:rsidRPr="006B25DC">
        <w:rPr>
          <w:b/>
          <w:i/>
          <w:lang w:val="ro-RO" w:eastAsia="ru-RU"/>
        </w:rPr>
        <w:t>â</w:t>
      </w:r>
      <w:r w:rsidRPr="006B25DC">
        <w:rPr>
          <w:b/>
          <w:i/>
          <w:lang w:val="ro-RO" w:eastAsia="ru-RU"/>
        </w:rPr>
        <w:t>nd of</w:t>
      </w:r>
      <w:r w:rsidR="00E706C1" w:rsidRPr="006B25DC">
        <w:rPr>
          <w:b/>
          <w:i/>
          <w:lang w:val="ro-RO" w:eastAsia="ru-RU"/>
        </w:rPr>
        <w:t xml:space="preserve">ertele au fost depuse prin SIA </w:t>
      </w:r>
      <w:r w:rsidRPr="006B25DC">
        <w:rPr>
          <w:b/>
          <w:i/>
          <w:lang w:val="ro-RO" w:eastAsia="ru-RU"/>
        </w:rPr>
        <w:t>RSAP</w:t>
      </w:r>
      <w:r w:rsidRPr="006B25DC">
        <w:rPr>
          <w:b/>
          <w:lang w:val="ro-RO" w:eastAsia="ru-RU"/>
        </w:rPr>
        <w:t>.</w:t>
      </w:r>
    </w:p>
    <w:p w:rsidR="00BE362C" w:rsidRPr="006B25DC" w:rsidRDefault="009C5639" w:rsidP="002F556B">
      <w:pPr>
        <w:numPr>
          <w:ilvl w:val="0"/>
          <w:numId w:val="1"/>
        </w:numPr>
        <w:shd w:val="clear" w:color="auto" w:fill="FFFFFF" w:themeFill="background1"/>
        <w:tabs>
          <w:tab w:val="right" w:pos="426"/>
        </w:tabs>
        <w:spacing w:before="120"/>
        <w:ind w:left="450" w:hanging="450"/>
        <w:rPr>
          <w:b/>
          <w:lang w:val="ro-RO" w:eastAsia="ru-RU"/>
        </w:rPr>
      </w:pPr>
      <w:r w:rsidRPr="006B25DC">
        <w:rPr>
          <w:b/>
          <w:lang w:val="ro-RO" w:eastAsia="ru-RU"/>
        </w:rPr>
        <w:t xml:space="preserve">Limba sau limbile în care trebuie redactate ofertele sau cererile de participare: </w:t>
      </w:r>
      <w:r w:rsidR="00F959C3" w:rsidRPr="006B25DC">
        <w:rPr>
          <w:b/>
          <w:lang w:val="ro-RO" w:eastAsia="ru-RU"/>
        </w:rPr>
        <w:t>limba de stat (română)</w:t>
      </w:r>
    </w:p>
    <w:p w:rsidR="00BE362C" w:rsidRPr="006B25DC" w:rsidRDefault="009C5639" w:rsidP="00F959C3">
      <w:pPr>
        <w:numPr>
          <w:ilvl w:val="0"/>
          <w:numId w:val="1"/>
        </w:numPr>
        <w:shd w:val="clear" w:color="auto" w:fill="FFFFFF" w:themeFill="background1"/>
        <w:tabs>
          <w:tab w:val="right" w:pos="426"/>
        </w:tabs>
        <w:spacing w:before="120"/>
        <w:ind w:left="360"/>
        <w:rPr>
          <w:sz w:val="20"/>
          <w:lang w:val="ro-RO" w:eastAsia="ru-RU"/>
        </w:rPr>
      </w:pPr>
      <w:r w:rsidRPr="006B25DC">
        <w:rPr>
          <w:b/>
          <w:lang w:val="ro-RO" w:eastAsia="ru-RU"/>
        </w:rPr>
        <w:t xml:space="preserve">Respectivul contract se referă la un proiect și/sau program finanțat din fonduri ale Uniunii Europene: </w:t>
      </w:r>
      <w:r w:rsidR="00F959C3" w:rsidRPr="006B25DC">
        <w:rPr>
          <w:b/>
          <w:lang w:val="ro-RO" w:eastAsia="ru-RU"/>
        </w:rPr>
        <w:t>nu</w:t>
      </w:r>
      <w:r w:rsidR="00F959C3" w:rsidRPr="006B25DC">
        <w:rPr>
          <w:sz w:val="20"/>
          <w:lang w:val="ro-RO" w:eastAsia="ru-RU"/>
        </w:rPr>
        <w:t xml:space="preserve"> </w:t>
      </w:r>
      <w:r w:rsidRPr="006B25DC">
        <w:rPr>
          <w:sz w:val="20"/>
          <w:lang w:val="ro-RO" w:eastAsia="ru-RU"/>
        </w:rPr>
        <w:t>(se specifică denumireaproiectului și/sau programului)</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 xml:space="preserve">Denumirea și adresa organismului competent de soluționare a contestațiilor: </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Agenția Națională pentru Soluționarea Contestațiilor</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Adresa: mun. Chișinău, bd. Ștefan cel Mare și Sfânt nr.124 (et.4), MD 2001;</w:t>
      </w:r>
    </w:p>
    <w:p w:rsidR="00BE362C" w:rsidRPr="006B25DC" w:rsidRDefault="009C5639" w:rsidP="00BE362C">
      <w:pPr>
        <w:shd w:val="clear" w:color="auto" w:fill="FFFFFF" w:themeFill="background1"/>
        <w:tabs>
          <w:tab w:val="right" w:pos="426"/>
        </w:tabs>
        <w:ind w:left="450"/>
        <w:rPr>
          <w:b/>
          <w:i/>
          <w:lang w:val="ro-RO" w:eastAsia="ru-RU"/>
        </w:rPr>
      </w:pPr>
      <w:r w:rsidRPr="006B25DC">
        <w:rPr>
          <w:b/>
          <w:i/>
          <w:lang w:val="ro-RO" w:eastAsia="ru-RU"/>
        </w:rPr>
        <w:t>Tel/Fax/email:</w:t>
      </w:r>
      <w:r w:rsidR="00FE38A6" w:rsidRPr="006B25DC">
        <w:rPr>
          <w:b/>
          <w:i/>
          <w:lang w:val="ro-RO" w:eastAsia="ru-RU"/>
        </w:rPr>
        <w:t xml:space="preserve"> </w:t>
      </w:r>
      <w:r w:rsidRPr="006B25DC">
        <w:rPr>
          <w:b/>
          <w:i/>
          <w:lang w:val="ro-RO" w:eastAsia="ru-RU"/>
        </w:rPr>
        <w:t>022-820 652, 022 820-651, contestatii@ansc.md</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Data (datele) și</w:t>
      </w:r>
      <w:r w:rsidR="0070384A" w:rsidRPr="006B25DC">
        <w:rPr>
          <w:b/>
          <w:lang w:val="ro-RO" w:eastAsia="ru-RU"/>
        </w:rPr>
        <w:t xml:space="preserve"> </w:t>
      </w:r>
      <w:r w:rsidRPr="006B25DC">
        <w:rPr>
          <w:b/>
          <w:lang w:val="ro-RO" w:eastAsia="ru-RU"/>
        </w:rPr>
        <w:t>referința (referințele) publicărilor anterioare în Jurnalul Oficial al Uniunii Europene privind contractul (contractele) la care se referă anunțul respectiv (dacă este cazul):</w:t>
      </w:r>
      <w:r w:rsidR="00F959C3" w:rsidRPr="006B25DC">
        <w:rPr>
          <w:b/>
          <w:sz w:val="20"/>
          <w:szCs w:val="20"/>
          <w:lang w:val="ro-RO" w:eastAsia="ru-RU"/>
        </w:rPr>
        <w:t xml:space="preserve"> </w:t>
      </w:r>
      <w:r w:rsidR="00F959C3" w:rsidRPr="006B25DC">
        <w:rPr>
          <w:b/>
          <w:lang w:val="ro-RO" w:eastAsia="ru-RU"/>
        </w:rPr>
        <w:t>nu este cazul.</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În cazul achizițiilor periodice, calendarul estimat pentru publicarea anunțurilor viitoare</w:t>
      </w:r>
      <w:r w:rsidRPr="006B25DC">
        <w:rPr>
          <w:b/>
          <w:shd w:val="clear" w:color="auto" w:fill="FFFFFF" w:themeFill="background1"/>
          <w:lang w:val="ro-RO" w:eastAsia="ru-RU"/>
        </w:rPr>
        <w:t>:</w:t>
      </w:r>
      <w:r w:rsidR="0097211E" w:rsidRPr="006B25DC">
        <w:rPr>
          <w:b/>
          <w:sz w:val="20"/>
          <w:szCs w:val="20"/>
          <w:shd w:val="clear" w:color="auto" w:fill="FFFFFF"/>
          <w:lang w:val="ro-RO" w:eastAsia="ru-RU"/>
        </w:rPr>
        <w:t xml:space="preserve"> </w:t>
      </w:r>
      <w:r w:rsidR="0097211E" w:rsidRPr="006B25DC">
        <w:rPr>
          <w:b/>
          <w:shd w:val="clear" w:color="auto" w:fill="FFFFFF" w:themeFill="background1"/>
          <w:lang w:val="ro-RO" w:eastAsia="ru-RU"/>
        </w:rPr>
        <w:t>nu se aplică</w:t>
      </w:r>
    </w:p>
    <w:p w:rsidR="00BE362C" w:rsidRPr="006B25DC" w:rsidRDefault="009C5639" w:rsidP="002F556B">
      <w:pPr>
        <w:numPr>
          <w:ilvl w:val="0"/>
          <w:numId w:val="1"/>
        </w:numPr>
        <w:shd w:val="clear" w:color="auto" w:fill="FFFFFF" w:themeFill="background1"/>
        <w:tabs>
          <w:tab w:val="right" w:pos="426"/>
        </w:tabs>
        <w:spacing w:before="120"/>
        <w:ind w:left="360"/>
        <w:rPr>
          <w:b/>
          <w:lang w:val="ro-RO" w:eastAsia="ru-RU"/>
        </w:rPr>
      </w:pPr>
      <w:r w:rsidRPr="006B25DC">
        <w:rPr>
          <w:b/>
          <w:lang w:val="ro-RO" w:eastAsia="ru-RU"/>
        </w:rPr>
        <w:t>Data publicării anunțului de intenție sau, după caz, precizarea că nu a fost publicat un astfel de</w:t>
      </w:r>
      <w:r w:rsidR="00FE38A6" w:rsidRPr="006B25DC">
        <w:rPr>
          <w:b/>
          <w:lang w:val="ro-RO" w:eastAsia="ru-RU"/>
        </w:rPr>
        <w:t xml:space="preserve"> </w:t>
      </w:r>
      <w:r w:rsidR="00093AE5" w:rsidRPr="006B25DC">
        <w:rPr>
          <w:b/>
          <w:shd w:val="clear" w:color="auto" w:fill="FFFFFF" w:themeFill="background1"/>
          <w:lang w:val="ro-RO" w:eastAsia="ru-RU"/>
        </w:rPr>
        <w:t>a</w:t>
      </w:r>
      <w:r w:rsidRPr="006B25DC">
        <w:rPr>
          <w:b/>
          <w:shd w:val="clear" w:color="auto" w:fill="FFFFFF" w:themeFill="background1"/>
          <w:lang w:val="ro-RO" w:eastAsia="ru-RU"/>
        </w:rPr>
        <w:t>nunţ:</w:t>
      </w:r>
      <w:r w:rsidR="0097211E" w:rsidRPr="006B25DC">
        <w:rPr>
          <w:b/>
          <w:lang w:val="ro-RO" w:eastAsia="ru-RU"/>
        </w:rPr>
        <w:t xml:space="preserve"> </w:t>
      </w:r>
      <w:r w:rsidR="0097211E" w:rsidRPr="006B25DC">
        <w:rPr>
          <w:b/>
          <w:shd w:val="clear" w:color="auto" w:fill="FFFFFF" w:themeFill="background1"/>
          <w:lang w:val="ro-RO" w:eastAsia="ru-RU"/>
        </w:rPr>
        <w:t>nu a fost publicat.</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Data transmiterii spre publicare a anunțului de participar</w:t>
      </w:r>
      <w:r w:rsidRPr="006B25DC">
        <w:rPr>
          <w:b/>
          <w:shd w:val="clear" w:color="auto" w:fill="FFFFFF" w:themeFill="background1"/>
          <w:lang w:val="ro-RO" w:eastAsia="ru-RU"/>
        </w:rPr>
        <w:t>e</w:t>
      </w:r>
      <w:r w:rsidR="00426FF4" w:rsidRPr="006B25DC">
        <w:rPr>
          <w:b/>
          <w:shd w:val="clear" w:color="auto" w:fill="FFFFFF" w:themeFill="background1"/>
          <w:lang w:val="ro-RO" w:eastAsia="ru-RU"/>
        </w:rPr>
        <w:t>:</w:t>
      </w:r>
      <w:r w:rsidR="0097211E" w:rsidRPr="006B25DC">
        <w:rPr>
          <w:b/>
          <w:shd w:val="clear" w:color="auto" w:fill="FFFFFF" w:themeFill="background1"/>
          <w:lang w:val="ro-RO" w:eastAsia="ru-RU"/>
        </w:rPr>
        <w:t xml:space="preserve"> anul 2022 </w:t>
      </w:r>
    </w:p>
    <w:p w:rsidR="00BE362C" w:rsidRPr="006B25DC" w:rsidRDefault="009C5639" w:rsidP="002F556B">
      <w:pPr>
        <w:numPr>
          <w:ilvl w:val="0"/>
          <w:numId w:val="1"/>
        </w:numPr>
        <w:shd w:val="clear" w:color="auto" w:fill="FFFFFF" w:themeFill="background1"/>
        <w:tabs>
          <w:tab w:val="right" w:pos="426"/>
        </w:tabs>
        <w:spacing w:before="120"/>
        <w:ind w:left="0" w:firstLine="0"/>
        <w:rPr>
          <w:b/>
          <w:lang w:val="ro-RO" w:eastAsia="ru-RU"/>
        </w:rPr>
      </w:pPr>
      <w:r w:rsidRPr="006B25DC">
        <w:rPr>
          <w:b/>
          <w:lang w:val="ro-RO" w:eastAsia="ru-RU"/>
        </w:rPr>
        <w:t>În cadrul procedurii de achiziție publică se va utiliza/accepta:</w:t>
      </w:r>
    </w:p>
    <w:tbl>
      <w:tblPr>
        <w:tblStyle w:val="Grigliatabella20"/>
        <w:tblW w:w="0" w:type="auto"/>
        <w:tblInd w:w="445" w:type="dxa"/>
        <w:shd w:val="clear" w:color="auto" w:fill="FFFFFF"/>
        <w:tblLook w:val="04A0" w:firstRow="1" w:lastRow="0" w:firstColumn="1" w:lastColumn="0" w:noHBand="0" w:noVBand="1"/>
      </w:tblPr>
      <w:tblGrid>
        <w:gridCol w:w="5305"/>
        <w:gridCol w:w="3785"/>
      </w:tblGrid>
      <w:tr w:rsidR="008074AC" w:rsidTr="001A1A16">
        <w:tc>
          <w:tcPr>
            <w:tcW w:w="5305" w:type="dxa"/>
            <w:shd w:val="clear" w:color="auto" w:fill="FFFFFF"/>
          </w:tcPr>
          <w:p w:rsidR="00BE362C" w:rsidRPr="00F445B3" w:rsidRDefault="009C5639" w:rsidP="00BE362C">
            <w:pPr>
              <w:shd w:val="clear" w:color="auto" w:fill="FFFFFF" w:themeFill="background1"/>
              <w:tabs>
                <w:tab w:val="right" w:pos="426"/>
              </w:tabs>
              <w:rPr>
                <w:rFonts w:ascii="Times New Roman" w:hAnsi="Times New Roman" w:cs="Times New Roman"/>
                <w:b/>
                <w:lang w:eastAsia="ru-RU"/>
              </w:rPr>
            </w:pPr>
            <w:r w:rsidRPr="00F445B3">
              <w:rPr>
                <w:rFonts w:ascii="Times New Roman" w:hAnsi="Times New Roman" w:cs="Times New Roman"/>
                <w:b/>
                <w:lang w:eastAsia="ru-RU"/>
              </w:rPr>
              <w:t>Denumirea instrumentului electronic</w:t>
            </w:r>
          </w:p>
        </w:tc>
        <w:tc>
          <w:tcPr>
            <w:tcW w:w="3785" w:type="dxa"/>
            <w:shd w:val="clear" w:color="auto" w:fill="FFFFFF"/>
          </w:tcPr>
          <w:p w:rsidR="00BE362C" w:rsidRPr="00F445B3" w:rsidRDefault="009C5639" w:rsidP="00BE362C">
            <w:pPr>
              <w:shd w:val="clear" w:color="auto" w:fill="FFFFFF" w:themeFill="background1"/>
              <w:tabs>
                <w:tab w:val="right" w:pos="426"/>
              </w:tabs>
              <w:rPr>
                <w:rFonts w:ascii="Times New Roman" w:hAnsi="Times New Roman" w:cs="Times New Roman"/>
                <w:b/>
                <w:lang w:eastAsia="ru-RU"/>
              </w:rPr>
            </w:pPr>
            <w:r w:rsidRPr="00F445B3">
              <w:rPr>
                <w:rFonts w:ascii="Times New Roman" w:hAnsi="Times New Roman" w:cs="Times New Roman"/>
                <w:b/>
                <w:lang w:eastAsia="ru-RU"/>
              </w:rPr>
              <w:t>Se va utiliza/accepta sau nu</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depunerea electronică a ofertelor sau a cererilor de participare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lang w:val="ro-MD"/>
              </w:rPr>
            </w:pPr>
            <w:r w:rsidRPr="0097211E">
              <w:rPr>
                <w:rFonts w:ascii="Times New Roman" w:eastAsia="Times New Roman" w:hAnsi="Times New Roman"/>
                <w:sz w:val="20"/>
                <w:szCs w:val="20"/>
                <w:lang w:val="ro-MD"/>
              </w:rPr>
              <w:t xml:space="preserve">SE ACCEPTĂ </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sistemul de comenzi electronice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lang w:val="ro-MD"/>
              </w:rPr>
            </w:pPr>
            <w:r w:rsidRPr="0097211E">
              <w:rPr>
                <w:rFonts w:ascii="Times New Roman" w:eastAsia="Times New Roman" w:hAnsi="Times New Roman"/>
                <w:sz w:val="20"/>
                <w:szCs w:val="20"/>
                <w:lang w:val="ro-MD"/>
              </w:rPr>
              <w:t>NU SE ACCEPTĂ</w:t>
            </w:r>
          </w:p>
        </w:tc>
      </w:tr>
      <w:tr w:rsidR="0097211E" w:rsidTr="0097211E">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facturarea electronică</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lang w:val="ro-MD"/>
              </w:rPr>
            </w:pPr>
            <w:r w:rsidRPr="0097211E">
              <w:rPr>
                <w:rFonts w:ascii="Times New Roman" w:eastAsia="Times New Roman" w:hAnsi="Times New Roman"/>
                <w:sz w:val="20"/>
                <w:szCs w:val="20"/>
                <w:lang w:val="ro-MD"/>
              </w:rPr>
              <w:t>SE ACCEPTĂ</w:t>
            </w:r>
          </w:p>
        </w:tc>
      </w:tr>
      <w:tr w:rsidR="0097211E" w:rsidTr="0097211E">
        <w:trPr>
          <w:trHeight w:val="77"/>
        </w:trPr>
        <w:tc>
          <w:tcPr>
            <w:tcW w:w="5305" w:type="dxa"/>
            <w:shd w:val="clear" w:color="auto" w:fill="FFFFFF"/>
          </w:tcPr>
          <w:p w:rsidR="0097211E" w:rsidRPr="00F445B3" w:rsidRDefault="0097211E" w:rsidP="0097211E">
            <w:pPr>
              <w:shd w:val="clear" w:color="auto" w:fill="FFFFFF" w:themeFill="background1"/>
              <w:tabs>
                <w:tab w:val="right" w:pos="426"/>
              </w:tabs>
              <w:rPr>
                <w:rFonts w:ascii="Times New Roman" w:hAnsi="Times New Roman" w:cs="Times New Roman"/>
                <w:lang w:eastAsia="ru-RU"/>
              </w:rPr>
            </w:pPr>
            <w:r w:rsidRPr="00F445B3">
              <w:rPr>
                <w:rFonts w:ascii="Times New Roman" w:hAnsi="Times New Roman" w:cs="Times New Roman"/>
                <w:lang w:eastAsia="ru-RU"/>
              </w:rPr>
              <w:t>plățile electronice</w:t>
            </w:r>
          </w:p>
        </w:tc>
        <w:tc>
          <w:tcPr>
            <w:tcW w:w="3785" w:type="dxa"/>
            <w:tcBorders>
              <w:top w:val="single" w:sz="4" w:space="0" w:color="auto"/>
              <w:left w:val="single" w:sz="4" w:space="0" w:color="auto"/>
              <w:bottom w:val="single" w:sz="4" w:space="0" w:color="auto"/>
              <w:right w:val="single" w:sz="4" w:space="0" w:color="auto"/>
            </w:tcBorders>
            <w:shd w:val="clear" w:color="auto" w:fill="FFFFFF" w:themeFill="background1"/>
          </w:tcPr>
          <w:p w:rsidR="0097211E" w:rsidRPr="0097211E" w:rsidRDefault="0097211E" w:rsidP="0097211E">
            <w:pPr>
              <w:tabs>
                <w:tab w:val="right" w:pos="426"/>
              </w:tabs>
              <w:ind w:left="175"/>
              <w:rPr>
                <w:rFonts w:ascii="Times New Roman" w:eastAsia="Times New Roman" w:hAnsi="Times New Roman"/>
                <w:sz w:val="20"/>
                <w:szCs w:val="20"/>
                <w:lang w:val="ro-MD"/>
              </w:rPr>
            </w:pPr>
            <w:r w:rsidRPr="0097211E">
              <w:rPr>
                <w:rFonts w:ascii="Times New Roman" w:eastAsia="Times New Roman" w:hAnsi="Times New Roman"/>
                <w:sz w:val="20"/>
                <w:szCs w:val="20"/>
                <w:lang w:val="ro-MD"/>
              </w:rPr>
              <w:t>SE ACCEPTĂ</w:t>
            </w:r>
          </w:p>
        </w:tc>
      </w:tr>
    </w:tbl>
    <w:p w:rsidR="00BE362C" w:rsidRPr="0097211E" w:rsidRDefault="009C5639" w:rsidP="0097211E">
      <w:pPr>
        <w:numPr>
          <w:ilvl w:val="0"/>
          <w:numId w:val="1"/>
        </w:numPr>
        <w:shd w:val="clear" w:color="auto" w:fill="FFFFFF" w:themeFill="background1"/>
        <w:tabs>
          <w:tab w:val="right" w:pos="426"/>
        </w:tabs>
        <w:spacing w:before="120"/>
        <w:ind w:left="426"/>
        <w:contextualSpacing/>
        <w:jc w:val="both"/>
        <w:rPr>
          <w:sz w:val="20"/>
          <w:lang w:eastAsia="ru-RU"/>
        </w:rPr>
      </w:pPr>
      <w:r w:rsidRPr="0097211E">
        <w:rPr>
          <w:b/>
          <w:lang w:eastAsia="ru-RU"/>
        </w:rPr>
        <w:t xml:space="preserve">Contractul intră sub incidența Acordului privind achizițiile guvernamentale al Organizației Mondiale a Comerțului (numai în cazul anunțurilor transmise spre publicare în Jurnalul Oficial al Uniunii Europene): </w:t>
      </w:r>
      <w:r w:rsidR="0097211E" w:rsidRPr="0097211E">
        <w:rPr>
          <w:b/>
          <w:lang w:eastAsia="ru-RU"/>
        </w:rPr>
        <w:t xml:space="preserve">nu </w:t>
      </w:r>
      <w:r w:rsidRPr="0097211E">
        <w:rPr>
          <w:sz w:val="20"/>
          <w:lang w:eastAsia="ru-RU"/>
        </w:rPr>
        <w:t>(se specifică da sau nu)</w:t>
      </w:r>
    </w:p>
    <w:p w:rsidR="0097211E" w:rsidRPr="0097211E" w:rsidRDefault="009C5639" w:rsidP="0097211E">
      <w:pPr>
        <w:pStyle w:val="a7"/>
        <w:numPr>
          <w:ilvl w:val="0"/>
          <w:numId w:val="1"/>
        </w:numPr>
        <w:shd w:val="clear" w:color="auto" w:fill="FFFFFF"/>
        <w:tabs>
          <w:tab w:val="right" w:pos="426"/>
        </w:tabs>
        <w:spacing w:before="120" w:after="120"/>
        <w:rPr>
          <w:b/>
          <w:shd w:val="clear" w:color="auto" w:fill="FFFFFF"/>
          <w:lang w:val="ro-MD" w:eastAsia="ru-RU"/>
        </w:rPr>
      </w:pPr>
      <w:r w:rsidRPr="0097211E">
        <w:rPr>
          <w:b/>
          <w:lang w:eastAsia="ru-RU"/>
        </w:rPr>
        <w:t xml:space="preserve">Alte informații relevante: </w:t>
      </w:r>
      <w:r w:rsidR="0097211E" w:rsidRPr="0097211E">
        <w:rPr>
          <w:b/>
          <w:shd w:val="clear" w:color="auto" w:fill="FFFFFF"/>
          <w:lang w:val="ro-RO" w:eastAsia="ru-RU"/>
        </w:rPr>
        <w:t>ÎN CAZ DE NECESITATE LA SOLICITAREA AC OPERATORII ECONOMICI VOR PREZENTA ACTELE SOLICITATE ÎN TERMEN DE 1 Zi.</w:t>
      </w:r>
    </w:p>
    <w:p w:rsidR="0097211E" w:rsidRPr="0097211E" w:rsidRDefault="0097211E" w:rsidP="0097211E">
      <w:pPr>
        <w:spacing w:before="120" w:after="120"/>
        <w:ind w:firstLine="360"/>
        <w:jc w:val="both"/>
        <w:rPr>
          <w:b/>
          <w:sz w:val="28"/>
          <w:szCs w:val="28"/>
          <w:u w:val="single"/>
          <w:lang w:val="ro-MD" w:eastAsia="ru-RU"/>
        </w:rPr>
      </w:pPr>
      <w:r w:rsidRPr="0097211E">
        <w:rPr>
          <w:rFonts w:ascii="Calibri Light" w:hAnsi="Calibri Light" w:cs="Calibri Light"/>
          <w:b/>
          <w:noProof/>
          <w:sz w:val="28"/>
          <w:szCs w:val="28"/>
          <w:u w:val="single"/>
          <w:lang w:val="ro-RO"/>
        </w:rPr>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97211E" w:rsidRPr="0097211E" w:rsidRDefault="0097211E" w:rsidP="0097211E">
      <w:pPr>
        <w:shd w:val="clear" w:color="auto" w:fill="FFFFFF"/>
        <w:spacing w:before="120" w:after="120"/>
        <w:rPr>
          <w:b/>
          <w:lang w:val="ro-MD" w:eastAsia="ru-RU"/>
        </w:rPr>
      </w:pPr>
    </w:p>
    <w:p w:rsidR="00B65C93" w:rsidRPr="00FF430B" w:rsidRDefault="0097211E" w:rsidP="0097211E">
      <w:pPr>
        <w:shd w:val="clear" w:color="auto" w:fill="FFFFFF"/>
        <w:tabs>
          <w:tab w:val="left" w:pos="284"/>
          <w:tab w:val="left" w:pos="426"/>
          <w:tab w:val="decimal" w:pos="8364"/>
        </w:tabs>
        <w:spacing w:line="276" w:lineRule="auto"/>
        <w:ind w:left="-284" w:right="-144" w:firstLine="284"/>
        <w:rPr>
          <w:rFonts w:eastAsia="PMingLiU"/>
          <w:b/>
          <w:lang w:eastAsia="zh-CN"/>
        </w:rPr>
      </w:pPr>
      <w:r w:rsidRPr="0097211E">
        <w:rPr>
          <w:b/>
          <w:lang w:val="ro-MD" w:eastAsia="ru-RU"/>
        </w:rPr>
        <w:t xml:space="preserve">Conducătorul grupului de lucru:  </w:t>
      </w:r>
      <w:r w:rsidRPr="0097211E">
        <w:rPr>
          <w:b/>
          <w:shd w:val="clear" w:color="auto" w:fill="FFFFFF"/>
          <w:lang w:val="ro-MD" w:eastAsia="ru-RU"/>
        </w:rPr>
        <w:t xml:space="preserve">Ion Musteață_________________ </w:t>
      </w:r>
      <w:r w:rsidRPr="0097211E">
        <w:rPr>
          <w:b/>
          <w:noProof/>
          <w:lang w:val="ro-MD"/>
        </w:rPr>
        <w:t>.</w:t>
      </w:r>
    </w:p>
    <w:sectPr w:rsidR="00B65C93" w:rsidRPr="00FF430B" w:rsidSect="005F3BCB">
      <w:footerReference w:type="first" r:id="rId12"/>
      <w:pgSz w:w="11906" w:h="16838" w:code="9"/>
      <w:pgMar w:top="432" w:right="720" w:bottom="432" w:left="1282" w:header="720" w:footer="504" w:gutter="0"/>
      <w:pgNumType w:start="1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40A" w:rsidRDefault="0000340A">
      <w:r>
        <w:separator/>
      </w:r>
    </w:p>
  </w:endnote>
  <w:endnote w:type="continuationSeparator" w:id="0">
    <w:p w:rsidR="0000340A" w:rsidRDefault="0000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D40" w:rsidRDefault="008F1D40" w:rsidP="001F6E5A">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40A" w:rsidRDefault="0000340A">
      <w:r>
        <w:separator/>
      </w:r>
    </w:p>
  </w:footnote>
  <w:footnote w:type="continuationSeparator" w:id="0">
    <w:p w:rsidR="0000340A" w:rsidRDefault="00003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7933"/>
    <w:multiLevelType w:val="hybridMultilevel"/>
    <w:tmpl w:val="E91ECCB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316D5"/>
    <w:multiLevelType w:val="hybridMultilevel"/>
    <w:tmpl w:val="8062BB10"/>
    <w:lvl w:ilvl="0" w:tplc="AB64CCF6">
      <w:start w:val="1"/>
      <w:numFmt w:val="decimal"/>
      <w:lvlText w:val="%1)"/>
      <w:lvlJc w:val="left"/>
      <w:pPr>
        <w:ind w:left="720" w:hanging="360"/>
      </w:pPr>
      <w:rPr>
        <w:rFonts w:hint="default"/>
      </w:rPr>
    </w:lvl>
    <w:lvl w:ilvl="1" w:tplc="B360D640" w:tentative="1">
      <w:start w:val="1"/>
      <w:numFmt w:val="lowerLetter"/>
      <w:lvlText w:val="%2."/>
      <w:lvlJc w:val="left"/>
      <w:pPr>
        <w:ind w:left="1440" w:hanging="360"/>
      </w:pPr>
    </w:lvl>
    <w:lvl w:ilvl="2" w:tplc="165C106C" w:tentative="1">
      <w:start w:val="1"/>
      <w:numFmt w:val="lowerRoman"/>
      <w:lvlText w:val="%3."/>
      <w:lvlJc w:val="right"/>
      <w:pPr>
        <w:ind w:left="2160" w:hanging="180"/>
      </w:pPr>
    </w:lvl>
    <w:lvl w:ilvl="3" w:tplc="562C4122" w:tentative="1">
      <w:start w:val="1"/>
      <w:numFmt w:val="decimal"/>
      <w:lvlText w:val="%4."/>
      <w:lvlJc w:val="left"/>
      <w:pPr>
        <w:ind w:left="2880" w:hanging="360"/>
      </w:pPr>
    </w:lvl>
    <w:lvl w:ilvl="4" w:tplc="2018A240" w:tentative="1">
      <w:start w:val="1"/>
      <w:numFmt w:val="lowerLetter"/>
      <w:lvlText w:val="%5."/>
      <w:lvlJc w:val="left"/>
      <w:pPr>
        <w:ind w:left="3600" w:hanging="360"/>
      </w:pPr>
    </w:lvl>
    <w:lvl w:ilvl="5" w:tplc="F9C6A62A" w:tentative="1">
      <w:start w:val="1"/>
      <w:numFmt w:val="lowerRoman"/>
      <w:lvlText w:val="%6."/>
      <w:lvlJc w:val="right"/>
      <w:pPr>
        <w:ind w:left="4320" w:hanging="180"/>
      </w:pPr>
    </w:lvl>
    <w:lvl w:ilvl="6" w:tplc="059C6A8C" w:tentative="1">
      <w:start w:val="1"/>
      <w:numFmt w:val="decimal"/>
      <w:lvlText w:val="%7."/>
      <w:lvlJc w:val="left"/>
      <w:pPr>
        <w:ind w:left="5040" w:hanging="360"/>
      </w:pPr>
    </w:lvl>
    <w:lvl w:ilvl="7" w:tplc="FED26B86" w:tentative="1">
      <w:start w:val="1"/>
      <w:numFmt w:val="lowerLetter"/>
      <w:lvlText w:val="%8."/>
      <w:lvlJc w:val="left"/>
      <w:pPr>
        <w:ind w:left="5760" w:hanging="360"/>
      </w:pPr>
    </w:lvl>
    <w:lvl w:ilvl="8" w:tplc="7ECCC798" w:tentative="1">
      <w:start w:val="1"/>
      <w:numFmt w:val="lowerRoman"/>
      <w:lvlText w:val="%9."/>
      <w:lvlJc w:val="right"/>
      <w:pPr>
        <w:ind w:left="6480" w:hanging="180"/>
      </w:pPr>
    </w:lvl>
  </w:abstractNum>
  <w:abstractNum w:abstractNumId="2">
    <w:nsid w:val="3363255F"/>
    <w:multiLevelType w:val="hybridMultilevel"/>
    <w:tmpl w:val="EB64DA86"/>
    <w:lvl w:ilvl="0" w:tplc="048CF168">
      <w:start w:val="70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3E3D6768"/>
    <w:multiLevelType w:val="hybridMultilevel"/>
    <w:tmpl w:val="19F2B626"/>
    <w:lvl w:ilvl="0" w:tplc="53C6438E">
      <w:start w:val="1"/>
      <w:numFmt w:val="decimal"/>
      <w:lvlText w:val="%1."/>
      <w:lvlJc w:val="left"/>
      <w:pPr>
        <w:ind w:left="720" w:hanging="360"/>
      </w:pPr>
      <w:rPr>
        <w:rFonts w:hint="default"/>
        <w:b/>
      </w:rPr>
    </w:lvl>
    <w:lvl w:ilvl="1" w:tplc="0442B36A">
      <w:start w:val="1"/>
      <w:numFmt w:val="lowerLetter"/>
      <w:lvlText w:val="%2."/>
      <w:lvlJc w:val="left"/>
      <w:pPr>
        <w:ind w:left="1440" w:hanging="360"/>
      </w:pPr>
    </w:lvl>
    <w:lvl w:ilvl="2" w:tplc="A10E2F7A" w:tentative="1">
      <w:start w:val="1"/>
      <w:numFmt w:val="lowerRoman"/>
      <w:lvlText w:val="%3."/>
      <w:lvlJc w:val="right"/>
      <w:pPr>
        <w:ind w:left="2160" w:hanging="180"/>
      </w:pPr>
    </w:lvl>
    <w:lvl w:ilvl="3" w:tplc="C75475A4" w:tentative="1">
      <w:start w:val="1"/>
      <w:numFmt w:val="decimal"/>
      <w:lvlText w:val="%4."/>
      <w:lvlJc w:val="left"/>
      <w:pPr>
        <w:ind w:left="2880" w:hanging="360"/>
      </w:pPr>
    </w:lvl>
    <w:lvl w:ilvl="4" w:tplc="AAF4EFCC" w:tentative="1">
      <w:start w:val="1"/>
      <w:numFmt w:val="lowerLetter"/>
      <w:lvlText w:val="%5."/>
      <w:lvlJc w:val="left"/>
      <w:pPr>
        <w:ind w:left="3600" w:hanging="360"/>
      </w:pPr>
    </w:lvl>
    <w:lvl w:ilvl="5" w:tplc="1FDE0C58" w:tentative="1">
      <w:start w:val="1"/>
      <w:numFmt w:val="lowerRoman"/>
      <w:lvlText w:val="%6."/>
      <w:lvlJc w:val="right"/>
      <w:pPr>
        <w:ind w:left="4320" w:hanging="180"/>
      </w:pPr>
    </w:lvl>
    <w:lvl w:ilvl="6" w:tplc="C76E6E8C" w:tentative="1">
      <w:start w:val="1"/>
      <w:numFmt w:val="decimal"/>
      <w:lvlText w:val="%7."/>
      <w:lvlJc w:val="left"/>
      <w:pPr>
        <w:ind w:left="5040" w:hanging="360"/>
      </w:pPr>
    </w:lvl>
    <w:lvl w:ilvl="7" w:tplc="7F58DAE4" w:tentative="1">
      <w:start w:val="1"/>
      <w:numFmt w:val="lowerLetter"/>
      <w:lvlText w:val="%8."/>
      <w:lvlJc w:val="left"/>
      <w:pPr>
        <w:ind w:left="5760" w:hanging="360"/>
      </w:pPr>
    </w:lvl>
    <w:lvl w:ilvl="8" w:tplc="031A6B5A" w:tentative="1">
      <w:start w:val="1"/>
      <w:numFmt w:val="lowerRoman"/>
      <w:lvlText w:val="%9."/>
      <w:lvlJc w:val="right"/>
      <w:pPr>
        <w:ind w:left="6480" w:hanging="180"/>
      </w:pPr>
    </w:lvl>
  </w:abstractNum>
  <w:abstractNum w:abstractNumId="4">
    <w:nsid w:val="69B91E2C"/>
    <w:multiLevelType w:val="hybridMultilevel"/>
    <w:tmpl w:val="6E368ED6"/>
    <w:lvl w:ilvl="0" w:tplc="32AC3C28">
      <w:start w:val="5"/>
      <w:numFmt w:val="bullet"/>
      <w:lvlText w:val="-"/>
      <w:lvlJc w:val="left"/>
      <w:pPr>
        <w:ind w:left="720" w:hanging="360"/>
      </w:pPr>
      <w:rPr>
        <w:rFonts w:ascii="Times New Roman" w:eastAsia="Times New Roman" w:hAnsi="Times New Roman" w:cs="Times New Roman" w:hint="default"/>
        <w:i/>
      </w:rPr>
    </w:lvl>
    <w:lvl w:ilvl="1" w:tplc="52481174" w:tentative="1">
      <w:start w:val="1"/>
      <w:numFmt w:val="bullet"/>
      <w:lvlText w:val="o"/>
      <w:lvlJc w:val="left"/>
      <w:pPr>
        <w:ind w:left="1440" w:hanging="360"/>
      </w:pPr>
      <w:rPr>
        <w:rFonts w:ascii="Courier New" w:hAnsi="Courier New" w:cs="Courier New" w:hint="default"/>
      </w:rPr>
    </w:lvl>
    <w:lvl w:ilvl="2" w:tplc="E2B6FC36" w:tentative="1">
      <w:start w:val="1"/>
      <w:numFmt w:val="bullet"/>
      <w:lvlText w:val=""/>
      <w:lvlJc w:val="left"/>
      <w:pPr>
        <w:ind w:left="2160" w:hanging="360"/>
      </w:pPr>
      <w:rPr>
        <w:rFonts w:ascii="Wingdings" w:hAnsi="Wingdings" w:hint="default"/>
      </w:rPr>
    </w:lvl>
    <w:lvl w:ilvl="3" w:tplc="425E6DCA" w:tentative="1">
      <w:start w:val="1"/>
      <w:numFmt w:val="bullet"/>
      <w:lvlText w:val=""/>
      <w:lvlJc w:val="left"/>
      <w:pPr>
        <w:ind w:left="2880" w:hanging="360"/>
      </w:pPr>
      <w:rPr>
        <w:rFonts w:ascii="Symbol" w:hAnsi="Symbol" w:hint="default"/>
      </w:rPr>
    </w:lvl>
    <w:lvl w:ilvl="4" w:tplc="6274865C" w:tentative="1">
      <w:start w:val="1"/>
      <w:numFmt w:val="bullet"/>
      <w:lvlText w:val="o"/>
      <w:lvlJc w:val="left"/>
      <w:pPr>
        <w:ind w:left="3600" w:hanging="360"/>
      </w:pPr>
      <w:rPr>
        <w:rFonts w:ascii="Courier New" w:hAnsi="Courier New" w:cs="Courier New" w:hint="default"/>
      </w:rPr>
    </w:lvl>
    <w:lvl w:ilvl="5" w:tplc="19DEC062" w:tentative="1">
      <w:start w:val="1"/>
      <w:numFmt w:val="bullet"/>
      <w:lvlText w:val=""/>
      <w:lvlJc w:val="left"/>
      <w:pPr>
        <w:ind w:left="4320" w:hanging="360"/>
      </w:pPr>
      <w:rPr>
        <w:rFonts w:ascii="Wingdings" w:hAnsi="Wingdings" w:hint="default"/>
      </w:rPr>
    </w:lvl>
    <w:lvl w:ilvl="6" w:tplc="08BA029E" w:tentative="1">
      <w:start w:val="1"/>
      <w:numFmt w:val="bullet"/>
      <w:lvlText w:val=""/>
      <w:lvlJc w:val="left"/>
      <w:pPr>
        <w:ind w:left="5040" w:hanging="360"/>
      </w:pPr>
      <w:rPr>
        <w:rFonts w:ascii="Symbol" w:hAnsi="Symbol" w:hint="default"/>
      </w:rPr>
    </w:lvl>
    <w:lvl w:ilvl="7" w:tplc="A7ECB788" w:tentative="1">
      <w:start w:val="1"/>
      <w:numFmt w:val="bullet"/>
      <w:lvlText w:val="o"/>
      <w:lvlJc w:val="left"/>
      <w:pPr>
        <w:ind w:left="5760" w:hanging="360"/>
      </w:pPr>
      <w:rPr>
        <w:rFonts w:ascii="Courier New" w:hAnsi="Courier New" w:cs="Courier New" w:hint="default"/>
      </w:rPr>
    </w:lvl>
    <w:lvl w:ilvl="8" w:tplc="4F7E0EB2"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340A"/>
    <w:rsid w:val="000659D3"/>
    <w:rsid w:val="00093AE5"/>
    <w:rsid w:val="000E4D7D"/>
    <w:rsid w:val="0015247E"/>
    <w:rsid w:val="001A1A16"/>
    <w:rsid w:val="001C439F"/>
    <w:rsid w:val="001F6E5A"/>
    <w:rsid w:val="00290D28"/>
    <w:rsid w:val="00292856"/>
    <w:rsid w:val="002A6E99"/>
    <w:rsid w:val="002F32F7"/>
    <w:rsid w:val="002F4F5B"/>
    <w:rsid w:val="002F556B"/>
    <w:rsid w:val="004144EF"/>
    <w:rsid w:val="0042296C"/>
    <w:rsid w:val="00426FF4"/>
    <w:rsid w:val="00443BED"/>
    <w:rsid w:val="00466D55"/>
    <w:rsid w:val="004C499F"/>
    <w:rsid w:val="00502EFF"/>
    <w:rsid w:val="00507348"/>
    <w:rsid w:val="00590EFF"/>
    <w:rsid w:val="005F3BCB"/>
    <w:rsid w:val="00602562"/>
    <w:rsid w:val="00615E49"/>
    <w:rsid w:val="0062391F"/>
    <w:rsid w:val="00631A2C"/>
    <w:rsid w:val="00652F6E"/>
    <w:rsid w:val="006B25DC"/>
    <w:rsid w:val="006D5D7B"/>
    <w:rsid w:val="0070384A"/>
    <w:rsid w:val="00720AE3"/>
    <w:rsid w:val="007E0A21"/>
    <w:rsid w:val="007E463D"/>
    <w:rsid w:val="008074AC"/>
    <w:rsid w:val="00843F26"/>
    <w:rsid w:val="008C5E2A"/>
    <w:rsid w:val="008D16F3"/>
    <w:rsid w:val="008F1D40"/>
    <w:rsid w:val="00916009"/>
    <w:rsid w:val="009318AB"/>
    <w:rsid w:val="00934667"/>
    <w:rsid w:val="009516C7"/>
    <w:rsid w:val="0097211E"/>
    <w:rsid w:val="00984FA2"/>
    <w:rsid w:val="009C5639"/>
    <w:rsid w:val="009D14A7"/>
    <w:rsid w:val="009F3CEA"/>
    <w:rsid w:val="00A211F8"/>
    <w:rsid w:val="00A57290"/>
    <w:rsid w:val="00A77B3E"/>
    <w:rsid w:val="00AD62DE"/>
    <w:rsid w:val="00B0437C"/>
    <w:rsid w:val="00B12689"/>
    <w:rsid w:val="00B40C4B"/>
    <w:rsid w:val="00B65C93"/>
    <w:rsid w:val="00B84586"/>
    <w:rsid w:val="00BE362C"/>
    <w:rsid w:val="00C32CB2"/>
    <w:rsid w:val="00C6318B"/>
    <w:rsid w:val="00CA2A55"/>
    <w:rsid w:val="00CB0AEA"/>
    <w:rsid w:val="00CE3D8F"/>
    <w:rsid w:val="00D012A2"/>
    <w:rsid w:val="00D210D6"/>
    <w:rsid w:val="00DB445E"/>
    <w:rsid w:val="00DE3B61"/>
    <w:rsid w:val="00E506CB"/>
    <w:rsid w:val="00E706C1"/>
    <w:rsid w:val="00EC6984"/>
    <w:rsid w:val="00EF4276"/>
    <w:rsid w:val="00F445B3"/>
    <w:rsid w:val="00F6465C"/>
    <w:rsid w:val="00F959C3"/>
    <w:rsid w:val="00FE38A6"/>
    <w:rsid w:val="00FE4CB1"/>
    <w:rsid w:val="00FF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022693-86D4-4574-99B9-55237B4C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nhideWhenUsed/>
    <w:qFormat/>
    <w:rsid w:val="00A20ACF"/>
    <w:pPr>
      <w:keepNext/>
      <w:keepLines/>
      <w:spacing w:before="200"/>
      <w:outlineLvl w:val="2"/>
    </w:pPr>
    <w:rPr>
      <w:rFonts w:asciiTheme="majorHAnsi" w:eastAsiaTheme="majorEastAsia" w:hAnsiTheme="majorHAnsi" w:cstheme="majorBidi"/>
      <w:b/>
      <w:bCs/>
      <w:noProof/>
      <w:color w:val="5B9BD5" w:themeColor="accent1"/>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0ACF"/>
    <w:pPr>
      <w:tabs>
        <w:tab w:val="center" w:pos="4536"/>
        <w:tab w:val="right" w:pos="9072"/>
      </w:tabs>
    </w:pPr>
    <w:rPr>
      <w:noProof/>
      <w:lang w:val="ro-RO"/>
    </w:rPr>
  </w:style>
  <w:style w:type="character" w:customStyle="1" w:styleId="a4">
    <w:name w:val="Нижний колонтитул Знак"/>
    <w:basedOn w:val="a0"/>
    <w:link w:val="a3"/>
    <w:uiPriority w:val="99"/>
    <w:rsid w:val="00A20ACF"/>
    <w:rPr>
      <w:noProof/>
      <w:sz w:val="24"/>
      <w:szCs w:val="24"/>
      <w:lang w:val="ro-RO" w:eastAsia="en-US" w:bidi="ar-SA"/>
    </w:rPr>
  </w:style>
  <w:style w:type="table" w:customStyle="1" w:styleId="Grigliatabella2">
    <w:name w:val="Griglia tabella2"/>
    <w:basedOn w:val="a1"/>
    <w:next w:val="a5"/>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0">
    <w:name w:val="Griglia tabella2_0"/>
    <w:basedOn w:val="a1"/>
    <w:next w:val="TableGrid0"/>
    <w:uiPriority w:val="39"/>
    <w:rsid w:val="00BE362C"/>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a1"/>
    <w:uiPriority w:val="39"/>
    <w:rsid w:val="00A20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A20ACF"/>
    <w:rPr>
      <w:rFonts w:asciiTheme="majorHAnsi" w:eastAsiaTheme="majorEastAsia" w:hAnsiTheme="majorHAnsi" w:cstheme="majorBidi"/>
      <w:b/>
      <w:bCs/>
      <w:noProof/>
      <w:color w:val="5B9BD5" w:themeColor="accent1"/>
      <w:sz w:val="24"/>
      <w:szCs w:val="24"/>
      <w:lang w:val="ro-RO" w:eastAsia="en-US" w:bidi="ar-SA"/>
    </w:rPr>
  </w:style>
  <w:style w:type="paragraph" w:customStyle="1" w:styleId="Style3">
    <w:name w:val="Style3"/>
    <w:basedOn w:val="3"/>
    <w:link w:val="Style3Char"/>
    <w:qFormat/>
    <w:rsid w:val="00A20ACF"/>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A20ACF"/>
    <w:rPr>
      <w:b/>
      <w:sz w:val="24"/>
      <w:szCs w:val="24"/>
      <w:lang w:val="en-US" w:eastAsia="ru-RU" w:bidi="ar-SA"/>
    </w:rPr>
  </w:style>
  <w:style w:type="character" w:styleId="a6">
    <w:name w:val="Hyperlink"/>
    <w:basedOn w:val="a0"/>
    <w:unhideWhenUsed/>
    <w:rsid w:val="00720AE3"/>
    <w:rPr>
      <w:color w:val="0563C1" w:themeColor="hyperlink"/>
      <w:u w:val="single"/>
    </w:rPr>
  </w:style>
  <w:style w:type="paragraph" w:styleId="a7">
    <w:name w:val="List Paragraph"/>
    <w:basedOn w:val="a"/>
    <w:uiPriority w:val="34"/>
    <w:qFormat/>
    <w:rsid w:val="00C6318B"/>
    <w:pPr>
      <w:ind w:left="720"/>
      <w:contextualSpacing/>
    </w:pPr>
  </w:style>
  <w:style w:type="paragraph" w:styleId="a8">
    <w:name w:val="No Spacing"/>
    <w:uiPriority w:val="1"/>
    <w:qFormat/>
    <w:rsid w:val="008D16F3"/>
    <w:rPr>
      <w:rFonts w:asciiTheme="minorHAnsi" w:eastAsiaTheme="minorHAnsi" w:hAnsiTheme="minorHAnsi" w:cstheme="minorBidi"/>
      <w:sz w:val="22"/>
      <w:szCs w:val="22"/>
      <w:lang w:val="ru-RU"/>
    </w:rPr>
  </w:style>
  <w:style w:type="table" w:customStyle="1" w:styleId="Grigliatabella21">
    <w:name w:val="Griglia tabella21"/>
    <w:basedOn w:val="a1"/>
    <w:next w:val="a5"/>
    <w:uiPriority w:val="39"/>
    <w:rsid w:val="00F959C3"/>
    <w:rPr>
      <w:rFonts w:asciiTheme="minorHAnsi" w:eastAsia="SimSun" w:hAnsiTheme="minorHAnsi" w:cstheme="minorBidi"/>
      <w:sz w:val="22"/>
      <w:szCs w:val="22"/>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chizitiidetsbotanic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sbotanica.md/achizitii/achiziti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md/cautare/getResults?doc_id=126683&amp;lang=ro" TargetMode="External"/><Relationship Id="rId5" Type="http://schemas.openxmlformats.org/officeDocument/2006/relationships/footnotes" Target="footnotes.xml"/><Relationship Id="rId10" Type="http://schemas.openxmlformats.org/officeDocument/2006/relationships/hyperlink" Target="https://achizitii.md/ro/public/tender/21051039/" TargetMode="External"/><Relationship Id="rId4" Type="http://schemas.openxmlformats.org/officeDocument/2006/relationships/webSettings" Target="webSettings.xml"/><Relationship Id="rId9" Type="http://schemas.openxmlformats.org/officeDocument/2006/relationships/hyperlink" Target="https://detsbotanica.md/anunturi-de-participa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7</Pages>
  <Words>3528</Words>
  <Characters>20116</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Nadejda</dc:creator>
  <cp:lastModifiedBy>Botanica DETS</cp:lastModifiedBy>
  <cp:revision>18</cp:revision>
  <dcterms:created xsi:type="dcterms:W3CDTF">2021-12-01T13:47:00Z</dcterms:created>
  <dcterms:modified xsi:type="dcterms:W3CDTF">2022-02-09T11:16:00Z</dcterms:modified>
</cp:coreProperties>
</file>