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13" w:rsidRPr="008749DF" w:rsidRDefault="00B50F13" w:rsidP="00B50F13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APROBAT:</w:t>
      </w:r>
    </w:p>
    <w:p w:rsidR="00B50F13" w:rsidRPr="008749DF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Primar general </w:t>
      </w:r>
      <w:r w:rsidR="005A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interimar </w:t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</w:p>
    <w:p w:rsidR="00B50F13" w:rsidRPr="008749DF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municipiului Chişinău</w:t>
      </w:r>
    </w:p>
    <w:p w:rsidR="00B50F13" w:rsidRPr="008749DF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53E7">
        <w:rPr>
          <w:rFonts w:ascii="Times New Roman" w:eastAsia="Times New Roman" w:hAnsi="Times New Roman" w:cs="Times New Roman"/>
          <w:sz w:val="24"/>
          <w:szCs w:val="24"/>
          <w:lang w:eastAsia="ru-RU"/>
        </w:rPr>
        <w:t>Ruslan Codreanu</w:t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50F13" w:rsidRPr="008749DF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___________________201</w:t>
      </w:r>
      <w:r w:rsidR="003B5867" w:rsidRPr="008749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RAPORTUL</w:t>
      </w: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SEMESTRIAL DE ACTIVITATE</w:t>
      </w: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   DIRECŢIEI CULTURĂ</w:t>
      </w:r>
    </w:p>
    <w:p w:rsidR="00B50F13" w:rsidRPr="008749DF" w:rsidRDefault="00B50F13" w:rsidP="00B5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Semestrul I 2018</w:t>
      </w:r>
    </w:p>
    <w:p w:rsidR="00B50F13" w:rsidRPr="008749DF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tblLayout w:type="fixed"/>
        <w:tblLook w:val="01E0" w:firstRow="1" w:lastRow="1" w:firstColumn="1" w:lastColumn="1" w:noHBand="0" w:noVBand="0"/>
      </w:tblPr>
      <w:tblGrid>
        <w:gridCol w:w="3116"/>
        <w:gridCol w:w="2833"/>
        <w:gridCol w:w="2268"/>
        <w:gridCol w:w="2835"/>
        <w:gridCol w:w="3544"/>
      </w:tblGrid>
      <w:tr w:rsidR="008749DF" w:rsidRPr="008749DF" w:rsidTr="00B50F13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Obiectivul nr. 1: Promovarea și valorificarea patrimonimoniului cultural național în toată diversitatea lui</w:t>
            </w:r>
            <w:r w:rsidRPr="008749DF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Acţiuni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Indicator de produs/rezultat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Termen de realizare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Responsabil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Nivel de realizare/</w:t>
            </w:r>
          </w:p>
          <w:p w:rsidR="00B50F13" w:rsidRPr="008749DF" w:rsidRDefault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Descriere succintă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1.1. Organizarea acțiunilor de promovare a patrimoniului cultural (programe și acțiuni culturale, spectacole, lansări de proiecte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acțiuni organizate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50F13" w:rsidRPr="008749DF" w:rsidRDefault="005706E2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 Organizarea și desfășurarea acțiunilor dedicate Zilei poetului Grigore Vieru , Zilelor Îndrăgostiților și Dragobete –serbări ale dragostei și bună voinței.</w:t>
            </w:r>
          </w:p>
          <w:p w:rsidR="00CE5C9B" w:rsidRPr="008749DF" w:rsidRDefault="00CE5C9B" w:rsidP="00CE5C9B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sz w:val="24"/>
                <w:szCs w:val="24"/>
              </w:rPr>
              <w:t xml:space="preserve">-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Organizarea Festivalului-concurs al copiilor talentați ”Roșu, Galben Albastru</w:t>
            </w:r>
            <w:r w:rsidRPr="008749DF">
              <w:rPr>
                <w:sz w:val="24"/>
                <w:szCs w:val="24"/>
              </w:rPr>
              <w:t>”</w:t>
            </w:r>
          </w:p>
          <w:p w:rsidR="005706E2" w:rsidRPr="008749DF" w:rsidRDefault="00B17CBF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1766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6E2"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6D6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F87" w:rsidRPr="008749DF">
              <w:rPr>
                <w:rFonts w:ascii="Times New Roman" w:hAnsi="Times New Roman" w:cs="Times New Roman"/>
                <w:sz w:val="24"/>
                <w:szCs w:val="24"/>
              </w:rPr>
              <w:t>Organizarea și desfășurarea acțiunilor culturale dedicate Sărbătorilor primăverii (Mărțișorului, Dragostei. Renașterii)</w:t>
            </w:r>
          </w:p>
          <w:p w:rsidR="00565258" w:rsidRPr="008749DF" w:rsidRDefault="00565258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manifestărilor cultural-artistice dedicate Sărbătorilor de Florii și Paște</w:t>
            </w:r>
          </w:p>
          <w:p w:rsidR="00942B19" w:rsidRPr="008749DF" w:rsidRDefault="00942B19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Organizarea și desfășurarea Zilei internaționale a copilului</w:t>
            </w:r>
          </w:p>
          <w:p w:rsidR="005706E2" w:rsidRPr="008749DF" w:rsidRDefault="004E0958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și desfășurarea Zilei Europei și comemorării victimelor celui de-al II-lea Război Mondial</w:t>
            </w:r>
          </w:p>
          <w:p w:rsidR="004E0958" w:rsidRPr="008749DF" w:rsidRDefault="004E0958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DF" w:rsidRPr="008749DF" w:rsidTr="009D5AF0">
        <w:trPr>
          <w:trHeight w:val="193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1.2.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Valorificarea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tradiţiilor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folclorului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authentic (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acţiuni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stagieri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concursuri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întruniri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seminare</w:t>
            </w:r>
            <w:proofErr w:type="spellEnd"/>
            <w:r w:rsidRPr="0087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acțiuni organizate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50F13" w:rsidRPr="008749DF" w:rsidRDefault="006822FF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concursului interșcolar ”Tinere Talente”</w:t>
            </w:r>
          </w:p>
          <w:p w:rsidR="00FF2BEC" w:rsidRPr="008749DF" w:rsidRDefault="00FF2BEC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concertului în cadrul Sărbătorii Mărțișorului de către elevii școlii de arte ”V.Poleacov”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1.3. Organizarea  acțiunilor culturale în parteneriat cu uniuni și asociații de creație (festivaluri, concursuri, spectacole, acțiuni, expoziții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1739D6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ac</w:t>
            </w:r>
            <w:r w:rsidRPr="008749D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țiuni organizate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451FD" w:rsidRPr="008749DF" w:rsidRDefault="00B451F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programelor cultural-artistice pentru persoanele vîrstnice</w:t>
            </w:r>
          </w:p>
          <w:p w:rsidR="00B451FD" w:rsidRPr="008749DF" w:rsidRDefault="00B451F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958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Organizarea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Festivalul</w:t>
            </w:r>
            <w:r w:rsidR="004E0958" w:rsidRPr="008749DF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internațional ”Zilele muzicii noi”</w:t>
            </w:r>
          </w:p>
          <w:p w:rsidR="004E0958" w:rsidRPr="008749DF" w:rsidRDefault="004E0958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Festivalului internațional de poezie ”Grigore Vieru”</w:t>
            </w:r>
          </w:p>
          <w:p w:rsidR="00B50F13" w:rsidRPr="008749DF" w:rsidRDefault="00777627" w:rsidP="003B5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spectacolului ”Copilărie, dulce feerie”</w:t>
            </w:r>
          </w:p>
          <w:p w:rsidR="00565258" w:rsidRPr="008749DF" w:rsidRDefault="00565258" w:rsidP="003B5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Festivalului Jazz în Chișinău</w:t>
            </w:r>
          </w:p>
          <w:p w:rsidR="00A46EDF" w:rsidRPr="008749DF" w:rsidRDefault="005A53E7" w:rsidP="003B5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EDF" w:rsidRPr="008749DF">
              <w:rPr>
                <w:rFonts w:ascii="Times New Roman" w:hAnsi="Times New Roman" w:cs="Times New Roman"/>
                <w:sz w:val="24"/>
                <w:szCs w:val="24"/>
              </w:rPr>
              <w:t>Organizarea Festivalului internațional al școlilor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46EDF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teatru ”ClassFest”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1.4. Susținerea și valorificarea potențialului creativ al oamenilor de creație,  tinerilor,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adolescenților și  copiilor (proiecte culturale, participari la festivaluri și concursuri naționale și internaționale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1739D6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de proiecte</w:t>
            </w:r>
            <w:r w:rsidR="001739D6" w:rsidRPr="008749DF">
              <w:rPr>
                <w:rFonts w:ascii="Times New Roman" w:hAnsi="Times New Roman" w:cs="Times New Roman"/>
                <w:sz w:val="24"/>
                <w:szCs w:val="24"/>
              </w:rPr>
              <w:t>, participări susținute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Specialiștii principali cu atribuții în domeniul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REALIZAT</w:t>
            </w:r>
          </w:p>
          <w:p w:rsidR="005706E2" w:rsidRPr="008749DF" w:rsidRDefault="005706E2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 Organizarea Festivalului concurs de creație și interpretare a romanței ”Crizantema de argint”</w:t>
            </w:r>
          </w:p>
          <w:p w:rsidR="005706E2" w:rsidRPr="008749DF" w:rsidRDefault="005706E2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E0958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Susținerea deplasării corurilor Academiei de muzică, teatru și arte plastice la la Festivalul internațional de muzică ortodoxă din Bulgaria</w:t>
            </w:r>
          </w:p>
          <w:p w:rsidR="003B5867" w:rsidRPr="008749DF" w:rsidRDefault="003B5867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-Susținerea deplasării ansamblului de muzică și dans popular ”Mărțișor” la Festivalul internațional de dans popular din Lituania</w:t>
            </w:r>
          </w:p>
          <w:p w:rsidR="003B5867" w:rsidRPr="008749DF" w:rsidRDefault="003B5867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-Susținerea deplasăriielevilor Școlii de muzică ”Maria Bieșu” la concursul internațional de interpretare ”George Enescu” din Tulcea, România</w:t>
            </w:r>
          </w:p>
          <w:p w:rsidR="00EA030E" w:rsidRPr="008749DF" w:rsidRDefault="00EA030E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-Susținerea deplasării ansamblului de muzică și dans  popular ”Mărțișor” la Festivalul internațional de dans popular din Kiev</w:t>
            </w:r>
            <w:r w:rsidR="005A5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Ucraina</w:t>
            </w:r>
          </w:p>
          <w:p w:rsidR="00EA030E" w:rsidRPr="008749DF" w:rsidRDefault="00EA030E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7" w:rsidRPr="008749DF" w:rsidRDefault="003B5867" w:rsidP="0057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Organizarea acțiunilor dedicate Zilei lui Mihai Eminescu și a Culturii Naționale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1739D6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Acțiune desfășurată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50F13" w:rsidRPr="008749DF" w:rsidRDefault="00960E7C" w:rsidP="0096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-Recital de muzică și poezie</w:t>
            </w:r>
          </w:p>
          <w:p w:rsidR="00960E7C" w:rsidRPr="008749DF" w:rsidRDefault="00960E7C" w:rsidP="0096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-Expoziția ”Mihai Eminescu</w:t>
            </w:r>
            <w:r w:rsidR="00771286" w:rsidRPr="00874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În mine bate inima lumii...”</w:t>
            </w:r>
          </w:p>
          <w:p w:rsidR="00771286" w:rsidRPr="008749DF" w:rsidRDefault="00771286" w:rsidP="0096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-Lecție publică dedicată poetului Mihai Eminescu</w:t>
            </w:r>
          </w:p>
          <w:p w:rsidR="00771286" w:rsidRPr="008749DF" w:rsidRDefault="00771286" w:rsidP="00771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-Lansarea proiectelor culturale dedicate celor 10 ani de la înfrățirea orașelor Chișinău și Iași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Organizarea acțiunilor dedicate Zilei Internaționale a muzeelor și  nopții  europene a muzeelor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Acțiune desfășurată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REALIZAT  </w:t>
            </w:r>
          </w:p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Ziua Internațională a Muzeelor și Noaptea Europeană a Muzeelor a fost organizată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1.7. Organizarea manifestărilor dedicate Sărbătorilor Naționale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1.8. Organizarea manifestărilor dedicate Sărbătorilor Chișinăului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Octombrie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sz w:val="18"/>
                <w:szCs w:val="18"/>
              </w:rPr>
            </w:pPr>
            <w:r w:rsidRPr="008749DF">
              <w:rPr>
                <w:sz w:val="18"/>
                <w:szCs w:val="18"/>
              </w:rPr>
              <w:t xml:space="preserve"> 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1.9. Organizarea programului artistic cu prilejul Inaugurării Pomului de Crăciun și manifestărilor dedicate Sărbătorilor Iernii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960E7C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Acțiuni organizate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Decembrie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49DF" w:rsidRPr="008749DF" w:rsidTr="00B50F13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Obiectuvul nr. 2: Promovarea culturii scrise și a lecturii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2.1. Promovarea cărții, a literaturii naționale și universale (proiecte, prezentări, lansări de carte, recitaluri, saloane, întîlniri cu scriitorii, concursuri de creație, expoziții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Acțiuni realizate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Directorul bibliotecii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D" w:rsidRPr="008749DF" w:rsidRDefault="00B50F13" w:rsidP="000F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83E2B" w:rsidRPr="008749DF" w:rsidRDefault="00083E2B" w:rsidP="0008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- Lansări de carte în bibliotecile municipale - 35 </w:t>
            </w:r>
          </w:p>
          <w:p w:rsidR="00083E2B" w:rsidRPr="008749DF" w:rsidRDefault="00083E2B" w:rsidP="0008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 Întâlniri cu scriitorii – 63</w:t>
            </w:r>
          </w:p>
          <w:p w:rsidR="00B50F13" w:rsidRPr="008749DF" w:rsidRDefault="00B50F13" w:rsidP="0008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E2B" w:rsidRPr="00874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3E2B" w:rsidRPr="008749DF">
              <w:rPr>
                <w:rFonts w:ascii="Times New Roman" w:hAnsi="Times New Roman" w:cs="Times New Roman"/>
                <w:sz w:val="24"/>
                <w:szCs w:val="24"/>
              </w:rPr>
              <w:t>Expoziții de carte în bibliotecile municipale – 1329, cu 26673 documente expuse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7D" w:rsidRPr="008749DF" w:rsidRDefault="00112E7D" w:rsidP="0011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33FA9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Extinderea programului de promovare a lecturii ”Chișinăul citește”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7D" w:rsidRPr="008749DF" w:rsidRDefault="00112E7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Program extins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7D" w:rsidRPr="008749DF" w:rsidRDefault="00112E7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7D" w:rsidRPr="008749DF" w:rsidRDefault="00112E7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Pr="008749DF" w:rsidRDefault="00EB7C07" w:rsidP="00EB7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112E7D" w:rsidRPr="008749DF" w:rsidRDefault="00083E2B" w:rsidP="00083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-Program extins</w:t>
            </w:r>
          </w:p>
          <w:p w:rsidR="00EB7C07" w:rsidRPr="008749DF" w:rsidRDefault="00EB7C07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49DF" w:rsidRPr="008749DF" w:rsidTr="00E33FA9">
        <w:trPr>
          <w:trHeight w:val="199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112E7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B50F13" w:rsidRPr="008749DF">
              <w:rPr>
                <w:rFonts w:ascii="Times New Roman" w:hAnsi="Times New Roman" w:cs="Times New Roman"/>
                <w:sz w:val="24"/>
                <w:szCs w:val="24"/>
              </w:rPr>
              <w:t>. Sprijinirea și promovarea acțiunilor culturale dedicate cărții și lecturii, organizate de oameni de creație, în parteneriat cu Direcția Cultură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Acțiuni susținute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B50F13" w:rsidRPr="008749DF" w:rsidRDefault="00B50F13" w:rsidP="00B50F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7420A9" w:rsidRPr="008749DF" w:rsidRDefault="00B451FD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Comemorarea poetului Mihai Eminescu. Gala premiilor Uniunii Scriitorilor </w:t>
            </w:r>
          </w:p>
          <w:p w:rsidR="00B50F13" w:rsidRPr="008749DF" w:rsidRDefault="007420A9" w:rsidP="0074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-Organizarea Festivalului internațional ”Primăvara europeană a poeților”</w:t>
            </w:r>
            <w:r w:rsidR="006830D7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9DF" w:rsidRPr="008749DF" w:rsidTr="00B50F13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7D03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Obiectivul nr. 3 </w:t>
            </w:r>
            <w:r w:rsidR="007D0379"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Accesul cetățenilor la valorile culturale ale municipiului</w:t>
            </w:r>
          </w:p>
          <w:p w:rsidR="00E33FA9" w:rsidRPr="008749DF" w:rsidRDefault="00E33FA9" w:rsidP="007D03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C53802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3.1. Descgiderea unei biblioteci pentru copii în incinta Spitalului clinic municipal pentru copii ”Valentin Ignatenco”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C53802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Bibliotecă deschisă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C53802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Pe parcursul anului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9D5AF0" w:rsidP="00B50F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Șeful direcției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8749DF" w:rsidRDefault="00B50F13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C53802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3.2.Organizarea și desfășurarea săptămînii ușilor deschise la Școala de arte ”Alexei Stîrcea”</w:t>
            </w:r>
            <w:r w:rsidR="005A648E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5A648E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Acțiune desfășurată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5A648E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9D5AF0" w:rsidP="00B50F13">
            <w:pPr>
              <w:spacing w:after="0" w:line="240" w:lineRule="auto"/>
              <w:rPr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Directorul școlii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Pr="008749DF" w:rsidRDefault="00EB7C07" w:rsidP="00B5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50F13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C07" w:rsidRPr="008749DF">
              <w:rPr>
                <w:rFonts w:ascii="Times New Roman" w:hAnsi="Times New Roman" w:cs="Times New Roman"/>
                <w:sz w:val="24"/>
                <w:szCs w:val="24"/>
              </w:rPr>
              <w:t>Săptămîna ușilor deschise s-a desfășurat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5A648E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3.3. Organizarea cenaclurilor cu genericul ”Chișinăul prin prisma evenimentelor istorice , economice și culturale” cu participarea istoricilor , elevilor, studenților interesați de istoria, cultura și arhitectura orașului Chișinău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3647BE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Cenacluri organizate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9D5AF0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3" w:rsidRPr="008749DF" w:rsidRDefault="009D5AF0" w:rsidP="00B50F13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Custodele șef al muzeului de istorie a orașului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4" w:rsidRPr="008749DF" w:rsidRDefault="00083E2B" w:rsidP="00083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10E84"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B10E84" w:rsidRPr="008749DF" w:rsidRDefault="00B10E84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 Cenaclul ”Obiceiuri și tradiții de iarnă în Chișinău”</w:t>
            </w:r>
            <w:r w:rsidR="00506F22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cu participarea copiilor din familii vulnerabile,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în colaborare cu  biserica USM </w:t>
            </w:r>
          </w:p>
          <w:p w:rsidR="00506F22" w:rsidRPr="008749DF" w:rsidRDefault="00B10E84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="005A53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să rotundă ”Calătorie imaginară pe locurile istorice</w:t>
            </w:r>
            <w:r w:rsidR="00506F22" w:rsidRPr="008749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506F22" w:rsidRPr="008749DF">
              <w:rPr>
                <w:rFonts w:ascii="Times New Roman" w:hAnsi="Times New Roman" w:cs="Times New Roman"/>
                <w:sz w:val="24"/>
                <w:szCs w:val="24"/>
              </w:rPr>
              <w:t>participarea elevilor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de la Colegiul de comert,</w:t>
            </w:r>
            <w:r w:rsidR="00506F22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facultatea turism </w:t>
            </w:r>
          </w:p>
          <w:p w:rsidR="00B10E84" w:rsidRPr="008749DF" w:rsidRDefault="00506F22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>Expoziția ”Primele odrine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și medalii romînești 1860-1900”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cu prilejul centenarului Marii U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>niri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colectionar Radu Osadcenco</w:t>
            </w:r>
          </w:p>
          <w:p w:rsidR="00B10E84" w:rsidRPr="008749DF" w:rsidRDefault="00506F22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>Seminarul ”Arhitectura or. Chișinău în anii 1980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”, întilnirea studenților de la Colegiul de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construcții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cu reprezentantul institutului de proiectari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”Urban proiect” Dumitru Culicov</w:t>
            </w:r>
          </w:p>
          <w:p w:rsidR="00B10E84" w:rsidRPr="008749DF" w:rsidRDefault="00506F22" w:rsidP="00B5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Lansarea de carte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>Chișinău 1918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ghid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album al orașului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Chișinău, </w:t>
            </w:r>
            <w:r w:rsidR="00B10E84" w:rsidRPr="008749DF">
              <w:rPr>
                <w:rFonts w:ascii="Times New Roman" w:hAnsi="Times New Roman" w:cs="Times New Roman"/>
                <w:sz w:val="24"/>
                <w:szCs w:val="24"/>
              </w:rPr>
              <w:t>autor Radu Osadcenco</w:t>
            </w:r>
          </w:p>
        </w:tc>
      </w:tr>
      <w:tr w:rsidR="008749DF" w:rsidRPr="008749DF" w:rsidTr="000C4915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Pr="008749DF" w:rsidRDefault="00EB7C07" w:rsidP="00B50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Obiectivul nr. 4 </w:t>
            </w:r>
            <w:r w:rsidR="007B0150"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Coordonarea procesului de activitate a instituțiilor de învățămînt extrașcolar din subordine</w:t>
            </w:r>
          </w:p>
          <w:p w:rsidR="00E33FA9" w:rsidRPr="008749DF" w:rsidRDefault="00E33FA9" w:rsidP="00B50F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49DF" w:rsidRPr="008749DF" w:rsidTr="00083E2B">
        <w:trPr>
          <w:trHeight w:val="161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4.1. Revizuirea Regulamentelor de organizare și funcționare a școlilor de muzică, artă și atră plastică din subordine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Regulamente revizuite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Șeful direcției </w:t>
            </w:r>
          </w:p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principal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1" w:rsidRPr="008749DF" w:rsidRDefault="00083E2B" w:rsidP="00DA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B0150"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83E2B" w:rsidRPr="008749DF" w:rsidRDefault="00557E5F" w:rsidP="00DA4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Regulamentele școlilor</w:t>
            </w:r>
            <w:r w:rsidR="00DA49E3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de muzică, artă și atră plastică din subordine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 revizuite</w:t>
            </w:r>
          </w:p>
        </w:tc>
      </w:tr>
      <w:tr w:rsidR="008749DF" w:rsidRPr="008749DF" w:rsidTr="008450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4.2. Revizuirea taxelor pentru instruire în conformitate cu prevederile regulamentare aferente. Înaintarea către CMC a proiectului de decizie cu privire la stabilirea  taxelor pentru instruire în școlile de muzică, arte și artă plastică din subordine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Taxe pentru instruire revizuite</w:t>
            </w:r>
          </w:p>
          <w:p w:rsidR="007B0150" w:rsidRPr="008749DF" w:rsidRDefault="007B0150" w:rsidP="007B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Proiect de decizie perfectat și înaintat Consiliului municipal spre aprobare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F3" w:rsidRPr="008749DF" w:rsidRDefault="00811DF3" w:rsidP="008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Șeful direcției</w:t>
            </w:r>
          </w:p>
          <w:p w:rsidR="00811DF3" w:rsidRPr="008749DF" w:rsidRDefault="00811DF3" w:rsidP="008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811DF3" w:rsidP="0081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 PARȚIAL</w:t>
            </w:r>
          </w:p>
          <w:p w:rsidR="00811DF3" w:rsidRPr="008749DF" w:rsidRDefault="00557E5F" w:rsidP="00811D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DF3" w:rsidRPr="008749DF">
              <w:rPr>
                <w:rFonts w:ascii="Times New Roman" w:hAnsi="Times New Roman" w:cs="Times New Roman"/>
                <w:sz w:val="24"/>
                <w:szCs w:val="24"/>
              </w:rPr>
              <w:t>Proiectul de decizie</w:t>
            </w:r>
            <w:r w:rsidR="00811DF3"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DF3" w:rsidRPr="008749DF">
              <w:rPr>
                <w:rFonts w:ascii="Times New Roman" w:hAnsi="Times New Roman" w:cs="Times New Roman"/>
                <w:sz w:val="24"/>
                <w:szCs w:val="24"/>
              </w:rPr>
              <w:t>cu privire la stabilirea  taxelor pentru instruire în școlile de muzică, arte și artă plastică a fost perfectat și înaintat Consiliului municipal spre aprobare</w:t>
            </w:r>
          </w:p>
        </w:tc>
      </w:tr>
      <w:tr w:rsidR="008749DF" w:rsidRPr="008749DF" w:rsidTr="008450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4.3. Planificarea unităților pentru personalul tehnic-administrativ al instituțiilor de învățămînt artistic cu aplicarea normativelor prevăzute de legislație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Unități planificate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7B0150" w:rsidP="007B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44" w:rsidRPr="008749DF" w:rsidRDefault="00504444" w:rsidP="005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Șeful direcției</w:t>
            </w:r>
          </w:p>
          <w:p w:rsidR="00504444" w:rsidRPr="008749DF" w:rsidRDefault="00504444" w:rsidP="005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principal în resurse umane</w:t>
            </w:r>
          </w:p>
          <w:p w:rsidR="007B0150" w:rsidRPr="008749DF" w:rsidRDefault="00504444" w:rsidP="0050444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Directorii școlilor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C86F35" w:rsidP="00C8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NEREALIZAT</w:t>
            </w:r>
          </w:p>
          <w:p w:rsidR="00C86F35" w:rsidRPr="008749DF" w:rsidRDefault="00C86F35" w:rsidP="00C8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49DF" w:rsidRPr="008749DF" w:rsidTr="00B50F13">
        <w:trPr>
          <w:trHeight w:val="444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50" w:rsidRPr="008749DF" w:rsidRDefault="00DA49E3" w:rsidP="00DA49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Obiectivul nr.  5</w:t>
            </w:r>
            <w:r w:rsidR="007B0150"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Asigurarea unui sistem eficient de management financiar și control </w:t>
            </w: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50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.1. Organizarea unui sistem funcțional de MFC ce ar conduce la sporirea gradului de instruire (stabilirea obiectivelor operaționaleale Direcției și individuale și a indicatorilor de performanță, autoevaluarea sistemului MFC, elaborarea registrului riscurilor)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Obiective operaționale și individuale stabilite 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Indicatorii de performanță stabiliți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Raport de autoevaluare elaborat și prezentat.</w:t>
            </w:r>
          </w:p>
          <w:p w:rsidR="007B0150" w:rsidRPr="008749DF" w:rsidRDefault="007B0150" w:rsidP="007B0150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Registrul riscurilor elaborat și aprobat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150" w:rsidRPr="008749DF" w:rsidRDefault="007B0150" w:rsidP="007B015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7B0150" w:rsidRPr="008749DF" w:rsidRDefault="00DA49E3" w:rsidP="00DA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Obiectivele operaționale și individuale au fost stabilite.</w:t>
            </w:r>
          </w:p>
          <w:p w:rsidR="00DA49E3" w:rsidRPr="008749DF" w:rsidRDefault="00DA49E3" w:rsidP="00DA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Indicatorii de performanță au fost stabiliți. </w:t>
            </w:r>
          </w:p>
          <w:p w:rsidR="007B0150" w:rsidRPr="008749DF" w:rsidRDefault="00DA49E3" w:rsidP="00DA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Raportul de autoevaluare a fost elaborat și prezentat.</w:t>
            </w:r>
          </w:p>
          <w:p w:rsidR="007B0150" w:rsidRPr="008749DF" w:rsidRDefault="00DA49E3" w:rsidP="007B0150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Registrului riscurilor elaborat și aprobat</w:t>
            </w: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B0150" w:rsidRPr="008749DF">
              <w:rPr>
                <w:rFonts w:ascii="Times New Roman" w:hAnsi="Times New Roman" w:cs="Times New Roman"/>
                <w:sz w:val="18"/>
                <w:szCs w:val="18"/>
              </w:rPr>
              <w:t>.2. Elaborarea proiectului bugetului Direcției pentru anul 2018 și estimarea pentru anii 2019-2020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Proiect elaborat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 xml:space="preserve">Contabilul șef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>.3. Asigurarea managementului finanțelor publice prin gestionarea proceselor financiare de bază (procurarea de bunuri și servicii, efectuarea plăților, colectarea veniturilor, salarizarea gestionarea și protejarea activelor, evidența contabilă și raportarea financiară)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contracte de achiziționare a bunurilor, lucrărilor și serviciilor încheiate. Plăți efectuate.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Venituri colectate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rapoarte prezentate.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Contabilul</w:t>
            </w:r>
          </w:p>
          <w:p w:rsidR="007B0150" w:rsidRPr="008749DF" w:rsidRDefault="007B0150" w:rsidP="007B0150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principal cu atribuții în domeniul achizițiilor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0600A5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Contracte </w:t>
            </w:r>
            <w:r w:rsidR="00DA49E3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de achiziționare a bunurilor – </w:t>
            </w:r>
            <w:r w:rsidR="008F6A66" w:rsidRPr="00874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Contrac</w:t>
            </w:r>
            <w:r w:rsidR="00DA49E3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te de prestarea serviciilor – </w:t>
            </w:r>
            <w:r w:rsidR="008F6A66" w:rsidRPr="008749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B0150" w:rsidRPr="008749DF" w:rsidRDefault="00DA49E3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Plăți efectuate – </w:t>
            </w:r>
            <w:r w:rsidR="000600A5" w:rsidRPr="008749DF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7B0150" w:rsidRPr="008749DF" w:rsidRDefault="00DA49E3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Venituri colectate –</w:t>
            </w:r>
            <w:r w:rsidR="000600A5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4 691,7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mii lei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Rapoarte pr</w:t>
            </w:r>
            <w:r w:rsidR="00DA49E3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ezentate - </w:t>
            </w:r>
            <w:r w:rsidR="000600A5" w:rsidRPr="00874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0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.4. Asigurarea dezvoltării profesionale și formării continue a personalului (identificarea necesităților de instruire a funcționarilor publici, specialiștulor cadrelor didactice, cadrelor 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bibliotecare și elaborarea Planurilor anuale de dezvoltare profesională).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Necesități de instruire identificate</w:t>
            </w:r>
          </w:p>
          <w:p w:rsidR="007B0150" w:rsidRPr="008749DF" w:rsidRDefault="007B0150" w:rsidP="007B0150">
            <w:pPr>
              <w:spacing w:after="0" w:line="240" w:lineRule="auto"/>
              <w:rPr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Planuri anuale de dezvoltare profesională elaborate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I Semestru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principal SRU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principal în domeniul învățămîntului artistic Directorul bibliotecii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50" w:rsidRPr="008749DF" w:rsidRDefault="007B0150" w:rsidP="007B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REALIZAT:</w:t>
            </w:r>
          </w:p>
          <w:p w:rsidR="007B0150" w:rsidRPr="008749DF" w:rsidRDefault="007B0150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-Necesitățile de instruire</w:t>
            </w:r>
            <w:r w:rsidR="00652E51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a  cadrelor didactice și a cadrelor bibliotecare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au fost identificate.</w:t>
            </w:r>
          </w:p>
          <w:p w:rsidR="007B0150" w:rsidRPr="008749DF" w:rsidRDefault="007B0150" w:rsidP="006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-Planurile anua</w:t>
            </w:r>
            <w:r w:rsidR="00652E51"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le de dezvoltare profesională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a cadrelor didactice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și a bibliotecarilor au fost elaborate și aprobate.</w:t>
            </w:r>
          </w:p>
        </w:tc>
      </w:tr>
      <w:tr w:rsidR="008749DF" w:rsidRPr="008749DF" w:rsidTr="00111CAB">
        <w:trPr>
          <w:trHeight w:val="361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AB" w:rsidRPr="008749DF" w:rsidRDefault="00111CAB" w:rsidP="00111C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Obiectivul nr. 6 Asigurarea documentării activității administrative și organizarea lucrului cu documentele</w:t>
            </w:r>
          </w:p>
          <w:p w:rsidR="00111CAB" w:rsidRPr="008749DF" w:rsidRDefault="00111CAB" w:rsidP="00111C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AB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sz w:val="18"/>
                <w:szCs w:val="18"/>
              </w:rPr>
              <w:t>6.</w:t>
            </w: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1. Elaborarea programului de manifestări cultu</w:t>
            </w:r>
            <w:r w:rsidR="00456E6C" w:rsidRPr="008749DF">
              <w:rPr>
                <w:rFonts w:ascii="Times New Roman" w:hAnsi="Times New Roman" w:cs="Times New Roman"/>
                <w:sz w:val="18"/>
                <w:szCs w:val="18"/>
              </w:rPr>
              <w:t>ral – artistice pentru anul 2019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Program elaborat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111CAB" w:rsidP="007B01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hAnsi="Times New Roman" w:cs="Times New Roman"/>
                <w:sz w:val="18"/>
                <w:szCs w:val="18"/>
              </w:rPr>
              <w:t>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E6C" w:rsidRPr="008749DF" w:rsidRDefault="00456E6C" w:rsidP="00456E6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8749D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Seful direcţiei</w:t>
            </w:r>
          </w:p>
          <w:p w:rsidR="00111CAB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9D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111CAB" w:rsidP="007B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49DF" w:rsidRPr="008749DF" w:rsidTr="009D5AF0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AB" w:rsidRPr="008749DF" w:rsidRDefault="00456E6C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Elaborarea și aprobarea planului anual de achiziții publice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456E6C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Plan elaborat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456E6C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CAB" w:rsidRPr="008749DF" w:rsidRDefault="00456E6C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Specialistul în domeniul achiziţiilor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E6C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111CAB" w:rsidRPr="008749DF" w:rsidRDefault="009F1E87" w:rsidP="009F1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6E6C"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Plan</w:t>
            </w:r>
            <w:r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ul anual de achiziții publice a </w:t>
            </w:r>
            <w:r w:rsidR="00456E6C"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fost elaborat</w:t>
            </w:r>
          </w:p>
        </w:tc>
      </w:tr>
      <w:tr w:rsidR="008749DF" w:rsidRPr="008749DF" w:rsidTr="009D5AF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50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7B0150" w:rsidRPr="00874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Elaborarea proiectelor de decizie, de dispoziție în domeniu, a ordinelor privind activitatea de bază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50" w:rsidRPr="008749DF" w:rsidRDefault="00456E6C" w:rsidP="007B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proiecte de decizie, de dispoziție, ordine elaborate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6C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  <w:p w:rsidR="007B0150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50" w:rsidRPr="008749DF" w:rsidRDefault="007B0150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6C"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6C" w:rsidRPr="008749DF" w:rsidRDefault="007B0150" w:rsidP="0045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56E6C" w:rsidRPr="008749DF" w:rsidRDefault="00456E6C" w:rsidP="00456E6C">
            <w:pPr>
              <w:pStyle w:val="a3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456E6C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Au fost elaborate:</w:t>
            </w:r>
          </w:p>
          <w:p w:rsidR="00456E6C" w:rsidRPr="008749DF" w:rsidRDefault="008F6A66" w:rsidP="0045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Proiecte de dispoziții – 10</w:t>
            </w:r>
          </w:p>
          <w:p w:rsidR="007B0150" w:rsidRPr="008749DF" w:rsidRDefault="00456E6C" w:rsidP="0045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Ordine privind activitatea de  bază elaborate - 47</w:t>
            </w:r>
          </w:p>
        </w:tc>
      </w:tr>
      <w:tr w:rsidR="00954CB5" w:rsidRPr="00B50F13" w:rsidTr="009D5AF0">
        <w:trPr>
          <w:trHeight w:val="127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6.4. Eficientizarea procesului de informare prin evidențe și controlul executării documentelor (decizii, dispoziții, ordine, petiții)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Nr. de documente executate în raport cu cele înregistrate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Șeful direcției</w:t>
            </w:r>
          </w:p>
          <w:p w:rsidR="00954CB5" w:rsidRPr="008749DF" w:rsidRDefault="00954CB5" w:rsidP="0095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DF">
              <w:rPr>
                <w:rFonts w:ascii="Times New Roman" w:hAnsi="Times New Roman" w:cs="Times New Roman"/>
                <w:sz w:val="24"/>
                <w:szCs w:val="24"/>
              </w:rPr>
              <w:t>Specialiștii principali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B5" w:rsidRPr="00ED7F9D" w:rsidRDefault="0025445F" w:rsidP="00954CB5">
            <w:pPr>
              <w:pStyle w:val="a3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ED7F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REALIZAT </w:t>
            </w:r>
          </w:p>
          <w:p w:rsidR="00652E51" w:rsidRPr="00ED7F9D" w:rsidRDefault="00954CB5" w:rsidP="00954CB5">
            <w:pPr>
              <w:pStyle w:val="a3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Au fost  înregistrate </w:t>
            </w:r>
            <w:r w:rsidR="00652E51" w:rsidRPr="00ED7F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5F" w:rsidRPr="00ED7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652E51" w:rsidRPr="00ED7F9D" w:rsidRDefault="00954CB5" w:rsidP="00652E51">
            <w:pPr>
              <w:pStyle w:val="a3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Au necesitat executare </w:t>
            </w:r>
            <w:r w:rsidR="00652E51" w:rsidRPr="00ED7F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890" w:rsidRPr="00ED7F9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954CB5" w:rsidRDefault="00954CB5" w:rsidP="00652E51">
            <w:pPr>
              <w:pStyle w:val="a3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Au fost executate -  </w:t>
            </w:r>
            <w:r w:rsidR="00F14890" w:rsidRPr="00ED7F9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ED7F9D" w:rsidRPr="00ED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50F13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50F13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F13" w:rsidRDefault="00B50F13" w:rsidP="00B50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50F13" w:rsidRDefault="00954CB5" w:rsidP="00B50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Steluța Mitriuc</w:t>
      </w:r>
      <w:r w:rsidR="00B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__________________          şef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interimar </w:t>
      </w:r>
      <w:r w:rsidR="00B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al Direcţiei Cultură</w:t>
      </w:r>
    </w:p>
    <w:p w:rsidR="00B50F13" w:rsidRDefault="00B50F13" w:rsidP="00B50F13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0F13" w:rsidRDefault="00B50F13" w:rsidP="00B50F13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F9D" w:rsidRDefault="00ED7F9D" w:rsidP="00B50F13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B50F13" w:rsidRDefault="00B50F13" w:rsidP="00B50F13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OTĂ INFORMATIVĂ</w:t>
      </w:r>
    </w:p>
    <w:p w:rsidR="00B50F13" w:rsidRDefault="00B50F13" w:rsidP="00B50F1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privire la identificarea riscurilor și a măsurilor de control preconizate, conform obiectivelor</w:t>
      </w:r>
    </w:p>
    <w:p w:rsidR="00B50F13" w:rsidRDefault="00B50F13" w:rsidP="00B50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Registrul </w:t>
      </w:r>
      <w:r w:rsidR="00FD2676">
        <w:rPr>
          <w:rFonts w:ascii="Times New Roman" w:hAnsi="Times New Roman" w:cs="Times New Roman"/>
          <w:sz w:val="24"/>
          <w:szCs w:val="24"/>
        </w:rPr>
        <w:t>riscurilor a fost elaborat la 15.01.2018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  <w:gridCol w:w="2977"/>
        <w:gridCol w:w="2232"/>
      </w:tblGrid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Obiectivul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Riscurile identificate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control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620717" w:rsidRDefault="00620717" w:rsidP="0062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50F13" w:rsidRPr="00620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Promovarea și valorificarea patrimonimoniului cultural național în toată diversitatea lui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620717" w:rsidRDefault="00620717" w:rsidP="006207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0F13" w:rsidRPr="00620717">
              <w:rPr>
                <w:rFonts w:ascii="Times New Roman" w:hAnsi="Times New Roman" w:cs="Times New Roman"/>
                <w:sz w:val="24"/>
                <w:szCs w:val="24"/>
              </w:rPr>
              <w:t>Promovarea culturii scrise și a lecturii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Pr="00620717" w:rsidRDefault="00620717" w:rsidP="0062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>Accesul cetățenilor la valorile culturale ale municipiului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7" w:rsidRPr="00620717" w:rsidRDefault="00620717" w:rsidP="0062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 xml:space="preserve">Coordonarea procesului de activitate a instituțiilor de învățămînt extrașcolar din      </w:t>
            </w:r>
          </w:p>
          <w:p w:rsidR="00B50F13" w:rsidRPr="00620717" w:rsidRDefault="00620717" w:rsidP="00620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 xml:space="preserve">         subordine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717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620717" w:rsidRDefault="00620717" w:rsidP="0062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>Asigurarea unui sistem eficient de management financiar și control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717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620717" w:rsidRDefault="00620717" w:rsidP="0062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20717">
              <w:rPr>
                <w:rFonts w:ascii="Times New Roman" w:hAnsi="Times New Roman" w:cs="Times New Roman"/>
                <w:sz w:val="24"/>
                <w:szCs w:val="24"/>
              </w:rPr>
              <w:t>Asigurarea documentării activității administrative și organizarea lucrului cu documentele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Riscuri de fraudă și corupție aferente domeniului de activitate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676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76" w:rsidRDefault="00FD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Riscuri  asociate procesului de gestionare a bunurile materiale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76" w:rsidRDefault="00FD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76" w:rsidRDefault="0099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340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40" w:rsidRDefault="009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Riscuri asociate procesului de gestionare a datelor cu caracter personal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40" w:rsidRDefault="005D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40" w:rsidRDefault="005D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EF1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1" w:rsidRDefault="000D7EF1" w:rsidP="000D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Riscuri aferente domeniului de instruire artistică în șinstituțiile de învățămînt artistic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1" w:rsidRDefault="000D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1" w:rsidRDefault="000D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F13" w:rsidTr="00B50F1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B5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9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13" w:rsidRDefault="009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0F13" w:rsidRDefault="00B50F13" w:rsidP="00B50F13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B3D77" w:rsidRDefault="007B3D77"/>
    <w:sectPr w:rsidR="007B3D77" w:rsidSect="00B50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8B2"/>
    <w:multiLevelType w:val="hybridMultilevel"/>
    <w:tmpl w:val="17D49068"/>
    <w:lvl w:ilvl="0" w:tplc="12AC9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2683"/>
    <w:multiLevelType w:val="hybridMultilevel"/>
    <w:tmpl w:val="825A2F6C"/>
    <w:lvl w:ilvl="0" w:tplc="848A2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7A8"/>
    <w:multiLevelType w:val="hybridMultilevel"/>
    <w:tmpl w:val="8B8C1942"/>
    <w:lvl w:ilvl="0" w:tplc="36862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5C93"/>
    <w:multiLevelType w:val="hybridMultilevel"/>
    <w:tmpl w:val="5F7A215C"/>
    <w:lvl w:ilvl="0" w:tplc="AED82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7009"/>
    <w:multiLevelType w:val="hybridMultilevel"/>
    <w:tmpl w:val="E4866FBC"/>
    <w:lvl w:ilvl="0" w:tplc="877E6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35BB"/>
    <w:multiLevelType w:val="hybridMultilevel"/>
    <w:tmpl w:val="86FAAE74"/>
    <w:lvl w:ilvl="0" w:tplc="BE30C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68DF"/>
    <w:multiLevelType w:val="hybridMultilevel"/>
    <w:tmpl w:val="0C34A4D6"/>
    <w:lvl w:ilvl="0" w:tplc="885A8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07745"/>
    <w:multiLevelType w:val="hybridMultilevel"/>
    <w:tmpl w:val="2862B248"/>
    <w:lvl w:ilvl="0" w:tplc="81422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97EF4"/>
    <w:multiLevelType w:val="hybridMultilevel"/>
    <w:tmpl w:val="7932EBA4"/>
    <w:lvl w:ilvl="0" w:tplc="54AE2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7DCA"/>
    <w:multiLevelType w:val="hybridMultilevel"/>
    <w:tmpl w:val="9BEC4754"/>
    <w:lvl w:ilvl="0" w:tplc="3FB8EB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B0F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547"/>
    <w:multiLevelType w:val="hybridMultilevel"/>
    <w:tmpl w:val="356A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D671B"/>
    <w:multiLevelType w:val="hybridMultilevel"/>
    <w:tmpl w:val="D82CC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674"/>
    <w:multiLevelType w:val="hybridMultilevel"/>
    <w:tmpl w:val="25E065C2"/>
    <w:lvl w:ilvl="0" w:tplc="E51E5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9"/>
    <w:rsid w:val="00033FEA"/>
    <w:rsid w:val="000600A5"/>
    <w:rsid w:val="00083E2B"/>
    <w:rsid w:val="000D7EF1"/>
    <w:rsid w:val="000F3496"/>
    <w:rsid w:val="00111CAB"/>
    <w:rsid w:val="00112E7D"/>
    <w:rsid w:val="001739D6"/>
    <w:rsid w:val="0025445F"/>
    <w:rsid w:val="00265264"/>
    <w:rsid w:val="002A6B0D"/>
    <w:rsid w:val="003647BE"/>
    <w:rsid w:val="003B5867"/>
    <w:rsid w:val="003C1A9B"/>
    <w:rsid w:val="00456E6C"/>
    <w:rsid w:val="004E0958"/>
    <w:rsid w:val="00504444"/>
    <w:rsid w:val="00506F22"/>
    <w:rsid w:val="00541F12"/>
    <w:rsid w:val="00557E5F"/>
    <w:rsid w:val="00565258"/>
    <w:rsid w:val="005706E2"/>
    <w:rsid w:val="005A53E7"/>
    <w:rsid w:val="005A648E"/>
    <w:rsid w:val="005D0017"/>
    <w:rsid w:val="00620717"/>
    <w:rsid w:val="00652E51"/>
    <w:rsid w:val="006822FF"/>
    <w:rsid w:val="006830D7"/>
    <w:rsid w:val="007420A9"/>
    <w:rsid w:val="00771286"/>
    <w:rsid w:val="00777627"/>
    <w:rsid w:val="007B0150"/>
    <w:rsid w:val="007B3D77"/>
    <w:rsid w:val="007D00EC"/>
    <w:rsid w:val="007D0379"/>
    <w:rsid w:val="00811DF3"/>
    <w:rsid w:val="008749DF"/>
    <w:rsid w:val="008F6A66"/>
    <w:rsid w:val="00931E89"/>
    <w:rsid w:val="00942B19"/>
    <w:rsid w:val="00954CB5"/>
    <w:rsid w:val="00960E7C"/>
    <w:rsid w:val="00972343"/>
    <w:rsid w:val="00990340"/>
    <w:rsid w:val="009A55AC"/>
    <w:rsid w:val="009D5AF0"/>
    <w:rsid w:val="009F1E87"/>
    <w:rsid w:val="00A46EDF"/>
    <w:rsid w:val="00AA5B55"/>
    <w:rsid w:val="00AF31F0"/>
    <w:rsid w:val="00B10E84"/>
    <w:rsid w:val="00B17CBF"/>
    <w:rsid w:val="00B27CD2"/>
    <w:rsid w:val="00B451FD"/>
    <w:rsid w:val="00B50F13"/>
    <w:rsid w:val="00B62DB1"/>
    <w:rsid w:val="00C53802"/>
    <w:rsid w:val="00C86F35"/>
    <w:rsid w:val="00CA36D6"/>
    <w:rsid w:val="00CE5C9B"/>
    <w:rsid w:val="00D91766"/>
    <w:rsid w:val="00DA49E3"/>
    <w:rsid w:val="00E33FA9"/>
    <w:rsid w:val="00EA030E"/>
    <w:rsid w:val="00EB7C07"/>
    <w:rsid w:val="00ED7F9D"/>
    <w:rsid w:val="00F14890"/>
    <w:rsid w:val="00FB1F87"/>
    <w:rsid w:val="00FD2676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05BD-AA7B-4FF1-9BDA-87A8C39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13"/>
    <w:pPr>
      <w:spacing w:after="200" w:line="276" w:lineRule="auto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13"/>
    <w:pPr>
      <w:ind w:left="720"/>
      <w:contextualSpacing/>
    </w:pPr>
  </w:style>
  <w:style w:type="table" w:styleId="a4">
    <w:name w:val="Table Grid"/>
    <w:basedOn w:val="a1"/>
    <w:rsid w:val="00B50F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D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9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40</cp:revision>
  <cp:lastPrinted>2018-06-18T07:56:00Z</cp:lastPrinted>
  <dcterms:created xsi:type="dcterms:W3CDTF">2018-05-29T07:02:00Z</dcterms:created>
  <dcterms:modified xsi:type="dcterms:W3CDTF">2018-07-04T06:51:00Z</dcterms:modified>
</cp:coreProperties>
</file>