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6C" w:rsidRPr="00CA0958" w:rsidRDefault="00865CE7" w:rsidP="00865CE7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CA0958">
        <w:rPr>
          <w:rFonts w:ascii="Times New Roman" w:hAnsi="Times New Roman"/>
          <w:b/>
          <w:sz w:val="24"/>
          <w:szCs w:val="24"/>
        </w:rPr>
        <w:t xml:space="preserve">MODIFICARILE IN BIROURILE ELECTORALE DIN SECTORULUI BUIUCANI </w:t>
      </w:r>
    </w:p>
    <w:p w:rsidR="00EA236C" w:rsidRDefault="00EA236C" w:rsidP="00EA236C">
      <w:pPr>
        <w:jc w:val="right"/>
        <w:rPr>
          <w:rFonts w:ascii="Times New Roman" w:hAnsi="Times New Roman"/>
          <w:sz w:val="4"/>
          <w:szCs w:val="24"/>
        </w:rPr>
      </w:pPr>
    </w:p>
    <w:tbl>
      <w:tblPr>
        <w:tblW w:w="1332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9"/>
        <w:gridCol w:w="1233"/>
        <w:gridCol w:w="1417"/>
        <w:gridCol w:w="1843"/>
        <w:gridCol w:w="1286"/>
        <w:gridCol w:w="1843"/>
        <w:gridCol w:w="1701"/>
        <w:gridCol w:w="2128"/>
        <w:gridCol w:w="1417"/>
      </w:tblGrid>
      <w:tr w:rsidR="00EA236C" w:rsidTr="00EA236C">
        <w:trPr>
          <w:trHeight w:val="499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№</w:t>
            </w:r>
            <w:r>
              <w:rPr>
                <w:rFonts w:ascii="Times New Roman" w:hAnsi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5D6D3A" wp14:editId="0D340F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991475" cy="6143625"/>
                      <wp:effectExtent l="0" t="0" r="0" b="0"/>
                      <wp:wrapNone/>
                      <wp:docPr id="1029" name="Dreptunghi 10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reptunghi 1029" o:spid="_x0000_s1026" style="position:absolute;margin-left:0;margin-top:0;width:629.25pt;height:483.75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Denumirea şi numărul secţiei de votare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Nume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Prenume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Profesia / studii 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Funcţia deţinută în prezent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Locul de muncă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De cine e delegat</w:t>
            </w:r>
          </w:p>
        </w:tc>
      </w:tr>
      <w:tr w:rsidR="00EA236C" w:rsidTr="00EA236C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Turcuman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Victor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Inginer-proiectant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pensionar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Perdivar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Andrei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Inginer-mecanic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Inginer-mecanic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Liber profesionist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Ungureanu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>Nicolae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Electromecanic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Electrician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OCT </w:t>
            </w:r>
            <w:proofErr w:type="spellStart"/>
            <w:r w:rsidRPr="00985FDB">
              <w:rPr>
                <w:rFonts w:ascii="Times New Roman" w:hAnsi="Times New Roman"/>
              </w:rPr>
              <w:t>Chisinau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gaLUȘCa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>Serghei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Inginer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Specialist principal serviciul poduri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Administrația de stat a drumurilor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cozonac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Agnesa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Profesoară de limba și literatura română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Liceul Petru Rareș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NEGARA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AGALINA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Profesoara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liceul M. Iliade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grajdan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Iurie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Militar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Administrator 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Întreprinderea </w:t>
            </w:r>
            <w:proofErr w:type="spellStart"/>
            <w:r>
              <w:rPr>
                <w:rFonts w:ascii="Times New Roman" w:hAnsi="Times New Roman"/>
              </w:rPr>
              <w:t>Diknograf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cozonac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Agnesa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Profesoară de limba și literatura română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Liceul Petru Rareș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negara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Agalina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Profesoară de limbă și literatura română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Liceul Mircea Eliade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CORTAC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CRISTINA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designe</w:t>
            </w:r>
            <w:proofErr w:type="spellEnd"/>
            <w:r>
              <w:rPr>
                <w:rFonts w:ascii="Times New Roman" w:hAnsi="Times New Roman"/>
              </w:rPr>
              <w:t xml:space="preserve"> interior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Jurnal TV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pPr>
              <w:rPr>
                <w:rFonts w:ascii="Times New Roman" w:hAnsi="Times New Roman"/>
              </w:rPr>
            </w:pPr>
            <w:r w:rsidRPr="003A4D09">
              <w:rPr>
                <w:rFonts w:ascii="Times New Roman" w:hAnsi="Times New Roman"/>
              </w:rPr>
              <w:t>PLDM</w:t>
            </w:r>
          </w:p>
          <w:p w:rsidR="00AB03BF" w:rsidRDefault="00AB03BF"/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BOLEA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>VLADIMIR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JURIST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JURNALISM ECONIMIC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985FDB">
              <w:rPr>
                <w:rFonts w:ascii="Times New Roman" w:hAnsi="Times New Roman"/>
              </w:rPr>
              <w:t>Scoala</w:t>
            </w:r>
            <w:proofErr w:type="spellEnd"/>
            <w:r w:rsidRPr="00985FDB">
              <w:rPr>
                <w:rFonts w:ascii="Times New Roman" w:hAnsi="Times New Roman"/>
              </w:rPr>
              <w:t xml:space="preserve"> superioara de jurnalism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Bujor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Mihaela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Studentă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Studentă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Buiucani</w:t>
            </w:r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1/95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 xml:space="preserve">VASILIEV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MIHAIL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JURIDICE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PAZA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AMBASADA GERMANIEI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grajdan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Iurie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Militar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Administrator 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Întreprinderea </w:t>
            </w:r>
            <w:proofErr w:type="spellStart"/>
            <w:r w:rsidRPr="00985FDB">
              <w:rPr>
                <w:rFonts w:ascii="Times New Roman" w:hAnsi="Times New Roman"/>
              </w:rPr>
              <w:t>Diknograf</w:t>
            </w:r>
            <w:proofErr w:type="spellEnd"/>
            <w:r w:rsidRPr="00985F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Buiucani</w:t>
            </w:r>
          </w:p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SIRETEANU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>SERGIU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Student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Student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COJOCARU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>DIANA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Buiucani</w:t>
            </w:r>
          </w:p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BERZAN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>STEFAN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MATEMATICIAN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985FDB">
              <w:rPr>
                <w:rFonts w:ascii="Times New Roman" w:hAnsi="Times New Roman"/>
              </w:rPr>
              <w:t>Conferentiar</w:t>
            </w:r>
            <w:proofErr w:type="spellEnd"/>
            <w:r w:rsidRPr="00985FDB">
              <w:rPr>
                <w:rFonts w:ascii="Times New Roman" w:hAnsi="Times New Roman"/>
              </w:rPr>
              <w:t xml:space="preserve"> universitar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ASEM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bulgac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Nadejda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Colegiul de medicină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Felcer-laborant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Spitalul mai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Buiucani</w:t>
            </w:r>
          </w:p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 xml:space="preserve">berzan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Rodica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985FDB">
              <w:rPr>
                <w:rFonts w:ascii="Times New Roman" w:hAnsi="Times New Roman"/>
              </w:rPr>
              <w:t>Matematecian</w:t>
            </w:r>
            <w:proofErr w:type="spellEnd"/>
            <w:r w:rsidRPr="00985F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Conferențiar-universitar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ASEM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BULGAC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>OCTAVIAN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student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student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Colegiul de </w:t>
            </w:r>
            <w:proofErr w:type="spellStart"/>
            <w:r w:rsidRPr="00985FDB">
              <w:rPr>
                <w:rFonts w:ascii="Times New Roman" w:hAnsi="Times New Roman"/>
              </w:rPr>
              <w:t>constructie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Buiucani</w:t>
            </w:r>
          </w:p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mazur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Svetlana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Avocat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Avocat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Cabinetul avocatului Mazur Svetlana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yellow"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dimitrova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Svetlana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Jurist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Jurist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 xml:space="preserve">SC </w:t>
            </w:r>
            <w:proofErr w:type="spellStart"/>
            <w:r w:rsidRPr="00985FDB">
              <w:rPr>
                <w:rFonts w:ascii="Times New Roman" w:hAnsi="Times New Roman"/>
              </w:rPr>
              <w:t>cornel-dimitrova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Buiucani</w:t>
            </w:r>
          </w:p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POPA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VASILE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militar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Pensionar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Pensionar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gulciac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Ludmila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Studii 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Pensionară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Pensionară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pPr>
              <w:rPr>
                <w:rFonts w:ascii="Times New Roman" w:hAnsi="Times New Roman"/>
              </w:rPr>
            </w:pPr>
            <w:r w:rsidRPr="003A4D09">
              <w:rPr>
                <w:rFonts w:ascii="Times New Roman" w:hAnsi="Times New Roman"/>
              </w:rPr>
              <w:t>PLDM</w:t>
            </w:r>
          </w:p>
          <w:p w:rsidR="000C1949" w:rsidRDefault="000C1949">
            <w:pPr>
              <w:rPr>
                <w:rFonts w:ascii="Times New Roman" w:hAnsi="Times New Roman"/>
              </w:rPr>
            </w:pPr>
          </w:p>
          <w:p w:rsidR="000C1949" w:rsidRDefault="000C1949"/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13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Buiucani</w:t>
            </w:r>
          </w:p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CORNEA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>ALIONA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medii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985FDB">
              <w:rPr>
                <w:rFonts w:ascii="Times New Roman" w:hAnsi="Times New Roman"/>
              </w:rPr>
              <w:t>intreprenzator</w:t>
            </w:r>
            <w:proofErr w:type="spellEnd"/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985FDB">
              <w:rPr>
                <w:rFonts w:ascii="Times New Roman" w:hAnsi="Times New Roman"/>
              </w:rPr>
              <w:t>patentar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pPr>
              <w:rPr>
                <w:rFonts w:ascii="Times New Roman" w:hAnsi="Times New Roman"/>
              </w:rPr>
            </w:pPr>
            <w:r w:rsidRPr="003A4D09">
              <w:rPr>
                <w:rFonts w:ascii="Times New Roman" w:hAnsi="Times New Roman"/>
              </w:rPr>
              <w:t>PLDM</w:t>
            </w:r>
          </w:p>
          <w:p w:rsidR="000C1949" w:rsidRDefault="000C1949"/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green"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chitcanean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985FDB">
              <w:rPr>
                <w:rFonts w:ascii="Times New Roman" w:hAnsi="Times New Roman"/>
                <w:i/>
              </w:rPr>
              <w:t xml:space="preserve">Georgeta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Relații internaționale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985FDB">
              <w:rPr>
                <w:rFonts w:ascii="Times New Roman" w:hAnsi="Times New Roman"/>
              </w:rPr>
              <w:t>Supervizor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236C" w:rsidRPr="00985FDB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pPr>
              <w:rPr>
                <w:rFonts w:ascii="Times New Roman" w:hAnsi="Times New Roman"/>
              </w:rPr>
            </w:pPr>
            <w:r w:rsidRPr="003A4D09">
              <w:rPr>
                <w:rFonts w:ascii="Times New Roman" w:hAnsi="Times New Roman"/>
              </w:rPr>
              <w:t>PLDM</w:t>
            </w:r>
          </w:p>
          <w:p w:rsidR="00985FDB" w:rsidRDefault="00985FDB"/>
        </w:tc>
      </w:tr>
      <w:tr w:rsidR="00EA236C" w:rsidTr="00D237DD">
        <w:trPr>
          <w:trHeight w:val="49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Buiucani</w:t>
            </w:r>
          </w:p>
          <w:p w:rsidR="00EA236C" w:rsidRDefault="00EA23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BISTRITA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GRIGORE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INGINER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Tehnician electronica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Maxlinie</w:t>
            </w:r>
            <w:proofErr w:type="spellEnd"/>
            <w:r>
              <w:rPr>
                <w:rFonts w:ascii="Times New Roman" w:hAnsi="Times New Roman"/>
              </w:rPr>
              <w:t xml:space="preserve"> comp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EA236C" w:rsidTr="00D237DD">
        <w:trPr>
          <w:trHeight w:val="49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6C" w:rsidRDefault="00EA23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  <w:highlight w:val="yellow"/>
              </w:rPr>
            </w:pPr>
            <w:r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COANDA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ILIE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FILOLOG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Conferentiar</w:t>
            </w:r>
            <w:proofErr w:type="spellEnd"/>
            <w:r>
              <w:rPr>
                <w:rFonts w:ascii="Times New Roman" w:hAnsi="Times New Roman"/>
              </w:rPr>
              <w:t xml:space="preserve"> universitar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A236C" w:rsidRDefault="00EA236C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ASEM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236C" w:rsidRDefault="00EA236C"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2344E8" w:rsidTr="00E6356E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E8" w:rsidRDefault="002344E8" w:rsidP="002344E8">
            <w:pPr>
              <w:pStyle w:val="Frspaiere"/>
              <w:rPr>
                <w:rFonts w:ascii="Times New Roman" w:hAnsi="Times New Roman"/>
                <w:lang w:eastAsia="ru-RU"/>
              </w:rPr>
            </w:pPr>
          </w:p>
          <w:p w:rsidR="002344E8" w:rsidRDefault="00985FDB" w:rsidP="002344E8">
            <w:pPr>
              <w:pStyle w:val="Frspaiere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Buiucani </w:t>
            </w:r>
          </w:p>
          <w:p w:rsidR="002344E8" w:rsidRDefault="002344E8" w:rsidP="002344E8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1/75</w:t>
            </w:r>
          </w:p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4E8" w:rsidRPr="00985FDB" w:rsidRDefault="002344E8" w:rsidP="002344E8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savin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ISIDOR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INGINER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INGINER TEHNOLOG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CREPOL SRL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344E8" w:rsidRPr="003A4D09" w:rsidRDefault="002344E8" w:rsidP="002344E8">
            <w:pPr>
              <w:rPr>
                <w:rFonts w:ascii="Times New Roman" w:hAnsi="Times New Roman"/>
              </w:rPr>
            </w:pPr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2344E8" w:rsidTr="00E6356E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E8" w:rsidRDefault="002344E8" w:rsidP="002344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4E8" w:rsidRDefault="002344E8" w:rsidP="002344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4E8" w:rsidRPr="00985FDB" w:rsidRDefault="002344E8" w:rsidP="002344E8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985FDB">
              <w:rPr>
                <w:rFonts w:ascii="Times New Roman" w:hAnsi="Times New Roman"/>
                <w:i/>
                <w:caps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BOTNARU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INGINER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SPECIALIST PRINCIPAL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4E8" w:rsidRDefault="002344E8" w:rsidP="002344E8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344E8" w:rsidRPr="003A4D09" w:rsidRDefault="002344E8" w:rsidP="002344E8">
            <w:pPr>
              <w:rPr>
                <w:rFonts w:ascii="Times New Roman" w:hAnsi="Times New Roman"/>
              </w:rPr>
            </w:pPr>
            <w:r w:rsidRPr="003A4D09">
              <w:rPr>
                <w:rFonts w:ascii="Times New Roman" w:hAnsi="Times New Roman"/>
              </w:rPr>
              <w:t>PLDM</w:t>
            </w:r>
          </w:p>
        </w:tc>
      </w:tr>
      <w:tr w:rsidR="00973BB8" w:rsidTr="00610424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BB8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3BB8" w:rsidRPr="00C30CDA" w:rsidRDefault="00973BB8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C30CDA"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973BB8" w:rsidRPr="00C30CDA" w:rsidRDefault="00973BB8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BB8" w:rsidRPr="00C30CDA" w:rsidRDefault="00973BB8" w:rsidP="005231FB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3BB8" w:rsidRPr="001D7A80" w:rsidRDefault="00973BB8" w:rsidP="005231FB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Barbăneagră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3BB8" w:rsidRPr="00C30CDA" w:rsidRDefault="00973BB8" w:rsidP="005231FB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Fiodor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3BB8" w:rsidRPr="00C30CDA" w:rsidRDefault="00973BB8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3BB8" w:rsidRPr="00C30CDA" w:rsidRDefault="00973BB8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3BB8" w:rsidRPr="00C30CDA" w:rsidRDefault="00973BB8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Neangajat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73BB8" w:rsidRPr="00C30CDA" w:rsidRDefault="00DF7E9C" w:rsidP="00DF7E9C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610424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C30CDA" w:rsidRDefault="00DF7E9C" w:rsidP="005231FB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Ruschih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Vera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Pensionară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180030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C30CDA"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1D7A80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  <w:highlight w:val="green"/>
              </w:rPr>
            </w:pPr>
            <w:r>
              <w:rPr>
                <w:rFonts w:ascii="Times New Roman" w:hAnsi="Times New Roman"/>
                <w:color w:val="000000" w:themeColor="text1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1D7A80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1D7A80">
              <w:rPr>
                <w:rFonts w:ascii="Times New Roman" w:hAnsi="Times New Roman"/>
                <w:caps/>
              </w:rPr>
              <w:t>s</w:t>
            </w:r>
            <w:r w:rsidRPr="001D7A80">
              <w:rPr>
                <w:rFonts w:ascii="Times New Roman" w:hAnsi="Times New Roman"/>
              </w:rPr>
              <w:t>treliţova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1D7A80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1D7A80">
              <w:rPr>
                <w:rFonts w:ascii="Times New Roman" w:hAnsi="Times New Roman"/>
              </w:rPr>
              <w:t xml:space="preserve">Valentina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1D7A80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1D7A80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1D7A80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1D7A80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1D7A80">
              <w:rPr>
                <w:rFonts w:ascii="Times New Roman" w:hAnsi="Times New Roman"/>
              </w:rPr>
              <w:t>Neangajat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180030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C4696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I</w:t>
            </w:r>
            <w:r w:rsidRPr="00C46963">
              <w:rPr>
                <w:rFonts w:ascii="Times New Roman" w:hAnsi="Times New Roman"/>
              </w:rPr>
              <w:t>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4696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C46963">
              <w:rPr>
                <w:rFonts w:ascii="Times New Roman" w:hAnsi="Times New Roman"/>
              </w:rPr>
              <w:t>apunova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4696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46963">
              <w:rPr>
                <w:rFonts w:ascii="Times New Roman" w:hAnsi="Times New Roman"/>
              </w:rPr>
              <w:t xml:space="preserve">Valentina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4696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46963">
              <w:rPr>
                <w:rFonts w:ascii="Times New Roman" w:hAnsi="Times New Roman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4696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4696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46963">
              <w:rPr>
                <w:rFonts w:ascii="Times New Roman" w:hAnsi="Times New Roman"/>
              </w:rPr>
              <w:t>Pensionară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B87BD0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C30CDA"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R</w:t>
            </w:r>
            <w:r w:rsidRPr="00B70A21">
              <w:rPr>
                <w:rFonts w:ascii="Times New Roman" w:hAnsi="Times New Roman"/>
              </w:rPr>
              <w:t>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C</w:t>
            </w:r>
            <w:r w:rsidRPr="00B70A21">
              <w:rPr>
                <w:rFonts w:ascii="Times New Roman" w:hAnsi="Times New Roman"/>
              </w:rPr>
              <w:t>hirtac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Vasile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Medii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Pensionară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B87BD0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I</w:t>
            </w:r>
            <w:r w:rsidRPr="00B70A21">
              <w:rPr>
                <w:rFonts w:ascii="Times New Roman" w:hAnsi="Times New Roman"/>
              </w:rPr>
              <w:t>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c</w:t>
            </w:r>
            <w:r w:rsidRPr="00B70A21">
              <w:rPr>
                <w:rFonts w:ascii="Times New Roman" w:hAnsi="Times New Roman"/>
              </w:rPr>
              <w:t>hirtac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B70A21">
              <w:rPr>
                <w:rFonts w:ascii="Times New Roman" w:hAnsi="Times New Roman"/>
              </w:rPr>
              <w:t>Lilia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Secretară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Liceul </w:t>
            </w:r>
            <w:proofErr w:type="spellStart"/>
            <w:r>
              <w:rPr>
                <w:rFonts w:ascii="Times New Roman" w:hAnsi="Times New Roman"/>
              </w:rPr>
              <w:t>L.Deleanu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07039B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C30CDA"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R</w:t>
            </w:r>
            <w:r w:rsidRPr="00B70A21">
              <w:rPr>
                <w:rFonts w:ascii="Times New Roman" w:hAnsi="Times New Roman"/>
              </w:rPr>
              <w:t>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c</w:t>
            </w:r>
            <w:r w:rsidRPr="00B70A21">
              <w:rPr>
                <w:rFonts w:ascii="Times New Roman" w:hAnsi="Times New Roman"/>
              </w:rPr>
              <w:t>hernîh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Alexandru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Consultant juridic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07039B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I</w:t>
            </w:r>
            <w:r w:rsidRPr="00B70A21">
              <w:rPr>
                <w:rFonts w:ascii="Times New Roman" w:hAnsi="Times New Roman"/>
              </w:rPr>
              <w:t>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B</w:t>
            </w:r>
            <w:r w:rsidRPr="00B70A21">
              <w:rPr>
                <w:rFonts w:ascii="Times New Roman" w:hAnsi="Times New Roman"/>
              </w:rPr>
              <w:t>îstriţcaia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Svetlana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Pensionară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0A0975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20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C30CDA"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R</w:t>
            </w:r>
            <w:r w:rsidRPr="00B70A21">
              <w:rPr>
                <w:rFonts w:ascii="Times New Roman" w:hAnsi="Times New Roman"/>
              </w:rPr>
              <w:t>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Ş</w:t>
            </w:r>
            <w:r w:rsidRPr="00B70A21">
              <w:rPr>
                <w:rFonts w:ascii="Times New Roman" w:hAnsi="Times New Roman"/>
              </w:rPr>
              <w:t>epelenco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Iurii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Medic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0A0975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I</w:t>
            </w:r>
            <w:r w:rsidRPr="00B70A21">
              <w:rPr>
                <w:rFonts w:ascii="Times New Roman" w:hAnsi="Times New Roman"/>
              </w:rPr>
              <w:t>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M</w:t>
            </w:r>
            <w:r w:rsidRPr="00B70A21">
              <w:rPr>
                <w:rFonts w:ascii="Times New Roman" w:hAnsi="Times New Roman"/>
              </w:rPr>
              <w:t>îndrescu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B70A21">
              <w:rPr>
                <w:rFonts w:ascii="Times New Roman" w:hAnsi="Times New Roman"/>
              </w:rPr>
              <w:t>Vasilii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841F85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C30CDA"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R</w:t>
            </w:r>
            <w:r w:rsidRPr="00B70A21">
              <w:rPr>
                <w:rFonts w:ascii="Times New Roman" w:hAnsi="Times New Roman"/>
              </w:rPr>
              <w:t>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G</w:t>
            </w:r>
            <w:r w:rsidRPr="00B70A21">
              <w:rPr>
                <w:rFonts w:ascii="Times New Roman" w:hAnsi="Times New Roman"/>
              </w:rPr>
              <w:t>recina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Olga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Neangajată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841F85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I</w:t>
            </w:r>
            <w:r w:rsidRPr="00B70A21">
              <w:rPr>
                <w:rFonts w:ascii="Times New Roman" w:hAnsi="Times New Roman"/>
              </w:rPr>
              <w:t>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V</w:t>
            </w:r>
            <w:r w:rsidRPr="00B70A21">
              <w:rPr>
                <w:rFonts w:ascii="Times New Roman" w:hAnsi="Times New Roman"/>
              </w:rPr>
              <w:t>eşneva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Tamara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B70A21"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Pensionară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517B74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30CDA">
              <w:rPr>
                <w:rFonts w:ascii="Times New Roman" w:hAnsi="Times New Roman"/>
              </w:rPr>
              <w:t>Buiucani</w:t>
            </w:r>
          </w:p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30CDA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>110</w:t>
            </w:r>
            <w:r w:rsidRPr="00C30CD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R</w:t>
            </w:r>
            <w:r w:rsidRPr="00B70A21">
              <w:rPr>
                <w:rFonts w:ascii="Times New Roman" w:hAnsi="Times New Roman"/>
              </w:rPr>
              <w:t>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c</w:t>
            </w:r>
            <w:r>
              <w:rPr>
                <w:rFonts w:ascii="Times New Roman" w:hAnsi="Times New Roman"/>
              </w:rPr>
              <w:t>eşueva-S</w:t>
            </w:r>
            <w:r w:rsidRPr="00B70A21">
              <w:rPr>
                <w:rFonts w:ascii="Times New Roman" w:hAnsi="Times New Roman"/>
              </w:rPr>
              <w:t>ătnic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Natalia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Pensionară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517B74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I</w:t>
            </w:r>
            <w:r w:rsidRPr="00B70A21">
              <w:rPr>
                <w:rFonts w:ascii="Times New Roman" w:hAnsi="Times New Roman"/>
              </w:rPr>
              <w:t>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T</w:t>
            </w:r>
            <w:r w:rsidRPr="00B70A21">
              <w:rPr>
                <w:rFonts w:ascii="Times New Roman" w:hAnsi="Times New Roman"/>
              </w:rPr>
              <w:t>ăbîrţă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Ala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Liceul Antioh Cantemir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0C2BA8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30CDA">
              <w:rPr>
                <w:rFonts w:ascii="Times New Roman" w:hAnsi="Times New Roman"/>
              </w:rPr>
              <w:t>Buiucani</w:t>
            </w:r>
          </w:p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R</w:t>
            </w:r>
            <w:r w:rsidRPr="00B70A21">
              <w:rPr>
                <w:rFonts w:ascii="Times New Roman" w:hAnsi="Times New Roman"/>
              </w:rPr>
              <w:t>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T</w:t>
            </w:r>
            <w:r w:rsidRPr="00B70A21">
              <w:rPr>
                <w:rFonts w:ascii="Times New Roman" w:hAnsi="Times New Roman"/>
              </w:rPr>
              <w:t>ăbîrţă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Ala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Liceul Antioh Cantemir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0C2BA8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I</w:t>
            </w:r>
            <w:r w:rsidRPr="00B70A21">
              <w:rPr>
                <w:rFonts w:ascii="Times New Roman" w:hAnsi="Times New Roman"/>
              </w:rPr>
              <w:t>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B70A21">
              <w:rPr>
                <w:rFonts w:ascii="Times New Roman" w:hAnsi="Times New Roman"/>
                <w:caps/>
              </w:rPr>
              <w:t>c</w:t>
            </w:r>
            <w:r>
              <w:rPr>
                <w:rFonts w:ascii="Times New Roman" w:hAnsi="Times New Roman"/>
              </w:rPr>
              <w:t>eşueva-S</w:t>
            </w:r>
            <w:r w:rsidRPr="00B70A21">
              <w:rPr>
                <w:rFonts w:ascii="Times New Roman" w:hAnsi="Times New Roman"/>
              </w:rPr>
              <w:t>ătnic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B70A21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B70A21">
              <w:rPr>
                <w:rFonts w:ascii="Times New Roman" w:hAnsi="Times New Roman"/>
              </w:rPr>
              <w:t>Natalia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Pensionară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9578B5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7E9C" w:rsidRDefault="00DF7E9C" w:rsidP="005231FB">
            <w:pPr>
              <w:rPr>
                <w:rFonts w:ascii="Times New Roman" w:hAnsi="Times New Roman"/>
              </w:rPr>
            </w:pPr>
            <w:r w:rsidRPr="00C30CDA">
              <w:rPr>
                <w:rFonts w:ascii="Times New Roman" w:hAnsi="Times New Roman"/>
              </w:rPr>
              <w:t>Buiucani</w:t>
            </w:r>
          </w:p>
          <w:p w:rsidR="00DF7E9C" w:rsidRDefault="00DF7E9C" w:rsidP="005231FB">
            <w:pPr>
              <w:jc w:val="center"/>
              <w:rPr>
                <w:rFonts w:ascii="Times New Roman" w:hAnsi="Times New Roman"/>
              </w:rPr>
            </w:pPr>
          </w:p>
          <w:p w:rsidR="00DF7E9C" w:rsidRPr="00C30CDA" w:rsidRDefault="00DF7E9C" w:rsidP="005231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</w:p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</w:p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Revocat</w:t>
            </w:r>
          </w:p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CB79B3">
              <w:rPr>
                <w:rFonts w:ascii="Times New Roman" w:hAnsi="Times New Roman"/>
                <w:caps/>
              </w:rPr>
              <w:t>N</w:t>
            </w:r>
            <w:r w:rsidRPr="00CB79B3">
              <w:rPr>
                <w:rFonts w:ascii="Times New Roman" w:hAnsi="Times New Roman"/>
              </w:rPr>
              <w:t>işenco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B79B3">
              <w:rPr>
                <w:rFonts w:ascii="Times New Roman" w:hAnsi="Times New Roman"/>
              </w:rPr>
              <w:t>Vera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B79B3">
              <w:rPr>
                <w:rFonts w:ascii="Times New Roman" w:hAnsi="Times New Roman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 w:rsidRPr="00CB79B3">
              <w:rPr>
                <w:rFonts w:ascii="Times New Roman" w:hAnsi="Times New Roman"/>
              </w:rPr>
              <w:t>Pensionarpă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9578B5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7E9C" w:rsidRPr="00C30CDA" w:rsidRDefault="00DF7E9C" w:rsidP="005231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I</w:t>
            </w:r>
            <w:r w:rsidRPr="00CB79B3">
              <w:rPr>
                <w:rFonts w:ascii="Times New Roman" w:hAnsi="Times New Roman"/>
              </w:rPr>
              <w:t>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  <w:proofErr w:type="spellStart"/>
            <w:r w:rsidRPr="00CB79B3">
              <w:rPr>
                <w:rFonts w:ascii="Times New Roman" w:hAnsi="Times New Roman"/>
                <w:caps/>
              </w:rPr>
              <w:t>Ş</w:t>
            </w:r>
            <w:r w:rsidRPr="00CB79B3">
              <w:rPr>
                <w:rFonts w:ascii="Times New Roman" w:hAnsi="Times New Roman"/>
              </w:rPr>
              <w:t>epelenco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B79B3">
              <w:rPr>
                <w:rFonts w:ascii="Times New Roman" w:hAnsi="Times New Roman"/>
              </w:rPr>
              <w:t>Iurii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B79B3"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B79B3">
              <w:rPr>
                <w:rFonts w:ascii="Times New Roman" w:hAnsi="Times New Roman"/>
              </w:rPr>
              <w:t>Medic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 w:rsidRPr="00CB79B3">
              <w:rPr>
                <w:rFonts w:ascii="Times New Roman" w:hAnsi="Times New Roman"/>
              </w:rPr>
              <w:t>IMU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PCRM</w:t>
            </w:r>
          </w:p>
        </w:tc>
      </w:tr>
      <w:tr w:rsidR="00DF7E9C" w:rsidTr="000C08BC">
        <w:trPr>
          <w:trHeight w:val="499"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985FDB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23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C30CDA">
              <w:rPr>
                <w:rFonts w:ascii="Times New Roman" w:hAnsi="Times New Roman"/>
                <w:lang w:val="en-US"/>
              </w:rPr>
              <w:t>Buiucani</w:t>
            </w:r>
            <w:proofErr w:type="spellEnd"/>
          </w:p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C30CDA" w:rsidRDefault="00DF7E9C" w:rsidP="005231FB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Revocat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Moroşan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Lilian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Medii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Neangajat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DF7E9C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PSRM</w:t>
            </w:r>
          </w:p>
        </w:tc>
      </w:tr>
      <w:tr w:rsidR="00DF7E9C" w:rsidTr="00B24237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Pr="00C30CDA" w:rsidRDefault="00DF7E9C" w:rsidP="005231FB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>
              <w:rPr>
                <w:rFonts w:ascii="Times New Roman" w:hAnsi="Times New Roman"/>
                <w:i/>
                <w:caps/>
              </w:rPr>
              <w:t>Molodeţcaia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Galina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Admin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SRL </w:t>
            </w:r>
            <w:proofErr w:type="spellStart"/>
            <w:r>
              <w:rPr>
                <w:rFonts w:ascii="Times New Roman" w:hAnsi="Times New Roman"/>
              </w:rPr>
              <w:t>Dital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30CDA" w:rsidRDefault="00DF7E9C" w:rsidP="00DF7E9C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PSRM</w:t>
            </w:r>
          </w:p>
        </w:tc>
      </w:tr>
      <w:tr w:rsidR="00DF7E9C" w:rsidTr="009578B5">
        <w:trPr>
          <w:trHeight w:val="499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9C" w:rsidRPr="00C30CDA" w:rsidRDefault="00DF7E9C" w:rsidP="005231FB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7E9C" w:rsidRPr="00C30CDA" w:rsidRDefault="00DF7E9C" w:rsidP="005231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7E9C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F7E9C" w:rsidRPr="00CB79B3" w:rsidRDefault="00DF7E9C" w:rsidP="005231FB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</w:tr>
    </w:tbl>
    <w:p w:rsidR="00EA236C" w:rsidRDefault="00EA236C" w:rsidP="00EA236C">
      <w:pPr>
        <w:pStyle w:val="Frspaiere"/>
        <w:rPr>
          <w:rFonts w:ascii="Times New Roman" w:hAnsi="Times New Roman"/>
          <w:b/>
        </w:rPr>
      </w:pPr>
    </w:p>
    <w:sectPr w:rsidR="00EA236C" w:rsidSect="00EA236C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17" w:rsidRDefault="00981B17" w:rsidP="00EA236C">
      <w:pPr>
        <w:spacing w:after="0" w:line="240" w:lineRule="auto"/>
      </w:pPr>
      <w:r>
        <w:separator/>
      </w:r>
    </w:p>
  </w:endnote>
  <w:endnote w:type="continuationSeparator" w:id="0">
    <w:p w:rsidR="00981B17" w:rsidRDefault="00981B17" w:rsidP="00EA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17" w:rsidRDefault="00981B17" w:rsidP="00EA236C">
      <w:pPr>
        <w:spacing w:after="0" w:line="240" w:lineRule="auto"/>
      </w:pPr>
      <w:r>
        <w:separator/>
      </w:r>
    </w:p>
  </w:footnote>
  <w:footnote w:type="continuationSeparator" w:id="0">
    <w:p w:rsidR="00981B17" w:rsidRDefault="00981B17" w:rsidP="00EA2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DF"/>
    <w:rsid w:val="000C1949"/>
    <w:rsid w:val="000E41CC"/>
    <w:rsid w:val="002344E8"/>
    <w:rsid w:val="002F18DF"/>
    <w:rsid w:val="00692066"/>
    <w:rsid w:val="0075259D"/>
    <w:rsid w:val="00865CE7"/>
    <w:rsid w:val="00973BB8"/>
    <w:rsid w:val="00981B17"/>
    <w:rsid w:val="00985FDB"/>
    <w:rsid w:val="009C404B"/>
    <w:rsid w:val="00AB03BF"/>
    <w:rsid w:val="00CA0958"/>
    <w:rsid w:val="00DF7E9C"/>
    <w:rsid w:val="00E57471"/>
    <w:rsid w:val="00E80CC8"/>
    <w:rsid w:val="00EA236C"/>
    <w:rsid w:val="00EC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36C"/>
    <w:pPr>
      <w:spacing w:after="160" w:line="25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EA236C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EA23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236C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A23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236C"/>
    <w:rPr>
      <w:rFonts w:ascii="Calibri" w:eastAsia="Calibri" w:hAnsi="Calibri" w:cs="Times New Roman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36C"/>
    <w:pPr>
      <w:spacing w:after="160" w:line="25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EA236C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EA23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236C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A23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236C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9F1AD-7B3F-4479-9181-E59336E0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Viorica Cobzarenco</cp:lastModifiedBy>
  <cp:revision>2</cp:revision>
  <dcterms:created xsi:type="dcterms:W3CDTF">2016-10-13T13:47:00Z</dcterms:created>
  <dcterms:modified xsi:type="dcterms:W3CDTF">2016-10-13T13:47:00Z</dcterms:modified>
</cp:coreProperties>
</file>