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-106" w:type="dxa"/>
        <w:tblLook w:val="00A0"/>
      </w:tblPr>
      <w:tblGrid>
        <w:gridCol w:w="236"/>
        <w:gridCol w:w="2471"/>
        <w:gridCol w:w="1701"/>
        <w:gridCol w:w="1820"/>
        <w:gridCol w:w="1298"/>
        <w:gridCol w:w="2958"/>
        <w:gridCol w:w="1438"/>
        <w:gridCol w:w="1416"/>
        <w:gridCol w:w="1417"/>
      </w:tblGrid>
      <w:tr w:rsidR="004E4FE5" w:rsidRPr="001B1F8B">
        <w:trPr>
          <w:trHeight w:val="300"/>
        </w:trPr>
        <w:tc>
          <w:tcPr>
            <w:tcW w:w="14755" w:type="dxa"/>
            <w:gridSpan w:val="9"/>
            <w:noWrap/>
            <w:vAlign w:val="bottom"/>
          </w:tcPr>
          <w:p w:rsidR="004E4FE5" w:rsidRPr="0032335F" w:rsidRDefault="004E4FE5" w:rsidP="001A0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</w:t>
            </w:r>
            <w:r w:rsidRPr="0032335F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 privind cheltuielile 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xecutate pe parcursul lunei aprilie  2018 </w:t>
            </w:r>
          </w:p>
        </w:tc>
      </w:tr>
      <w:tr w:rsidR="004E4FE5" w:rsidRPr="001B1F8B">
        <w:trPr>
          <w:trHeight w:val="375"/>
        </w:trPr>
        <w:tc>
          <w:tcPr>
            <w:tcW w:w="14755" w:type="dxa"/>
            <w:gridSpan w:val="9"/>
            <w:noWrap/>
            <w:vAlign w:val="bottom"/>
          </w:tcPr>
          <w:p w:rsidR="004E4FE5" w:rsidRDefault="004E4FE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4E4FE5" w:rsidRDefault="004E4FE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IMGFL nr.20  sec.Riscani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 procedura falimentului</w:t>
            </w:r>
          </w:p>
        </w:tc>
      </w:tr>
      <w:tr w:rsidR="004E4FE5" w:rsidRPr="001B1F8B">
        <w:trPr>
          <w:trHeight w:val="195"/>
        </w:trPr>
        <w:tc>
          <w:tcPr>
            <w:tcW w:w="14755" w:type="dxa"/>
            <w:gridSpan w:val="9"/>
            <w:noWrap/>
            <w:vAlign w:val="bottom"/>
          </w:tcPr>
          <w:p w:rsidR="004E4FE5" w:rsidRPr="0032335F" w:rsidRDefault="004E4FE5" w:rsidP="00CC14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</w:t>
            </w:r>
            <w:r w:rsidRPr="0032335F">
              <w:rPr>
                <w:rFonts w:ascii="Tahoma" w:hAnsi="Tahoma" w:cs="Tahoma"/>
                <w:color w:val="000000"/>
                <w:sz w:val="16"/>
                <w:szCs w:val="16"/>
                <w:lang w:val="ro-RO" w:eastAsia="ru-RU"/>
              </w:rPr>
              <w:t>ț</w:t>
            </w:r>
            <w:r w:rsidRPr="0032335F">
              <w:rPr>
                <w:rFonts w:ascii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ii)</w:t>
            </w:r>
          </w:p>
        </w:tc>
      </w:tr>
      <w:tr w:rsidR="004E4FE5" w:rsidRPr="001B1F8B">
        <w:trPr>
          <w:trHeight w:val="780"/>
        </w:trPr>
        <w:tc>
          <w:tcPr>
            <w:tcW w:w="14755" w:type="dxa"/>
            <w:gridSpan w:val="9"/>
            <w:vAlign w:val="center"/>
          </w:tcPr>
          <w:p w:rsidR="004E4FE5" w:rsidRPr="00CC140D" w:rsidRDefault="004E4FE5" w:rsidP="00D65E9A">
            <w:pPr>
              <w:spacing w:after="0" w:line="240" w:lineRule="auto"/>
              <w:ind w:right="-391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Numărul de angaja</w:t>
            </w:r>
            <w:r w:rsidRPr="00CC140D">
              <w:rPr>
                <w:rFonts w:ascii="Tahoma" w:hAnsi="Tahoma" w:cs="Tahoma"/>
                <w:color w:val="000000"/>
                <w:sz w:val="28"/>
                <w:szCs w:val="28"/>
                <w:lang w:val="ro-RO" w:eastAsia="ru-RU"/>
              </w:rPr>
              <w:t>ț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conform statelor de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personal___51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__31__ </w:t>
            </w:r>
            <w:r w:rsidRPr="00CC140D"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4E4FE5" w:rsidRPr="001B1F8B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</w:tcPr>
          <w:p w:rsidR="004E4FE5" w:rsidRPr="00CC140D" w:rsidRDefault="004E4FE5" w:rsidP="00CC14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noWrap/>
            <w:vAlign w:val="bottom"/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noWrap/>
            <w:vAlign w:val="bottom"/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noWrap/>
            <w:vAlign w:val="bottom"/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E4FE5" w:rsidRPr="00CC140D" w:rsidRDefault="004E4FE5" w:rsidP="006D4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E4FE5" w:rsidRPr="001B1F8B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FE5" w:rsidRPr="00CC140D" w:rsidRDefault="004E4FE5" w:rsidP="002037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Default="004E4FE5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4E4FE5" w:rsidRPr="00CC140D" w:rsidRDefault="004E4FE5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pe sase luni,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Pr="00CC140D" w:rsidRDefault="004E4FE5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Pr="0030343C" w:rsidRDefault="004E4FE5" w:rsidP="005307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Lista agen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Pr="00CC140D" w:rsidRDefault="004E4FE5" w:rsidP="00CC15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Denumirea bunurilor, lucrărilor 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ș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i serviciilor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Pr="00CC140D" w:rsidRDefault="004E4FE5" w:rsidP="00AF4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Numărul, data valabilită</w:t>
            </w:r>
            <w:r>
              <w:rPr>
                <w:rFonts w:ascii="Tahoma" w:hAnsi="Tahoma" w:cs="Tahoma"/>
                <w:color w:val="000000"/>
                <w:lang w:val="ro-RO" w:eastAsia="ru-RU"/>
              </w:rPr>
              <w:t>ț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Default="004E4FE5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4E4FE5" w:rsidRPr="00CC140D" w:rsidRDefault="004E4FE5" w:rsidP="00891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4E4FE5" w:rsidRPr="001B1F8B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Default="004E4FE5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(ianuarie-decembrie)</w:t>
            </w:r>
          </w:p>
          <w:p w:rsidR="004E4FE5" w:rsidRPr="00CC140D" w:rsidRDefault="004E4FE5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Default="004E4FE5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aprilie</w:t>
            </w:r>
          </w:p>
          <w:p w:rsidR="004E4FE5" w:rsidRDefault="004E4FE5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</w:t>
            </w:r>
          </w:p>
          <w:p w:rsidR="004E4FE5" w:rsidRPr="00CC140D" w:rsidRDefault="004E4FE5" w:rsidP="007646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mii.lei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4E4FE5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 teritoriului de uz comun.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2018/62.0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41.2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Trotuare:</w:t>
            </w:r>
          </w:p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Bd.Renasterii Nationale</w:t>
            </w:r>
          </w:p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Str.Calea Orheiului</w:t>
            </w:r>
          </w:p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Str.B.Voevod4/1</w:t>
            </w:r>
          </w:p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Str.Studentilor 7/3</w:t>
            </w:r>
          </w:p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Str.Florilor 32/1</w:t>
            </w:r>
          </w:p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M.Basarab/ intre bd. Moscova si str.Florilor</w:t>
            </w:r>
          </w:p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Str,Florilor</w:t>
            </w:r>
          </w:p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Solubrizarea trotuarelor de la parcari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solubrizare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23-T/18 din 02.01.2018-30.06.2018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62.00</w:t>
            </w:r>
          </w:p>
        </w:tc>
      </w:tr>
      <w:tr w:rsidR="004E4FE5" w:rsidRPr="001B1F8B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41.2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Pr="00CC140D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E5" w:rsidRDefault="004E4FE5" w:rsidP="00CC14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62.00</w:t>
            </w:r>
          </w:p>
        </w:tc>
      </w:tr>
    </w:tbl>
    <w:p w:rsidR="004E4FE5" w:rsidRDefault="004E4FE5">
      <w:pPr>
        <w:rPr>
          <w:lang w:val="en-US"/>
        </w:rPr>
      </w:pPr>
    </w:p>
    <w:p w:rsidR="004E4FE5" w:rsidRDefault="004E4FE5">
      <w:pPr>
        <w:rPr>
          <w:lang w:val="en-US"/>
        </w:rPr>
      </w:pPr>
    </w:p>
    <w:p w:rsidR="004E4FE5" w:rsidRDefault="004E4F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torul IMGFL nr20  ________________T Botezatu_ </w:t>
      </w:r>
    </w:p>
    <w:p w:rsidR="004E4FE5" w:rsidRDefault="004E4F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4E4FE5" w:rsidRDefault="004E4F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4FE5" w:rsidRDefault="004E4F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4FE5" w:rsidRDefault="004E4F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4FE5" w:rsidRDefault="004E4F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4FE5" w:rsidRPr="002431AB" w:rsidRDefault="004E4F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4E4FE5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40D"/>
    <w:rsid w:val="00051D14"/>
    <w:rsid w:val="00076185"/>
    <w:rsid w:val="000A373C"/>
    <w:rsid w:val="000A52EC"/>
    <w:rsid w:val="000C38CD"/>
    <w:rsid w:val="001033F5"/>
    <w:rsid w:val="00120397"/>
    <w:rsid w:val="001254B0"/>
    <w:rsid w:val="00164320"/>
    <w:rsid w:val="00167A3E"/>
    <w:rsid w:val="001A0F9A"/>
    <w:rsid w:val="001B1F8B"/>
    <w:rsid w:val="0020371F"/>
    <w:rsid w:val="002202DF"/>
    <w:rsid w:val="002431AB"/>
    <w:rsid w:val="002836C0"/>
    <w:rsid w:val="002A0379"/>
    <w:rsid w:val="002F1617"/>
    <w:rsid w:val="0030343C"/>
    <w:rsid w:val="003169FF"/>
    <w:rsid w:val="0032335F"/>
    <w:rsid w:val="00332854"/>
    <w:rsid w:val="00395EFE"/>
    <w:rsid w:val="003C1FE4"/>
    <w:rsid w:val="003D4FD6"/>
    <w:rsid w:val="003E75C3"/>
    <w:rsid w:val="00447DB9"/>
    <w:rsid w:val="00460AD9"/>
    <w:rsid w:val="0048379E"/>
    <w:rsid w:val="00483920"/>
    <w:rsid w:val="004A7498"/>
    <w:rsid w:val="004B6233"/>
    <w:rsid w:val="004C48B3"/>
    <w:rsid w:val="004E29BE"/>
    <w:rsid w:val="004E4FE5"/>
    <w:rsid w:val="005307EE"/>
    <w:rsid w:val="005618F0"/>
    <w:rsid w:val="005673E5"/>
    <w:rsid w:val="00587252"/>
    <w:rsid w:val="00590E05"/>
    <w:rsid w:val="005964EF"/>
    <w:rsid w:val="005B6883"/>
    <w:rsid w:val="005C0F67"/>
    <w:rsid w:val="005C7FE4"/>
    <w:rsid w:val="0063124C"/>
    <w:rsid w:val="00637C05"/>
    <w:rsid w:val="006A30FA"/>
    <w:rsid w:val="006D433D"/>
    <w:rsid w:val="00755783"/>
    <w:rsid w:val="007646B4"/>
    <w:rsid w:val="00867C39"/>
    <w:rsid w:val="008777E4"/>
    <w:rsid w:val="00891EE2"/>
    <w:rsid w:val="00935690"/>
    <w:rsid w:val="00941690"/>
    <w:rsid w:val="00955967"/>
    <w:rsid w:val="00972606"/>
    <w:rsid w:val="0097452A"/>
    <w:rsid w:val="00992CC0"/>
    <w:rsid w:val="009C30B5"/>
    <w:rsid w:val="009E04B8"/>
    <w:rsid w:val="009E7C71"/>
    <w:rsid w:val="00A13E73"/>
    <w:rsid w:val="00A5521D"/>
    <w:rsid w:val="00AC3712"/>
    <w:rsid w:val="00AC38D9"/>
    <w:rsid w:val="00AF0AF5"/>
    <w:rsid w:val="00AF43C9"/>
    <w:rsid w:val="00B65D5E"/>
    <w:rsid w:val="00B86DA6"/>
    <w:rsid w:val="00BA3956"/>
    <w:rsid w:val="00BC4D1A"/>
    <w:rsid w:val="00C11C86"/>
    <w:rsid w:val="00C1715B"/>
    <w:rsid w:val="00CC140D"/>
    <w:rsid w:val="00CC1539"/>
    <w:rsid w:val="00CE2E11"/>
    <w:rsid w:val="00CF7625"/>
    <w:rsid w:val="00D10C15"/>
    <w:rsid w:val="00D542A0"/>
    <w:rsid w:val="00D65E9A"/>
    <w:rsid w:val="00DB2626"/>
    <w:rsid w:val="00DB64DA"/>
    <w:rsid w:val="00DD1542"/>
    <w:rsid w:val="00DD5897"/>
    <w:rsid w:val="00E01E05"/>
    <w:rsid w:val="00E377E6"/>
    <w:rsid w:val="00EF7F05"/>
    <w:rsid w:val="00F3476B"/>
    <w:rsid w:val="00F47A6F"/>
    <w:rsid w:val="00FD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140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158</Words>
  <Characters>901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Informația privind cheltuielile executate pe parcursul lunilor ianuarie-octombrie 2017</dc:title>
  <dc:subject/>
  <dc:creator>sberzoi</dc:creator>
  <cp:keywords/>
  <dc:description/>
  <cp:lastModifiedBy>BLACKEDITION</cp:lastModifiedBy>
  <cp:revision>15</cp:revision>
  <cp:lastPrinted>2017-12-04T13:56:00Z</cp:lastPrinted>
  <dcterms:created xsi:type="dcterms:W3CDTF">2017-11-29T11:51:00Z</dcterms:created>
  <dcterms:modified xsi:type="dcterms:W3CDTF">2018-04-25T12:33:00Z</dcterms:modified>
</cp:coreProperties>
</file>