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-106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5106CB" w:rsidRPr="006568E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5106CB" w:rsidRPr="0032335F" w:rsidRDefault="00A16C2A" w:rsidP="00A16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</w:t>
            </w:r>
            <w:r w:rsidR="005106CB"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privind cheltuielile e</w:t>
            </w:r>
            <w:r w:rsidR="005106CB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5106CB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iulie  2018 </w:t>
            </w:r>
          </w:p>
        </w:tc>
      </w:tr>
      <w:tr w:rsidR="005106CB" w:rsidRPr="006568E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5106CB" w:rsidRDefault="005106CB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106CB" w:rsidRDefault="005106CB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</w:t>
            </w:r>
            <w:r w:rsidR="00A16C2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A16C2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Riscani</w:t>
            </w:r>
            <w:proofErr w:type="spellEnd"/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5106CB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5106CB" w:rsidRPr="0032335F" w:rsidRDefault="005106CB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5106CB" w:rsidRPr="006568EB">
        <w:trPr>
          <w:trHeight w:val="780"/>
        </w:trPr>
        <w:tc>
          <w:tcPr>
            <w:tcW w:w="14755" w:type="dxa"/>
            <w:gridSpan w:val="9"/>
            <w:vAlign w:val="center"/>
          </w:tcPr>
          <w:p w:rsidR="005106CB" w:rsidRPr="00CC140D" w:rsidRDefault="005106CB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5106CB" w:rsidRPr="006568E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5106CB" w:rsidRPr="00CC140D" w:rsidRDefault="005106CB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6CB" w:rsidRPr="00CC140D" w:rsidRDefault="005106CB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106CB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6CB" w:rsidRPr="00CC140D" w:rsidRDefault="005106CB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5106CB" w:rsidRPr="00CC140D" w:rsidRDefault="005106CB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pe  an,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30343C" w:rsidRDefault="005106CB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5106CB" w:rsidRPr="00CC140D" w:rsidRDefault="005106CB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5106CB" w:rsidRPr="006568E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5106CB" w:rsidRPr="00CC140D" w:rsidRDefault="005106CB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iulie</w:t>
            </w:r>
          </w:p>
          <w:p w:rsidR="005106CB" w:rsidRDefault="005106CB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5106CB" w:rsidRPr="00CC140D" w:rsidRDefault="005106CB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106CB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2018/119.697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71.6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9.6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Trotuare:</w:t>
            </w:r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Bd.Renasterii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Nationale</w:t>
            </w:r>
            <w:proofErr w:type="spellEnd"/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Str.Calea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Orheiului</w:t>
            </w:r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Str.B.Voevod4/1</w:t>
            </w:r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Str.Studentilor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7/3</w:t>
            </w:r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32/1</w:t>
            </w:r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M.Basarab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/ intre bd. Moscova si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</w:p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,Florilor</w:t>
            </w:r>
          </w:p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trotuarelor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parcari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119.697</w:t>
            </w:r>
          </w:p>
        </w:tc>
      </w:tr>
      <w:tr w:rsidR="005106CB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71.6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9.6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Pr="00CC140D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CB" w:rsidRDefault="005106CB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119.697</w:t>
            </w:r>
          </w:p>
        </w:tc>
      </w:tr>
    </w:tbl>
    <w:p w:rsidR="005106CB" w:rsidRDefault="005106CB">
      <w:pPr>
        <w:rPr>
          <w:lang w:val="en-US"/>
        </w:rPr>
      </w:pPr>
    </w:p>
    <w:p w:rsidR="005106CB" w:rsidRDefault="005106CB">
      <w:pPr>
        <w:rPr>
          <w:lang w:val="en-US"/>
        </w:rPr>
      </w:pPr>
    </w:p>
    <w:p w:rsidR="005106CB" w:rsidRDefault="005106CB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5106CB" w:rsidRDefault="005106C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5106CB" w:rsidRDefault="005106C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106CB" w:rsidRPr="002431AB" w:rsidRDefault="005106C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5106CB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1D14"/>
    <w:rsid w:val="00076185"/>
    <w:rsid w:val="000A373C"/>
    <w:rsid w:val="000A52EC"/>
    <w:rsid w:val="000C38CD"/>
    <w:rsid w:val="001033F5"/>
    <w:rsid w:val="00120397"/>
    <w:rsid w:val="001254B0"/>
    <w:rsid w:val="00164320"/>
    <w:rsid w:val="00167A3E"/>
    <w:rsid w:val="00195551"/>
    <w:rsid w:val="001A0F9A"/>
    <w:rsid w:val="001B1F8B"/>
    <w:rsid w:val="0020371F"/>
    <w:rsid w:val="002202DF"/>
    <w:rsid w:val="002431AB"/>
    <w:rsid w:val="002836C0"/>
    <w:rsid w:val="002A0379"/>
    <w:rsid w:val="002F1617"/>
    <w:rsid w:val="0030343C"/>
    <w:rsid w:val="00314416"/>
    <w:rsid w:val="003169FF"/>
    <w:rsid w:val="0032335F"/>
    <w:rsid w:val="00332854"/>
    <w:rsid w:val="00395EFE"/>
    <w:rsid w:val="003C1FE4"/>
    <w:rsid w:val="003D4FD6"/>
    <w:rsid w:val="003E75C3"/>
    <w:rsid w:val="00447DB9"/>
    <w:rsid w:val="00460AD9"/>
    <w:rsid w:val="0048379E"/>
    <w:rsid w:val="00483920"/>
    <w:rsid w:val="004A7498"/>
    <w:rsid w:val="004B6233"/>
    <w:rsid w:val="004C48B3"/>
    <w:rsid w:val="004E29BE"/>
    <w:rsid w:val="004E4FE5"/>
    <w:rsid w:val="005106CB"/>
    <w:rsid w:val="005307EE"/>
    <w:rsid w:val="005618F0"/>
    <w:rsid w:val="005673E5"/>
    <w:rsid w:val="0057166C"/>
    <w:rsid w:val="005723B0"/>
    <w:rsid w:val="00573238"/>
    <w:rsid w:val="00587252"/>
    <w:rsid w:val="00590E05"/>
    <w:rsid w:val="005964EF"/>
    <w:rsid w:val="005B6883"/>
    <w:rsid w:val="005C0F67"/>
    <w:rsid w:val="005C7FE4"/>
    <w:rsid w:val="0063124C"/>
    <w:rsid w:val="00637C05"/>
    <w:rsid w:val="00647A2E"/>
    <w:rsid w:val="006568EB"/>
    <w:rsid w:val="006A30FA"/>
    <w:rsid w:val="006D433D"/>
    <w:rsid w:val="00720510"/>
    <w:rsid w:val="00755783"/>
    <w:rsid w:val="007646B4"/>
    <w:rsid w:val="00797C2D"/>
    <w:rsid w:val="00867C39"/>
    <w:rsid w:val="008777E4"/>
    <w:rsid w:val="008830D5"/>
    <w:rsid w:val="00891EE2"/>
    <w:rsid w:val="00935690"/>
    <w:rsid w:val="00941690"/>
    <w:rsid w:val="00955967"/>
    <w:rsid w:val="00972606"/>
    <w:rsid w:val="0097452A"/>
    <w:rsid w:val="00992CC0"/>
    <w:rsid w:val="009C30B5"/>
    <w:rsid w:val="009E04B8"/>
    <w:rsid w:val="009E7C71"/>
    <w:rsid w:val="00A13E73"/>
    <w:rsid w:val="00A16C2A"/>
    <w:rsid w:val="00A5521D"/>
    <w:rsid w:val="00A702F4"/>
    <w:rsid w:val="00AC3712"/>
    <w:rsid w:val="00AC38D9"/>
    <w:rsid w:val="00AD3C3D"/>
    <w:rsid w:val="00AF0AF5"/>
    <w:rsid w:val="00AF43C9"/>
    <w:rsid w:val="00B65D5E"/>
    <w:rsid w:val="00B86DA6"/>
    <w:rsid w:val="00BA3956"/>
    <w:rsid w:val="00BC4D1A"/>
    <w:rsid w:val="00C11C86"/>
    <w:rsid w:val="00C1715B"/>
    <w:rsid w:val="00C377A6"/>
    <w:rsid w:val="00CC140D"/>
    <w:rsid w:val="00CC1539"/>
    <w:rsid w:val="00CE2E11"/>
    <w:rsid w:val="00CF7625"/>
    <w:rsid w:val="00D10C15"/>
    <w:rsid w:val="00D542A0"/>
    <w:rsid w:val="00D65E9A"/>
    <w:rsid w:val="00DB2626"/>
    <w:rsid w:val="00DB4DBF"/>
    <w:rsid w:val="00DB64DA"/>
    <w:rsid w:val="00DD1542"/>
    <w:rsid w:val="00DD5897"/>
    <w:rsid w:val="00E01E05"/>
    <w:rsid w:val="00E377E6"/>
    <w:rsid w:val="00EF7F05"/>
    <w:rsid w:val="00F3476B"/>
    <w:rsid w:val="00F47A6F"/>
    <w:rsid w:val="00F618D2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creator>sberzoi</dc:creator>
  <cp:lastModifiedBy>Tatiana Lupașco</cp:lastModifiedBy>
  <cp:revision>4</cp:revision>
  <cp:lastPrinted>2017-12-04T13:56:00Z</cp:lastPrinted>
  <dcterms:created xsi:type="dcterms:W3CDTF">2018-08-01T10:24:00Z</dcterms:created>
  <dcterms:modified xsi:type="dcterms:W3CDTF">2018-08-01T10:48:00Z</dcterms:modified>
</cp:coreProperties>
</file>