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4"/>
        <w:gridCol w:w="1420"/>
        <w:gridCol w:w="1418"/>
        <w:gridCol w:w="1417"/>
      </w:tblGrid>
      <w:tr w:rsidR="00D65E9A" w:rsidRPr="00D121E8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D1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D12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ianuarie-noiembrie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121E8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IP Liceul Teoretic Traian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D121E8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E343F7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E3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- 91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E3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-- 91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D121E8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6139.9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/5957.4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4897.8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1412.2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/1369.8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1126.4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271.1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/268.0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220.4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/305.0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EB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Gas Natural Fenosa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01-31.12.2017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267.7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978.0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/978.0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625.4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Termoelectrica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01.-31.12.2017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719.4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133.0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/133.0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92.4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canal Chisinau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04 –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118.5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EB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12.5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Aotosalubritatea I.M.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Transportat deseuri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5 -31.12.2017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9.8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16.2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/16.2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Infosofteh SRL</w:t>
            </w:r>
          </w:p>
          <w:p w:rsidR="00DA78FB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Starnet Solutii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Deservirea progr.1C</w:t>
            </w:r>
          </w:p>
          <w:p w:rsidR="00DA78FB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B71B7E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14-31.12.2017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11.4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DA78FB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30.9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/123.1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Ecociti SRL</w:t>
            </w: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Colmed-Plus SRL</w:t>
            </w: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Sofianat SRL</w:t>
            </w:r>
          </w:p>
          <w:p w:rsidR="00B71B7E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Macoplast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Reparatie a sistem de iluminat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B71B7E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11-31.12.2017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21.2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1B41F8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/11.0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 Servicii Paza a 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6.6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/6.6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Posta Moldovei 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Abonarea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B71B7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IMSL Botanica</w:t>
            </w: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Valinex SRL </w:t>
            </w: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CTS </w:t>
            </w:r>
          </w:p>
          <w:p w:rsidR="00B71B7E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Termolife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neatribuite la alte articole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/32.0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 (alimentatie)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1064.4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/1064.4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836.3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Bucuria -EL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alimentatie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95-31.12.2017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936.4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678.9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/786.3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666.3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Anadem Construct SRL</w:t>
            </w: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Iunexcom SRL</w:t>
            </w:r>
          </w:p>
          <w:p w:rsidR="001B41F8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Construct Grup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1B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Rep.Acoperis</w:t>
            </w:r>
          </w:p>
          <w:p w:rsidR="001B41F8" w:rsidRDefault="001B41F8" w:rsidP="001B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Rep.cantinei</w:t>
            </w:r>
          </w:p>
          <w:p w:rsidR="001B41F8" w:rsidRPr="00CC140D" w:rsidRDefault="001B41F8" w:rsidP="001B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Rep.weceu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B4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07-31.12.2017</w:t>
            </w: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09-31.12.2017</w:t>
            </w:r>
          </w:p>
          <w:p w:rsidR="001B41F8" w:rsidRP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10-31.12.2017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119.7</w:t>
            </w: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240.0</w:t>
            </w:r>
          </w:p>
          <w:p w:rsidR="001B41F8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99.6</w:t>
            </w:r>
          </w:p>
        </w:tc>
      </w:tr>
      <w:tr w:rsidR="00E343F7" w:rsidRPr="00DF5D6B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/133.0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87.9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Madena Cons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DF5D6B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DF5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Inventar din inox p/u cantina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F5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12-31.12.20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84.2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23.4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/23.4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Ailin Cristi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Mobilier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DF5D6B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DF5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13-31.12.2017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23.4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62.6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/62.6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Ailin Cristi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Rep.mobilier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DF5D6B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DF5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13-31.12.2017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62.6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Ecociti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Corpuri de iluminat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3-M Farm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B71B7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Acvila Sport SRL</w:t>
            </w:r>
          </w:p>
          <w:p w:rsidR="00B71B7E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Domtehcom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didactice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B71B7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/60.0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Sofianat SRL</w:t>
            </w: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Radop ORT SRL</w:t>
            </w: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Rodital Lux SRL</w:t>
            </w: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Megasanmag SRL</w:t>
            </w: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Stil Birotic SRL</w:t>
            </w:r>
          </w:p>
          <w:p w:rsidR="00B71B7E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Colmed Plus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si rechizite de birou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B71B7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Megasanmag SRL</w:t>
            </w:r>
          </w:p>
          <w:p w:rsidR="00B71B7E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Rodital Lux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constructie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71B7E">
        <w:rPr>
          <w:rFonts w:ascii="Times New Roman" w:hAnsi="Times New Roman" w:cs="Times New Roman"/>
          <w:sz w:val="28"/>
          <w:szCs w:val="28"/>
          <w:lang w:val="ro-RO"/>
        </w:rPr>
        <w:t>Tatiana Gogu</w:t>
      </w:r>
      <w:bookmarkStart w:id="0" w:name="_GoBack"/>
      <w:bookmarkEnd w:id="0"/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A0F9A"/>
    <w:rsid w:val="001B41F8"/>
    <w:rsid w:val="0020371F"/>
    <w:rsid w:val="002431AB"/>
    <w:rsid w:val="0030343C"/>
    <w:rsid w:val="0032335F"/>
    <w:rsid w:val="00332854"/>
    <w:rsid w:val="00395EFE"/>
    <w:rsid w:val="003E75C3"/>
    <w:rsid w:val="004E29BE"/>
    <w:rsid w:val="005307EE"/>
    <w:rsid w:val="005673E5"/>
    <w:rsid w:val="005B6883"/>
    <w:rsid w:val="006D433D"/>
    <w:rsid w:val="007646B4"/>
    <w:rsid w:val="008777E4"/>
    <w:rsid w:val="00891EE2"/>
    <w:rsid w:val="00941690"/>
    <w:rsid w:val="00972606"/>
    <w:rsid w:val="00A5521D"/>
    <w:rsid w:val="00AF43C9"/>
    <w:rsid w:val="00B71B7E"/>
    <w:rsid w:val="00CC140D"/>
    <w:rsid w:val="00CC1539"/>
    <w:rsid w:val="00CE2E11"/>
    <w:rsid w:val="00D121E8"/>
    <w:rsid w:val="00D65E9A"/>
    <w:rsid w:val="00DA78FB"/>
    <w:rsid w:val="00DD5897"/>
    <w:rsid w:val="00DF5D6B"/>
    <w:rsid w:val="00E15982"/>
    <w:rsid w:val="00E343F7"/>
    <w:rsid w:val="00E377E6"/>
    <w:rsid w:val="00EB4BFA"/>
    <w:rsid w:val="00EF1DAD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5</cp:revision>
  <cp:lastPrinted>2017-11-16T11:46:00Z</cp:lastPrinted>
  <dcterms:created xsi:type="dcterms:W3CDTF">2017-11-27T11:40:00Z</dcterms:created>
  <dcterms:modified xsi:type="dcterms:W3CDTF">2017-11-27T13:23:00Z</dcterms:modified>
</cp:coreProperties>
</file>