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61" w:type="dxa"/>
        <w:tblInd w:w="95" w:type="dxa"/>
        <w:tblLook w:val="04A0" w:firstRow="1" w:lastRow="0" w:firstColumn="1" w:lastColumn="0" w:noHBand="0" w:noVBand="1"/>
      </w:tblPr>
      <w:tblGrid>
        <w:gridCol w:w="228"/>
        <w:gridCol w:w="1437"/>
        <w:gridCol w:w="1827"/>
        <w:gridCol w:w="1740"/>
        <w:gridCol w:w="787"/>
        <w:gridCol w:w="518"/>
        <w:gridCol w:w="2957"/>
        <w:gridCol w:w="1740"/>
        <w:gridCol w:w="1479"/>
        <w:gridCol w:w="1548"/>
      </w:tblGrid>
      <w:tr w:rsidR="00C94FEE" w:rsidRPr="0020609D" w:rsidTr="00B65B38">
        <w:trPr>
          <w:trHeight w:val="301"/>
        </w:trPr>
        <w:tc>
          <w:tcPr>
            <w:tcW w:w="14261" w:type="dxa"/>
            <w:gridSpan w:val="10"/>
            <w:noWrap/>
            <w:vAlign w:val="bottom"/>
            <w:hideMark/>
          </w:tcPr>
          <w:p w:rsidR="00C94FEE" w:rsidRDefault="00C9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</w:t>
            </w:r>
            <w:r w:rsidR="00206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 executate pe parcursul lunii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 xml:space="preserve">Decembrie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2017</w:t>
            </w:r>
          </w:p>
        </w:tc>
      </w:tr>
      <w:tr w:rsidR="00C94FEE" w:rsidRPr="0020609D" w:rsidTr="00B65B38">
        <w:trPr>
          <w:trHeight w:val="376"/>
        </w:trPr>
        <w:tc>
          <w:tcPr>
            <w:tcW w:w="14261" w:type="dxa"/>
            <w:gridSpan w:val="10"/>
            <w:noWrap/>
            <w:vAlign w:val="bottom"/>
          </w:tcPr>
          <w:p w:rsidR="00C94FEE" w:rsidRDefault="00C94FEE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C94FEE" w:rsidRDefault="00C94FEE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L.T.”Alexandru cel Bun”</w:t>
            </w:r>
          </w:p>
        </w:tc>
      </w:tr>
      <w:tr w:rsidR="00C94FEE" w:rsidTr="00B65B38">
        <w:trPr>
          <w:trHeight w:val="195"/>
        </w:trPr>
        <w:tc>
          <w:tcPr>
            <w:tcW w:w="14261" w:type="dxa"/>
            <w:gridSpan w:val="10"/>
            <w:noWrap/>
            <w:vAlign w:val="bottom"/>
            <w:hideMark/>
          </w:tcPr>
          <w:p w:rsidR="00C94FEE" w:rsidRDefault="00C9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C94FEE" w:rsidRPr="0020609D" w:rsidTr="00B65B38">
        <w:trPr>
          <w:trHeight w:val="782"/>
        </w:trPr>
        <w:tc>
          <w:tcPr>
            <w:tcW w:w="14261" w:type="dxa"/>
            <w:gridSpan w:val="10"/>
            <w:vAlign w:val="center"/>
            <w:hideMark/>
          </w:tcPr>
          <w:p w:rsidR="00C94FEE" w:rsidRDefault="00C94FEE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personal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1</w:t>
            </w:r>
            <w:r w:rsidR="00C50E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 efectiv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118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C94FEE" w:rsidRPr="0020609D" w:rsidTr="00B65B38">
        <w:trPr>
          <w:trHeight w:val="78"/>
        </w:trPr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94FEE" w:rsidRDefault="00C94FEE">
            <w:pPr>
              <w:spacing w:after="0"/>
              <w:rPr>
                <w:rFonts w:cs="Times New Roman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94FEE" w:rsidRDefault="00C94FEE">
            <w:pPr>
              <w:spacing w:after="0"/>
              <w:rPr>
                <w:rFonts w:cs="Times New Roman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94FEE" w:rsidRDefault="00C94FEE">
            <w:pPr>
              <w:spacing w:after="0"/>
              <w:rPr>
                <w:rFonts w:cs="Times New Roman"/>
              </w:rPr>
            </w:pP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94FEE" w:rsidRDefault="00C94FEE">
            <w:pPr>
              <w:spacing w:after="0"/>
              <w:rPr>
                <w:rFonts w:cs="Times New Roman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94FEE" w:rsidRDefault="00C94FEE">
            <w:pPr>
              <w:spacing w:after="0"/>
              <w:rPr>
                <w:rFonts w:cs="Times New Roman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4FEE" w:rsidRDefault="00C94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4FEE" w:rsidRDefault="00C94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4FEE" w:rsidRDefault="00C94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4FEE" w:rsidRDefault="00C94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C94FEE" w:rsidTr="00B65B38">
        <w:trPr>
          <w:trHeight w:val="324"/>
        </w:trPr>
        <w:tc>
          <w:tcPr>
            <w:tcW w:w="1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FEE" w:rsidRDefault="00C9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EE" w:rsidRDefault="00C9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C94FEE" w:rsidRDefault="00C9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an, mii lei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EE" w:rsidRDefault="00C9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 cheltuieli, mii lei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EE" w:rsidRDefault="00C9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economici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EE" w:rsidRDefault="00C9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Denumirea bunurilor, lucrărilor și serviciilor 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EE" w:rsidRDefault="00C9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EE" w:rsidRDefault="00C9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contractului,</w:t>
            </w:r>
          </w:p>
          <w:p w:rsidR="00C94FEE" w:rsidRDefault="00C9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mii lei </w:t>
            </w:r>
          </w:p>
        </w:tc>
      </w:tr>
      <w:tr w:rsidR="00C94FEE" w:rsidTr="008E3F77">
        <w:trPr>
          <w:trHeight w:val="973"/>
        </w:trPr>
        <w:tc>
          <w:tcPr>
            <w:tcW w:w="1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EE" w:rsidRDefault="00C94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EE" w:rsidRDefault="00C94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EE" w:rsidRDefault="00C9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Total de la începutul anului (ianuarie-decembrie)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EE" w:rsidRDefault="00C9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În luna curentă</w:t>
            </w:r>
          </w:p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EE" w:rsidRDefault="00C94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EE" w:rsidRDefault="00C94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EE" w:rsidRDefault="00C94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EE" w:rsidRDefault="00C94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C94FEE" w:rsidTr="008E3F77">
        <w:trPr>
          <w:trHeight w:val="666"/>
        </w:trPr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EE" w:rsidRDefault="00C9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222110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EE" w:rsidRDefault="00C9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400,0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EE" w:rsidRDefault="00C9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367.2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EE" w:rsidRPr="00C94FEE" w:rsidRDefault="00B56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68.6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EE" w:rsidRDefault="00C94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I.C.S.GNF Furnizare Energie S.R.L.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EE" w:rsidRDefault="00C94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Energia electrică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EE" w:rsidRDefault="00C94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2017-0000000171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EE" w:rsidRDefault="00C94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C94FEE" w:rsidTr="008E3F77">
        <w:trPr>
          <w:trHeight w:val="378"/>
        </w:trPr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EE" w:rsidRDefault="00C9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222120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EE" w:rsidRDefault="00C9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500,0/450,0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EE" w:rsidRDefault="00C9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437.1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EE" w:rsidRDefault="00FF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99.2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EE" w:rsidRDefault="00C9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S.A. Moldovagaz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EE" w:rsidRDefault="00C9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Incalzirea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EE" w:rsidRDefault="00C9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2017-0000000116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EE" w:rsidRDefault="00C9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491,0</w:t>
            </w:r>
          </w:p>
        </w:tc>
      </w:tr>
      <w:tr w:rsidR="00C94FEE" w:rsidTr="008E3F77">
        <w:trPr>
          <w:trHeight w:val="720"/>
        </w:trPr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EE" w:rsidRDefault="00C94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222140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EE" w:rsidRDefault="00C94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EE" w:rsidRDefault="00C94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97.7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EE" w:rsidRPr="00C94FEE" w:rsidRDefault="00C94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EB39D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EE" w:rsidRDefault="00C94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S.A. Apa Canal Chișinau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EE" w:rsidRDefault="00C94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Apa și canalizare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EE" w:rsidRDefault="00C94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2017-0000000168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EE" w:rsidRDefault="00C94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C94FEE" w:rsidTr="008E3F77">
        <w:trPr>
          <w:trHeight w:val="702"/>
        </w:trPr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EE" w:rsidRDefault="00C94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222190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EE" w:rsidRDefault="00C94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EE" w:rsidRDefault="00C94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EE" w:rsidRDefault="00C94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EE" w:rsidRDefault="00C94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I.M. Regia Autosalubritate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EE" w:rsidRDefault="00C94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Evacuarea deșeurilor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EE" w:rsidRDefault="00C94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2017-0000001141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EE" w:rsidRDefault="00C94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5,85</w:t>
            </w:r>
          </w:p>
        </w:tc>
      </w:tr>
      <w:tr w:rsidR="00B56005" w:rsidTr="008E3F77">
        <w:trPr>
          <w:trHeight w:val="489"/>
        </w:trPr>
        <w:tc>
          <w:tcPr>
            <w:tcW w:w="1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005" w:rsidRDefault="00B56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222210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005" w:rsidRDefault="00B56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30,0/44,0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05" w:rsidRDefault="00B56005" w:rsidP="00B56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05" w:rsidRPr="00B56005" w:rsidRDefault="00B56005" w:rsidP="00B56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05" w:rsidRPr="00B56005" w:rsidRDefault="00B56005" w:rsidP="00B56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S.A. Moldtelecom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05" w:rsidRPr="00B56005" w:rsidRDefault="00B56005" w:rsidP="00B56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Internet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05" w:rsidRDefault="00B56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05" w:rsidRDefault="00B56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56005" w:rsidTr="008E3F77">
        <w:trPr>
          <w:trHeight w:val="691"/>
        </w:trPr>
        <w:tc>
          <w:tcPr>
            <w:tcW w:w="16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05" w:rsidRDefault="00B56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05" w:rsidRDefault="00B56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05" w:rsidRDefault="00C50ECE" w:rsidP="00B56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05" w:rsidRDefault="00B56005" w:rsidP="00B56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6005" w:rsidRDefault="00B56005" w:rsidP="00B56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Centru de telecomunicatii speciale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6005" w:rsidRDefault="00B56005" w:rsidP="00B56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Semnatura electronica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6005" w:rsidRPr="00B56005" w:rsidRDefault="00B56005" w:rsidP="00B56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6005" w:rsidRPr="00B56005" w:rsidRDefault="00B56005" w:rsidP="00B56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4FEE" w:rsidTr="008E3F77">
        <w:trPr>
          <w:trHeight w:val="423"/>
        </w:trPr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EE" w:rsidRDefault="00C94FEE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222220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EE" w:rsidRDefault="00C94FEE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5,0/4,0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EE" w:rsidRDefault="00C94FEE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EE" w:rsidRDefault="00C94FEE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EE" w:rsidRDefault="00C94FEE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S.A. Moldtelecom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EE" w:rsidRDefault="00C94FEE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Telefonie fixa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EE" w:rsidRDefault="00C94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EE" w:rsidRDefault="00C94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005" w:rsidTr="008E3F77">
        <w:trPr>
          <w:trHeight w:val="423"/>
        </w:trPr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05" w:rsidRPr="00890F0B" w:rsidRDefault="00B5600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F0B">
              <w:rPr>
                <w:rFonts w:ascii="Times New Roman" w:hAnsi="Times New Roman" w:cs="Times New Roman"/>
                <w:sz w:val="20"/>
                <w:szCs w:val="20"/>
              </w:rPr>
              <w:t>222990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05" w:rsidRPr="00B56005" w:rsidRDefault="00B5600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F0B">
              <w:rPr>
                <w:rFonts w:ascii="Times New Roman" w:hAnsi="Times New Roman" w:cs="Times New Roman"/>
                <w:sz w:val="20"/>
                <w:szCs w:val="20"/>
              </w:rPr>
              <w:t>1220,8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/1425.8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05" w:rsidRPr="00B56005" w:rsidRDefault="00B5600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1425.8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05" w:rsidRPr="00B56005" w:rsidRDefault="00B5600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261.3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05" w:rsidRPr="00890F0B" w:rsidRDefault="00B5600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F0B">
              <w:rPr>
                <w:rFonts w:ascii="Times New Roman" w:hAnsi="Times New Roman" w:cs="Times New Roman"/>
                <w:sz w:val="20"/>
                <w:szCs w:val="20"/>
              </w:rPr>
              <w:t>I.S. Bucuria-El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05" w:rsidRPr="00890F0B" w:rsidRDefault="00B5600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F0B">
              <w:rPr>
                <w:rFonts w:ascii="Times New Roman" w:hAnsi="Times New Roman" w:cs="Times New Roman"/>
                <w:sz w:val="20"/>
                <w:szCs w:val="20"/>
              </w:rPr>
              <w:t>Alimentația elevilor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05" w:rsidRPr="00890F0B" w:rsidRDefault="00B5600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F0B">
              <w:rPr>
                <w:rFonts w:ascii="Times New Roman" w:hAnsi="Times New Roman" w:cs="Times New Roman"/>
                <w:sz w:val="20"/>
                <w:szCs w:val="20"/>
              </w:rPr>
              <w:t>2017-0000001168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05" w:rsidRPr="00890F0B" w:rsidRDefault="00B5600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1425.8</w:t>
            </w:r>
          </w:p>
        </w:tc>
      </w:tr>
      <w:tr w:rsidR="00B56005" w:rsidTr="008E3F77">
        <w:trPr>
          <w:trHeight w:val="432"/>
        </w:trPr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05" w:rsidRPr="00B56005" w:rsidRDefault="00B56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222910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05" w:rsidRPr="00B56005" w:rsidRDefault="00B56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05" w:rsidRDefault="00B56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50E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05" w:rsidRPr="00C50ECE" w:rsidRDefault="00C5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05" w:rsidRPr="00C50ECE" w:rsidRDefault="00C5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 posta Moldovei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05" w:rsidRPr="00C50ECE" w:rsidRDefault="00C50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Abonare</w:t>
            </w:r>
            <w:r w:rsidR="00AE0D0F">
              <w:rPr>
                <w:rFonts w:ascii="Times New Roman" w:hAnsi="Times New Roman" w:cs="Times New Roman"/>
                <w:sz w:val="20"/>
                <w:szCs w:val="20"/>
              </w:rPr>
              <w:t>a anuala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05" w:rsidRDefault="00AE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560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05" w:rsidRDefault="00B56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56005" w:rsidTr="008E3F77">
        <w:trPr>
          <w:trHeight w:val="450"/>
        </w:trPr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05" w:rsidRDefault="00C5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lastRenderedPageBreak/>
              <w:t>334110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05" w:rsidRDefault="00C5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8.0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05" w:rsidRDefault="00C5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8.0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05" w:rsidRDefault="00C5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1.0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05" w:rsidRDefault="00C5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Farmacia nr.294 Codru SRL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05" w:rsidRDefault="00C5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medicamente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05" w:rsidRDefault="00C5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05" w:rsidRDefault="00C50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</w:tr>
      <w:tr w:rsidR="00C50ECE" w:rsidTr="008E3F77">
        <w:trPr>
          <w:trHeight w:val="450"/>
        </w:trPr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CE" w:rsidRDefault="00EB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222500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CE" w:rsidRDefault="00EB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890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333,6/311,3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CE" w:rsidRDefault="00EB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255.2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CE" w:rsidRDefault="00EB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5.2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CE" w:rsidRDefault="00C50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 Elinatcons SRL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CE" w:rsidRDefault="00EB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Servicii de reparatie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CE" w:rsidRDefault="00EB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CE" w:rsidRDefault="00EB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</w:tr>
      <w:tr w:rsidR="00B65B38" w:rsidTr="00B65B38">
        <w:trPr>
          <w:trHeight w:val="345"/>
        </w:trPr>
        <w:tc>
          <w:tcPr>
            <w:tcW w:w="1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5B38" w:rsidRDefault="00B6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336110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5B38" w:rsidRDefault="00B6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890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100,0/30,0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B38" w:rsidRDefault="00B6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3.7</w:t>
            </w:r>
          </w:p>
          <w:p w:rsidR="00B65B38" w:rsidRDefault="00B6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B38" w:rsidRDefault="00B6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3.7</w:t>
            </w:r>
          </w:p>
          <w:p w:rsidR="00B65B38" w:rsidRDefault="00B6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B38" w:rsidRDefault="00B65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Birovits SRL</w:t>
            </w:r>
          </w:p>
          <w:p w:rsidR="00B65B38" w:rsidRDefault="00B65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B38" w:rsidRDefault="00B6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Rechizite de birou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B38" w:rsidRDefault="00B6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B38" w:rsidRDefault="00B6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</w:tr>
      <w:tr w:rsidR="00B65B38" w:rsidTr="00B65B38">
        <w:trPr>
          <w:trHeight w:val="330"/>
        </w:trPr>
        <w:tc>
          <w:tcPr>
            <w:tcW w:w="16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B38" w:rsidRDefault="00B6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B38" w:rsidRPr="00890F0B" w:rsidRDefault="00B6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B38" w:rsidRDefault="00B65B38" w:rsidP="00B6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6.7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B38" w:rsidRDefault="00B65B38" w:rsidP="00B6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6.7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B38" w:rsidRDefault="00B65B38" w:rsidP="00B65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Wartung SpecialChemicals SRL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B38" w:rsidRDefault="00B65B38" w:rsidP="00B6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Materiale de uz gospodaresc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B38" w:rsidRDefault="00B65B38" w:rsidP="00B6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B38" w:rsidRDefault="00B65B38" w:rsidP="00B6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</w:tr>
      <w:tr w:rsidR="00F64D07" w:rsidTr="008E3F77">
        <w:trPr>
          <w:trHeight w:val="450"/>
        </w:trPr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07" w:rsidRDefault="00F64D07" w:rsidP="00AE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222990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07" w:rsidRPr="00890F0B" w:rsidRDefault="00F64D07" w:rsidP="00AE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890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45,0/41,0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07" w:rsidRPr="00890F0B" w:rsidRDefault="00F64D07" w:rsidP="00AE0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4,8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07" w:rsidRPr="00890F0B" w:rsidRDefault="00F64D07" w:rsidP="00AE0D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890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0,5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07" w:rsidRDefault="00F64D07" w:rsidP="00AE0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F0B">
              <w:rPr>
                <w:rFonts w:ascii="Times New Roman" w:hAnsi="Times New Roman" w:cs="Times New Roman"/>
                <w:sz w:val="20"/>
                <w:szCs w:val="20"/>
              </w:rPr>
              <w:t>MF Trezoreria de Stat Centrul de medicina al raionului Ialoveni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07" w:rsidRDefault="00F64D07" w:rsidP="00AE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deratizatia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07" w:rsidRDefault="00F64D07" w:rsidP="00AE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07" w:rsidRDefault="00F6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</w:tr>
      <w:tr w:rsidR="00F64D07" w:rsidTr="008E3F77">
        <w:trPr>
          <w:trHeight w:val="450"/>
        </w:trPr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07" w:rsidRDefault="00F6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07" w:rsidRPr="00890F0B" w:rsidRDefault="00F6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07" w:rsidRDefault="00F64D07" w:rsidP="00A237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07" w:rsidRPr="00890F0B" w:rsidRDefault="00F64D07" w:rsidP="00A237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07" w:rsidRPr="00890F0B" w:rsidRDefault="00F6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07" w:rsidRDefault="00F6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07" w:rsidRDefault="00F6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07" w:rsidRDefault="00F6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</w:tr>
      <w:tr w:rsidR="00F64D07" w:rsidTr="008E3F77">
        <w:trPr>
          <w:trHeight w:val="450"/>
        </w:trPr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07" w:rsidRDefault="00F6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07" w:rsidRPr="00890F0B" w:rsidRDefault="00F6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07" w:rsidRDefault="00F64D07" w:rsidP="00A237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07" w:rsidRPr="00890F0B" w:rsidRDefault="00F64D07" w:rsidP="00A237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07" w:rsidRPr="00890F0B" w:rsidRDefault="00F64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07" w:rsidRDefault="00F6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07" w:rsidRDefault="00F6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07" w:rsidRDefault="00F64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</w:tr>
    </w:tbl>
    <w:p w:rsidR="00BC1527" w:rsidRPr="00F64D07" w:rsidRDefault="00BC1527"/>
    <w:sectPr w:rsidR="00BC1527" w:rsidRPr="00F64D07" w:rsidSect="00C94FE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EE"/>
    <w:rsid w:val="000928E8"/>
    <w:rsid w:val="0020609D"/>
    <w:rsid w:val="008B2164"/>
    <w:rsid w:val="008E3F77"/>
    <w:rsid w:val="00AE0D0F"/>
    <w:rsid w:val="00B23B18"/>
    <w:rsid w:val="00B56005"/>
    <w:rsid w:val="00B60346"/>
    <w:rsid w:val="00B65B38"/>
    <w:rsid w:val="00BC1527"/>
    <w:rsid w:val="00C50ECE"/>
    <w:rsid w:val="00C94FEE"/>
    <w:rsid w:val="00E1146D"/>
    <w:rsid w:val="00EB39DF"/>
    <w:rsid w:val="00F64D07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User020</dc:creator>
  <cp:lastModifiedBy>Tatiana Lupașco</cp:lastModifiedBy>
  <cp:revision>2</cp:revision>
  <dcterms:created xsi:type="dcterms:W3CDTF">2018-02-02T13:43:00Z</dcterms:created>
  <dcterms:modified xsi:type="dcterms:W3CDTF">2018-02-02T13:43:00Z</dcterms:modified>
</cp:coreProperties>
</file>