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D" w:rsidRPr="009538F5" w:rsidRDefault="00C651FD" w:rsidP="00A82A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BOTANICA</w:t>
      </w:r>
    </w:p>
    <w:p w:rsidR="00193B68" w:rsidRPr="009538F5" w:rsidRDefault="00193B68" w:rsidP="00A82A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Planul de acți</w:t>
      </w:r>
      <w:bookmarkStart w:id="0" w:name="_GoBack"/>
      <w:bookmarkEnd w:id="0"/>
      <w:r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uni </w:t>
      </w:r>
      <w:r w:rsidR="004E2F67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ă</w:t>
      </w:r>
      <w:r w:rsidR="004E2F67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pt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ă</w:t>
      </w:r>
      <w:r w:rsidR="004E2F67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m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â</w:t>
      </w:r>
      <w:r w:rsidR="004E2F67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nal </w:t>
      </w:r>
      <w:r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stabilit</w:t>
      </w:r>
    </w:p>
    <w:p w:rsidR="00193B68" w:rsidRDefault="00193B68" w:rsidP="00A82A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pentru perioada</w:t>
      </w:r>
      <w:r w:rsidR="00C20209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F66C7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26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– </w:t>
      </w:r>
      <w:r w:rsidR="00F66C7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30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.</w:t>
      </w:r>
      <w:r w:rsidR="006C7F4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10</w:t>
      </w:r>
      <w:r w:rsidR="00C651FD" w:rsidRPr="009538F5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.2020</w:t>
      </w:r>
    </w:p>
    <w:p w:rsidR="008F6ED4" w:rsidRPr="009538F5" w:rsidRDefault="008F6ED4" w:rsidP="00A82A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tbl>
      <w:tblPr>
        <w:tblW w:w="105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3510"/>
        <w:gridCol w:w="1539"/>
        <w:gridCol w:w="1263"/>
        <w:gridCol w:w="735"/>
        <w:gridCol w:w="1603"/>
      </w:tblGrid>
      <w:tr w:rsidR="00193B68" w:rsidRPr="008F6ED4" w:rsidTr="0018541E">
        <w:trPr>
          <w:trHeight w:val="135"/>
        </w:trPr>
        <w:tc>
          <w:tcPr>
            <w:tcW w:w="1869" w:type="dxa"/>
            <w:vAlign w:val="center"/>
          </w:tcPr>
          <w:p w:rsidR="00193B68" w:rsidRPr="008F6ED4" w:rsidRDefault="00193B68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Domeniul</w:t>
            </w:r>
          </w:p>
        </w:tc>
        <w:tc>
          <w:tcPr>
            <w:tcW w:w="3510" w:type="dxa"/>
            <w:vAlign w:val="center"/>
          </w:tcPr>
          <w:p w:rsidR="00193B68" w:rsidRPr="008F6ED4" w:rsidRDefault="00193B68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Activitatea</w:t>
            </w:r>
          </w:p>
        </w:tc>
        <w:tc>
          <w:tcPr>
            <w:tcW w:w="3537" w:type="dxa"/>
            <w:gridSpan w:val="3"/>
            <w:vAlign w:val="center"/>
          </w:tcPr>
          <w:p w:rsidR="00193B68" w:rsidRPr="008F6ED4" w:rsidRDefault="00193B68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Adresa</w:t>
            </w:r>
          </w:p>
        </w:tc>
        <w:tc>
          <w:tcPr>
            <w:tcW w:w="1603" w:type="dxa"/>
          </w:tcPr>
          <w:p w:rsidR="00193B68" w:rsidRPr="008F6ED4" w:rsidRDefault="00193B68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Responsabil</w:t>
            </w:r>
          </w:p>
        </w:tc>
      </w:tr>
      <w:tr w:rsidR="004E2F67" w:rsidRPr="008F6ED4" w:rsidTr="006C7F45">
        <w:trPr>
          <w:trHeight w:val="227"/>
        </w:trPr>
        <w:tc>
          <w:tcPr>
            <w:tcW w:w="10519" w:type="dxa"/>
            <w:gridSpan w:val="6"/>
            <w:shd w:val="clear" w:color="auto" w:fill="A6A6A6" w:themeFill="background1" w:themeFillShade="A6"/>
            <w:vAlign w:val="center"/>
          </w:tcPr>
          <w:p w:rsidR="004E2F67" w:rsidRPr="008F6ED4" w:rsidRDefault="004E2F67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Luni</w:t>
            </w:r>
            <w:r w:rsidR="008C1E9B"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 xml:space="preserve"> </w:t>
            </w:r>
          </w:p>
        </w:tc>
      </w:tr>
      <w:tr w:rsidR="00F66C71" w:rsidRPr="008F6ED4" w:rsidTr="00F66C71">
        <w:trPr>
          <w:trHeight w:val="491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Lucru în birou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întocmirea certificatelor de componență a familiei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491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Examinarea petițiilor locatarilor privind reparația drumului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intercartier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>, amenajarea căii de acces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Valea Crucii, bd. Dacia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491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Examinarea petițiilor locatarilor privind evacuarea deșeurilor și menținerea ordinii salubre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str</w:t>
            </w:r>
            <w:r w:rsidRPr="00B02963">
              <w:rPr>
                <w:rFonts w:ascii="Times New Roman" w:eastAsia="Calibri" w:hAnsi="Times New Roman" w:cs="Times New Roman"/>
                <w:lang w:val="ro-RO"/>
              </w:rPr>
              <w:t>. Salcâmilor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736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șos. Muncești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F66C71" w:rsidTr="0018541E">
        <w:trPr>
          <w:trHeight w:val="736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>1.Examinarea cererilor si petițiilor de la solicitanți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59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2. Demontarea gheretelor in comun cu IMSL Botanica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bd. Cuza - Vodă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 xml:space="preserve"> </w:t>
            </w:r>
          </w:p>
        </w:tc>
      </w:tr>
      <w:tr w:rsidR="00F66C71" w:rsidRPr="00F66C71" w:rsidTr="007A096A">
        <w:trPr>
          <w:trHeight w:val="845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3. Combaterea comerțului neautorizat ambulant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str. Matei Millo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 xml:space="preserve"> </w:t>
            </w:r>
          </w:p>
        </w:tc>
      </w:tr>
      <w:tr w:rsidR="00F66C71" w:rsidRPr="00F66C71" w:rsidTr="0018541E">
        <w:trPr>
          <w:trHeight w:val="736"/>
        </w:trPr>
        <w:tc>
          <w:tcPr>
            <w:tcW w:w="1869" w:type="dxa"/>
            <w:vMerge w:val="restart"/>
            <w:vAlign w:val="center"/>
          </w:tcPr>
          <w:p w:rsidR="00F66C71" w:rsidRPr="00F66C71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Raiduri inopinate pentru depistarea construcțiilor neautorizate la parcări 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Sectorul  Botanica</w:t>
            </w: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F66C71" w:rsidRPr="00F66C71" w:rsidTr="008F6ED4">
        <w:trPr>
          <w:trHeight w:val="502"/>
        </w:trPr>
        <w:tc>
          <w:tcPr>
            <w:tcW w:w="1869" w:type="dxa"/>
            <w:vMerge/>
            <w:vAlign w:val="center"/>
          </w:tcPr>
          <w:p w:rsidR="00F66C71" w:rsidRPr="00F66C71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Raiduri inopinate pentru depistarea construcțiilor neautorizate la cooperativele de garaje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Sectorul  Botanica</w:t>
            </w: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F84764" w:rsidRPr="008F6ED4" w:rsidTr="008F6ED4">
        <w:trPr>
          <w:trHeight w:val="254"/>
        </w:trPr>
        <w:tc>
          <w:tcPr>
            <w:tcW w:w="1869" w:type="dxa"/>
            <w:vAlign w:val="center"/>
          </w:tcPr>
          <w:p w:rsidR="00F84764" w:rsidRPr="008F6ED4" w:rsidRDefault="00F84764" w:rsidP="009549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Cultură, tineret și sport</w:t>
            </w:r>
          </w:p>
        </w:tc>
        <w:tc>
          <w:tcPr>
            <w:tcW w:w="5049" w:type="dxa"/>
            <w:gridSpan w:val="2"/>
          </w:tcPr>
          <w:p w:rsidR="00F84764" w:rsidRPr="00F84764" w:rsidRDefault="00F84764" w:rsidP="001E37B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u w:val="single"/>
                <w:lang w:val="ro-RO"/>
              </w:rPr>
            </w:pPr>
            <w:r w:rsidRPr="00F84764">
              <w:rPr>
                <w:rFonts w:ascii="Times New Roman" w:hAnsi="Times New Roman"/>
                <w:lang w:val="ro-RO"/>
              </w:rPr>
              <w:t>1. Lucru tehnic cu privire la organizarea și desfășurarea programului de acțiunii dedicat decadei tineretului (noiembrie</w:t>
            </w:r>
            <w:r w:rsidRPr="00F84764">
              <w:rPr>
                <w:rFonts w:ascii="Times New Roman" w:hAnsi="Times New Roman"/>
                <w:noProof/>
                <w:lang w:val="ro-RO"/>
              </w:rPr>
              <w:t>).</w:t>
            </w:r>
          </w:p>
          <w:p w:rsidR="00F84764" w:rsidRPr="00F84764" w:rsidRDefault="00F84764" w:rsidP="001E37B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u w:val="single"/>
                <w:lang w:val="ro-RO"/>
              </w:rPr>
            </w:pPr>
            <w:r w:rsidRPr="00F84764">
              <w:rPr>
                <w:rFonts w:ascii="Times New Roman" w:eastAsia="Calibri" w:hAnsi="Times New Roman" w:cs="Times New Roman"/>
                <w:lang w:val="ro-RO"/>
              </w:rPr>
              <w:t>2. Lucru tehnic cu privire la asigurarea procesului de executare a Serviciului civil.</w:t>
            </w:r>
          </w:p>
        </w:tc>
        <w:tc>
          <w:tcPr>
            <w:tcW w:w="1263" w:type="dxa"/>
          </w:tcPr>
          <w:p w:rsidR="00F84764" w:rsidRPr="00F84764" w:rsidRDefault="00F84764" w:rsidP="001E37B3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84764" w:rsidRPr="00F84764" w:rsidRDefault="00F84764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84764">
              <w:rPr>
                <w:rFonts w:ascii="Times New Roman" w:eastAsia="Calibri" w:hAnsi="Times New Roman" w:cs="Times New Roman"/>
                <w:lang w:val="ro-RO"/>
              </w:rPr>
              <w:t xml:space="preserve">Vadim </w:t>
            </w:r>
            <w:proofErr w:type="spellStart"/>
            <w:r w:rsidRPr="00F84764">
              <w:rPr>
                <w:rFonts w:ascii="Times New Roman" w:eastAsia="Calibri" w:hAnsi="Times New Roman" w:cs="Times New Roman"/>
                <w:lang w:val="ro-RO"/>
              </w:rPr>
              <w:t>Smîntînă</w:t>
            </w:r>
            <w:proofErr w:type="spellEnd"/>
            <w:r w:rsidRPr="00F84764">
              <w:rPr>
                <w:rFonts w:ascii="Times New Roman" w:eastAsia="Calibri" w:hAnsi="Times New Roman" w:cs="Times New Roman"/>
                <w:lang w:val="ro-RO"/>
              </w:rPr>
              <w:t>, șef secție</w:t>
            </w:r>
          </w:p>
        </w:tc>
      </w:tr>
      <w:tr w:rsidR="008F6ED4" w:rsidRPr="008F6ED4" w:rsidTr="006C7F45">
        <w:trPr>
          <w:trHeight w:val="153"/>
        </w:trPr>
        <w:tc>
          <w:tcPr>
            <w:tcW w:w="10519" w:type="dxa"/>
            <w:gridSpan w:val="6"/>
            <w:shd w:val="clear" w:color="auto" w:fill="A6A6A6" w:themeFill="background1" w:themeFillShade="A6"/>
            <w:vAlign w:val="center"/>
          </w:tcPr>
          <w:p w:rsidR="008F6ED4" w:rsidRPr="008F6ED4" w:rsidRDefault="008F6ED4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Marți</w:t>
            </w:r>
          </w:p>
        </w:tc>
      </w:tr>
      <w:tr w:rsidR="00F66C71" w:rsidRPr="008F6ED4" w:rsidTr="00F66C71">
        <w:trPr>
          <w:trHeight w:val="249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Examinarea petițiilor locatarilor privind reparația drumului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intercartier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>, amenajarea căii de acces</w:t>
            </w:r>
          </w:p>
        </w:tc>
        <w:tc>
          <w:tcPr>
            <w:tcW w:w="2802" w:type="dxa"/>
            <w:gridSpan w:val="2"/>
            <w:vAlign w:val="center"/>
          </w:tcPr>
          <w:p w:rsidR="00F66C71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str. N.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Zelinski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, str. Trandafirilor, </w:t>
            </w:r>
          </w:p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bd. Dacia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249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Examinarea petițiilor locatarilor privind amenajarea terenurilor de joacă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bd.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Trăian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 18/1, 12/3, 20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249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Examinarea petiției locatarilor privind debranșarea de la agentul termic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bd. Traian 17/1, str. Belgrad 19/1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80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măsurilor întreprinse privind menținerea ordinii sanitare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Parcul „Valea Trandafirilor”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F66C71" w:rsidTr="00872409">
        <w:trPr>
          <w:trHeight w:val="710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10" w:type="dxa"/>
            <w:vAlign w:val="center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1.Examinarea cererilor si petițiilor de la solicitanți 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8F6ED4">
        <w:trPr>
          <w:trHeight w:val="56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2.Demontarea gheretelor in comun cu IMSL Botanica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bd. Cuza Voda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8F6ED4">
        <w:trPr>
          <w:trHeight w:val="80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>3. Combaterea comerțului neautorizat ambulant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str.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Zelinski</w:t>
            </w:r>
            <w:proofErr w:type="spellEnd"/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8F6ED4" w:rsidTr="00CD5F2F">
        <w:trPr>
          <w:trHeight w:val="630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ind w:left="-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-Perfectarea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dispoziției de demontare a </w:t>
            </w: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panourilot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publicitare 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bd. Dacia bd. Cuza Vodă</w:t>
            </w: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F66C71" w:rsidRPr="008F6ED4" w:rsidTr="008F6ED4">
        <w:trPr>
          <w:trHeight w:val="501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ind w:left="-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-Examinarea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scrisorii Direcției Juridice a PMC referitor la demolarea porților .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str. C. Brâncuși, 127</w:t>
            </w:r>
          </w:p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8F6ED4" w:rsidRPr="008F6ED4" w:rsidTr="006C7F45">
        <w:trPr>
          <w:trHeight w:val="241"/>
        </w:trPr>
        <w:tc>
          <w:tcPr>
            <w:tcW w:w="10519" w:type="dxa"/>
            <w:gridSpan w:val="6"/>
            <w:shd w:val="clear" w:color="auto" w:fill="A6A6A6" w:themeFill="background1" w:themeFillShade="A6"/>
            <w:vAlign w:val="center"/>
          </w:tcPr>
          <w:p w:rsidR="008F6ED4" w:rsidRPr="008F6ED4" w:rsidRDefault="008F6ED4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Miercuri</w:t>
            </w:r>
          </w:p>
        </w:tc>
      </w:tr>
      <w:tr w:rsidR="00F66C71" w:rsidRPr="008F6ED4" w:rsidTr="00F66C71">
        <w:trPr>
          <w:trHeight w:val="557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Monitorizarea mersului executării prescripțiilor raportului de expertiza a elementelor de construcții a blocului locativ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bd.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Trăian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 23/1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557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Examinarea petițiilor privind examinarea condițiilor tehnice ale blocului de locuit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bd. Dacia11/2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557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Examinarea petițiilor parvenite prin intermediul platformelor electronice „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euchișinău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>”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Conform adreselor indicate de petiționari în conținut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44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Grenoble, str. Valea Crucii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F66C71" w:rsidTr="00A82AE3">
        <w:trPr>
          <w:trHeight w:val="726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1.Examinarea cererilor si petițiilor de la solicitanți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44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>2. Demontarea gheretelor in comun cu INSL Botanica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bd.Cuza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-Vodă</w:t>
            </w:r>
            <w:proofErr w:type="spellEnd"/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44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3. Combaterea comerțului stradal ambulant neautorizat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bd. Traian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8F6ED4" w:rsidTr="0018541E">
        <w:trPr>
          <w:trHeight w:val="444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</w:tc>
        <w:tc>
          <w:tcPr>
            <w:tcW w:w="3510" w:type="dxa"/>
          </w:tcPr>
          <w:p w:rsidR="00F66C71" w:rsidRPr="005759BE" w:rsidRDefault="00F66C71" w:rsidP="00F66C71">
            <w:pPr>
              <w:spacing w:after="0" w:line="240" w:lineRule="auto"/>
              <w:ind w:left="-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759BE">
              <w:rPr>
                <w:rFonts w:ascii="Times New Roman" w:eastAsia="Calibri" w:hAnsi="Times New Roman" w:cs="Times New Roman"/>
                <w:lang w:val="ro-RO"/>
              </w:rPr>
              <w:t>-Examinarea</w:t>
            </w:r>
            <w:proofErr w:type="spellEnd"/>
            <w:r w:rsidRPr="005759BE">
              <w:rPr>
                <w:rFonts w:ascii="Times New Roman" w:eastAsia="Calibri" w:hAnsi="Times New Roman" w:cs="Times New Roman"/>
                <w:lang w:val="ro-RO"/>
              </w:rPr>
              <w:t xml:space="preserve"> petițiilor și pregătirea răspunsurilor</w:t>
            </w:r>
          </w:p>
        </w:tc>
        <w:tc>
          <w:tcPr>
            <w:tcW w:w="2802" w:type="dxa"/>
            <w:gridSpan w:val="2"/>
          </w:tcPr>
          <w:p w:rsidR="00F66C71" w:rsidRPr="005759BE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759BE">
              <w:rPr>
                <w:rFonts w:ascii="Times New Roman" w:eastAsia="Calibri" w:hAnsi="Times New Roman" w:cs="Times New Roman"/>
                <w:lang w:val="ro-RO"/>
              </w:rPr>
              <w:t>Sectorul Botanica</w:t>
            </w:r>
          </w:p>
        </w:tc>
        <w:tc>
          <w:tcPr>
            <w:tcW w:w="2338" w:type="dxa"/>
            <w:gridSpan w:val="2"/>
          </w:tcPr>
          <w:p w:rsidR="00F66C71" w:rsidRPr="005759BE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759BE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5759BE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F66C71" w:rsidRPr="008F6ED4" w:rsidTr="0018541E">
        <w:trPr>
          <w:trHeight w:val="44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5759BE" w:rsidRDefault="00F66C71" w:rsidP="00F66C71">
            <w:pPr>
              <w:spacing w:after="0" w:line="240" w:lineRule="auto"/>
              <w:ind w:left="-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5759BE">
              <w:rPr>
                <w:rFonts w:ascii="Times New Roman" w:eastAsia="Calibri" w:hAnsi="Times New Roman" w:cs="Times New Roman"/>
                <w:lang w:val="ro-RO"/>
              </w:rPr>
              <w:t xml:space="preserve">- examinarea actelor pentru participare în ședință de judecată </w:t>
            </w:r>
          </w:p>
        </w:tc>
        <w:tc>
          <w:tcPr>
            <w:tcW w:w="2802" w:type="dxa"/>
            <w:gridSpan w:val="2"/>
          </w:tcPr>
          <w:p w:rsidR="00F66C71" w:rsidRPr="005759BE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5759BE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759BE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8F6ED4" w:rsidRPr="008F6ED4" w:rsidTr="006C7F45">
        <w:trPr>
          <w:trHeight w:val="326"/>
        </w:trPr>
        <w:tc>
          <w:tcPr>
            <w:tcW w:w="10519" w:type="dxa"/>
            <w:gridSpan w:val="6"/>
            <w:shd w:val="clear" w:color="auto" w:fill="A6A6A6" w:themeFill="background1" w:themeFillShade="A6"/>
            <w:vAlign w:val="center"/>
          </w:tcPr>
          <w:p w:rsidR="008F6ED4" w:rsidRPr="008F6ED4" w:rsidRDefault="008F6ED4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Joi</w:t>
            </w:r>
          </w:p>
        </w:tc>
      </w:tr>
      <w:tr w:rsidR="00F66C71" w:rsidRPr="008F6ED4" w:rsidTr="00F66C71"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măsurilor întreprinse privind combaterea înecurilor și salubrizare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Lacul din bd. Dacia (Porțile orașului – Muzeul Satului)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Lucru în birou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întocmirea informației pentru Pretor,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PmC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Elaborarea schemelor de salubrizare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Aeroport, bd. Dacia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Examinarea petițiilor asociațiilor de locatari privind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securizarea platoului de acumulare a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deseurilor</w:t>
            </w:r>
            <w:proofErr w:type="spellEnd"/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Independenței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14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măsurilor de curmare a ambroziei, cosirii ierbii, curățirea pomilor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lucru cu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ÎMGfL-urile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>, ACC, APLP, CCL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F66C71" w:rsidTr="0018541E">
        <w:trPr>
          <w:trHeight w:val="748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1.Examinarea cererilor si petițiilor de la solicitanți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516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2. Demontarea gheretelor in comun cu IMSL Botanica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 xml:space="preserve">bd.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Cuza-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 xml:space="preserve"> Vodă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516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3. Combaterea comerțului stradal ambulant neautorizat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bd. Dacia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8F6ED4" w:rsidTr="0018541E">
        <w:trPr>
          <w:trHeight w:val="516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lastRenderedPageBreak/>
              <w:t>Arhitectură și construcții</w:t>
            </w: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-verificarea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îngrădirilor la </w:t>
            </w: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santierele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de  construcții conservate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F66C71" w:rsidRPr="008F6ED4" w:rsidTr="0018541E">
        <w:trPr>
          <w:trHeight w:val="516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-Registrul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terenurilor alocate, </w:t>
            </w: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inspectareîn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teren </w:t>
            </w:r>
          </w:p>
          <w:p w:rsidR="00F66C71" w:rsidRPr="00F66C71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-Registrul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Autorizațiile de construire 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  <w:tr w:rsidR="008F6ED4" w:rsidRPr="008F6ED4" w:rsidTr="006C7F45">
        <w:trPr>
          <w:trHeight w:val="331"/>
        </w:trPr>
        <w:tc>
          <w:tcPr>
            <w:tcW w:w="10519" w:type="dxa"/>
            <w:gridSpan w:val="6"/>
            <w:shd w:val="clear" w:color="auto" w:fill="A6A6A6" w:themeFill="background1" w:themeFillShade="A6"/>
            <w:vAlign w:val="center"/>
          </w:tcPr>
          <w:p w:rsidR="008F6ED4" w:rsidRPr="008F6ED4" w:rsidRDefault="008F6ED4" w:rsidP="00A8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b/>
                <w:i/>
                <w:lang w:val="ro-RO"/>
              </w:rPr>
              <w:t>Vineri</w:t>
            </w:r>
          </w:p>
        </w:tc>
      </w:tr>
      <w:tr w:rsidR="00F66C71" w:rsidRPr="008F6ED4" w:rsidTr="00F66C71">
        <w:trPr>
          <w:trHeight w:val="397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Locativ-comunal</w:t>
            </w:r>
          </w:p>
        </w:tc>
        <w:tc>
          <w:tcPr>
            <w:tcW w:w="3510" w:type="dxa"/>
            <w:vAlign w:val="center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Examinarea petiției locatarilor privind reparația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acoperisului</w:t>
            </w:r>
            <w:proofErr w:type="spellEnd"/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Cetatea Albă 158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804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  <w:vAlign w:val="center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pregătirii fondului locativ către sezonul rece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lucru cu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ÎMGfL-urile</w:t>
            </w:r>
            <w:proofErr w:type="spellEnd"/>
            <w:r w:rsidRPr="00B02963">
              <w:rPr>
                <w:rFonts w:ascii="Times New Roman" w:eastAsia="Calibri" w:hAnsi="Times New Roman" w:cs="Times New Roman"/>
                <w:lang w:val="ro-RO"/>
              </w:rPr>
              <w:t>, ACC, APLP, CCL, Termoelectrica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527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 xml:space="preserve">Examinarea petițiilor locatarilor privind blocarea căilor de acces și reparația drumului </w:t>
            </w:r>
            <w:proofErr w:type="spellStart"/>
            <w:r w:rsidRPr="00B02963">
              <w:rPr>
                <w:rFonts w:ascii="Times New Roman" w:eastAsia="Calibri" w:hAnsi="Times New Roman" w:cs="Times New Roman"/>
                <w:lang w:val="ro-RO"/>
              </w:rPr>
              <w:t>intercartier</w:t>
            </w:r>
            <w:proofErr w:type="spellEnd"/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Burebista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8F6ED4" w:rsidTr="00F66C71">
        <w:trPr>
          <w:trHeight w:val="67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B02963" w:rsidRDefault="00F66C71" w:rsidP="001E37B3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802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str. Calea Basarabiei, str. Burebista</w:t>
            </w:r>
          </w:p>
        </w:tc>
        <w:tc>
          <w:tcPr>
            <w:tcW w:w="2338" w:type="dxa"/>
            <w:gridSpan w:val="2"/>
            <w:vAlign w:val="center"/>
          </w:tcPr>
          <w:p w:rsidR="00F66C71" w:rsidRPr="00B02963" w:rsidRDefault="00F66C71" w:rsidP="001E3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02963">
              <w:rPr>
                <w:rFonts w:ascii="Times New Roman" w:eastAsia="Calibri" w:hAnsi="Times New Roman" w:cs="Times New Roman"/>
                <w:lang w:val="ro-RO"/>
              </w:rPr>
              <w:t>Vasile Moroi</w:t>
            </w:r>
          </w:p>
        </w:tc>
      </w:tr>
      <w:tr w:rsidR="00F66C71" w:rsidRPr="00F66C71" w:rsidTr="0018541E">
        <w:trPr>
          <w:trHeight w:val="678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Social-economic</w:t>
            </w: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1.Examinarea cererilor si petițiilor de la solicitanți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67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1E37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2.Demontarea gheretelor in comun cu IMSL Botanica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 w:eastAsia="ru-RU"/>
              </w:rPr>
            </w:pP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 xml:space="preserve">bd. Cuza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-Vodă</w:t>
            </w:r>
            <w:proofErr w:type="spellEnd"/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F66C71" w:rsidTr="0018541E">
        <w:trPr>
          <w:trHeight w:val="678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14E3B" w:rsidRDefault="00F66C71" w:rsidP="00F66C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3. </w:t>
            </w:r>
            <w:r w:rsidRPr="00F14E3B">
              <w:rPr>
                <w:rFonts w:ascii="Times New Roman" w:eastAsia="Calibri" w:hAnsi="Times New Roman" w:cs="Times New Roman"/>
                <w:lang w:val="ro-RO" w:eastAsia="ru-RU"/>
              </w:rPr>
              <w:t>Combaterea comerțului stradal ambulant neautorizat</w:t>
            </w:r>
          </w:p>
        </w:tc>
        <w:tc>
          <w:tcPr>
            <w:tcW w:w="2802" w:type="dxa"/>
            <w:gridSpan w:val="2"/>
          </w:tcPr>
          <w:p w:rsidR="00F66C71" w:rsidRPr="00F14E3B" w:rsidRDefault="00F66C71" w:rsidP="001E37B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F14E3B">
              <w:rPr>
                <w:rFonts w:ascii="Times New Roman" w:eastAsia="Calibri" w:hAnsi="Times New Roman" w:cs="Times New Roman"/>
                <w:lang w:val="ro-RO"/>
              </w:rPr>
              <w:t>bd. Cuza-Vodă</w:t>
            </w:r>
          </w:p>
        </w:tc>
        <w:tc>
          <w:tcPr>
            <w:tcW w:w="2338" w:type="dxa"/>
            <w:gridSpan w:val="2"/>
          </w:tcPr>
          <w:p w:rsidR="00F66C71" w:rsidRPr="00F14E3B" w:rsidRDefault="00F66C71" w:rsidP="001E37B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Ponomariova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Evelina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>, Rotari Rodica</w:t>
            </w:r>
          </w:p>
          <w:p w:rsidR="00F66C71" w:rsidRPr="00F14E3B" w:rsidRDefault="00F66C71" w:rsidP="001E37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E3B">
              <w:rPr>
                <w:rFonts w:ascii="Times New Roman" w:eastAsia="Calibri" w:hAnsi="Times New Roman" w:cs="Times New Roman"/>
                <w:lang w:val="ro-RO"/>
              </w:rPr>
              <w:t>Pocriciuc</w:t>
            </w:r>
            <w:proofErr w:type="spellEnd"/>
            <w:r w:rsidRPr="00F14E3B">
              <w:rPr>
                <w:rFonts w:ascii="Times New Roman" w:eastAsia="Calibri" w:hAnsi="Times New Roman" w:cs="Times New Roman"/>
                <w:lang w:val="ro-RO"/>
              </w:rPr>
              <w:t xml:space="preserve"> Sergiu</w:t>
            </w:r>
          </w:p>
        </w:tc>
      </w:tr>
      <w:tr w:rsidR="00F66C71" w:rsidRPr="008F6ED4" w:rsidTr="00F66C71">
        <w:trPr>
          <w:trHeight w:val="271"/>
        </w:trPr>
        <w:tc>
          <w:tcPr>
            <w:tcW w:w="1869" w:type="dxa"/>
            <w:vMerge w:val="restart"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8F6ED4">
              <w:rPr>
                <w:rFonts w:ascii="Times New Roman" w:eastAsia="Calibri" w:hAnsi="Times New Roman" w:cs="Times New Roman"/>
                <w:i/>
                <w:lang w:val="ro-RO"/>
              </w:rPr>
              <w:t>Arhitectură și construcții</w:t>
            </w:r>
          </w:p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ind w:left="-31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Lucru cu petițiile cetățenilor în teren 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F66C71">
              <w:rPr>
                <w:rFonts w:ascii="Times New Roman" w:eastAsia="Calibri" w:hAnsi="Times New Roman" w:cs="Times New Roman"/>
                <w:lang w:val="ro-RO"/>
              </w:rPr>
              <w:t>Lilian</w:t>
            </w:r>
            <w:proofErr w:type="spellEnd"/>
            <w:r w:rsidRPr="00F66C71">
              <w:rPr>
                <w:rFonts w:ascii="Times New Roman" w:eastAsia="Calibri" w:hAnsi="Times New Roman" w:cs="Times New Roman"/>
                <w:lang w:val="ro-RO"/>
              </w:rPr>
              <w:t xml:space="preserve"> Moldovanu</w:t>
            </w:r>
          </w:p>
        </w:tc>
      </w:tr>
      <w:tr w:rsidR="00F66C71" w:rsidRPr="008F6ED4" w:rsidTr="00F02D07">
        <w:trPr>
          <w:trHeight w:val="277"/>
        </w:trPr>
        <w:tc>
          <w:tcPr>
            <w:tcW w:w="1869" w:type="dxa"/>
            <w:vMerge/>
            <w:vAlign w:val="center"/>
          </w:tcPr>
          <w:p w:rsidR="00F66C71" w:rsidRPr="008F6ED4" w:rsidRDefault="00F66C71" w:rsidP="00A82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  <w:tc>
          <w:tcPr>
            <w:tcW w:w="3510" w:type="dxa"/>
          </w:tcPr>
          <w:p w:rsidR="00F66C71" w:rsidRPr="00F66C71" w:rsidRDefault="00F66C71" w:rsidP="00F66C71">
            <w:pPr>
              <w:spacing w:after="0" w:line="240" w:lineRule="auto"/>
              <w:ind w:left="-31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Registrul Autorizațiile de construire, inspectare în teren</w:t>
            </w:r>
          </w:p>
        </w:tc>
        <w:tc>
          <w:tcPr>
            <w:tcW w:w="2802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338" w:type="dxa"/>
            <w:gridSpan w:val="2"/>
          </w:tcPr>
          <w:p w:rsidR="00F66C71" w:rsidRPr="00F66C71" w:rsidRDefault="00F66C71" w:rsidP="001E3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66C71">
              <w:rPr>
                <w:rFonts w:ascii="Times New Roman" w:eastAsia="Calibri" w:hAnsi="Times New Roman" w:cs="Times New Roman"/>
                <w:lang w:val="ro-RO"/>
              </w:rPr>
              <w:t>Dumitru Cujba</w:t>
            </w:r>
          </w:p>
        </w:tc>
      </w:tr>
    </w:tbl>
    <w:p w:rsidR="00193B68" w:rsidRDefault="00193B68" w:rsidP="00A82AE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6ED4" w:rsidRDefault="008F6ED4" w:rsidP="00A82AE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6ED4" w:rsidRDefault="008F6ED4" w:rsidP="00A82AE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6ED4" w:rsidRPr="0018541E" w:rsidRDefault="008F6ED4" w:rsidP="00A82AE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Pretor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Boris PREPELIȚA</w:t>
      </w:r>
    </w:p>
    <w:sectPr w:rsidR="008F6ED4" w:rsidRPr="0018541E" w:rsidSect="008F6ED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F609F2"/>
    <w:multiLevelType w:val="hybridMultilevel"/>
    <w:tmpl w:val="41304E84"/>
    <w:lvl w:ilvl="0" w:tplc="3C5AB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6E71D3"/>
    <w:multiLevelType w:val="hybridMultilevel"/>
    <w:tmpl w:val="E29071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9D1A9C"/>
    <w:multiLevelType w:val="hybridMultilevel"/>
    <w:tmpl w:val="BDD07E52"/>
    <w:lvl w:ilvl="0" w:tplc="98DCD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</w:num>
  <w:num w:numId="9">
    <w:abstractNumId w:val="22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18"/>
  </w:num>
  <w:num w:numId="15">
    <w:abstractNumId w:val="9"/>
  </w:num>
  <w:num w:numId="16">
    <w:abstractNumId w:val="0"/>
  </w:num>
  <w:num w:numId="17">
    <w:abstractNumId w:val="5"/>
  </w:num>
  <w:num w:numId="18">
    <w:abstractNumId w:val="2"/>
  </w:num>
  <w:num w:numId="19">
    <w:abstractNumId w:val="3"/>
  </w:num>
  <w:num w:numId="20">
    <w:abstractNumId w:val="1"/>
  </w:num>
  <w:num w:numId="21">
    <w:abstractNumId w:val="19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3B68"/>
    <w:rsid w:val="00022A3B"/>
    <w:rsid w:val="000C40F4"/>
    <w:rsid w:val="0018541E"/>
    <w:rsid w:val="00193B68"/>
    <w:rsid w:val="00212ABD"/>
    <w:rsid w:val="002171D7"/>
    <w:rsid w:val="0042772F"/>
    <w:rsid w:val="0048092E"/>
    <w:rsid w:val="004C3197"/>
    <w:rsid w:val="004E2F67"/>
    <w:rsid w:val="0057317F"/>
    <w:rsid w:val="0057425B"/>
    <w:rsid w:val="005E53DC"/>
    <w:rsid w:val="006270BF"/>
    <w:rsid w:val="00635E70"/>
    <w:rsid w:val="00666ABD"/>
    <w:rsid w:val="006C018C"/>
    <w:rsid w:val="006C7F45"/>
    <w:rsid w:val="006F4366"/>
    <w:rsid w:val="007416B5"/>
    <w:rsid w:val="00743E64"/>
    <w:rsid w:val="007A096A"/>
    <w:rsid w:val="007C7B40"/>
    <w:rsid w:val="00805D55"/>
    <w:rsid w:val="00853FCF"/>
    <w:rsid w:val="00870A3F"/>
    <w:rsid w:val="008B2FD4"/>
    <w:rsid w:val="008C1E9B"/>
    <w:rsid w:val="008F6ED4"/>
    <w:rsid w:val="00903159"/>
    <w:rsid w:val="009538F5"/>
    <w:rsid w:val="00A82AE3"/>
    <w:rsid w:val="00AD01B5"/>
    <w:rsid w:val="00B14A33"/>
    <w:rsid w:val="00B20DB8"/>
    <w:rsid w:val="00B6715E"/>
    <w:rsid w:val="00BB52BE"/>
    <w:rsid w:val="00C1235E"/>
    <w:rsid w:val="00C20209"/>
    <w:rsid w:val="00C651FD"/>
    <w:rsid w:val="00CF4110"/>
    <w:rsid w:val="00CF4FE2"/>
    <w:rsid w:val="00D043BC"/>
    <w:rsid w:val="00D55FFB"/>
    <w:rsid w:val="00DA71F1"/>
    <w:rsid w:val="00DC0D58"/>
    <w:rsid w:val="00DF291F"/>
    <w:rsid w:val="00E92F3A"/>
    <w:rsid w:val="00EE3716"/>
    <w:rsid w:val="00F02D07"/>
    <w:rsid w:val="00F66C71"/>
    <w:rsid w:val="00F76B89"/>
    <w:rsid w:val="00F84764"/>
    <w:rsid w:val="00F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BC7B-E964-4CB1-A833-F338A52E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889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Boris</cp:lastModifiedBy>
  <cp:revision>4</cp:revision>
  <cp:lastPrinted>2020-09-17T12:03:00Z</cp:lastPrinted>
  <dcterms:created xsi:type="dcterms:W3CDTF">2020-10-22T13:18:00Z</dcterms:created>
  <dcterms:modified xsi:type="dcterms:W3CDTF">2020-10-22T13:39:00Z</dcterms:modified>
</cp:coreProperties>
</file>