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55BE8" w14:textId="77777777" w:rsidR="00324BC2" w:rsidRDefault="00324BC2" w:rsidP="00324BC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Planul de acțiuni stabilit</w:t>
      </w:r>
    </w:p>
    <w:p w14:paraId="4C53BDE7" w14:textId="77777777" w:rsidR="00324BC2" w:rsidRDefault="00324BC2" w:rsidP="00324BC2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pentru perioada </w:t>
      </w:r>
      <w:r w:rsidR="00132CFC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 xml:space="preserve"> - </w:t>
      </w:r>
      <w:r w:rsidR="00132CFC"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>.10.2020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324BC2" w:rsidRPr="00B927B8" w14:paraId="036890AA" w14:textId="77777777" w:rsidTr="00324BC2">
        <w:trPr>
          <w:trHeight w:val="360"/>
        </w:trPr>
        <w:tc>
          <w:tcPr>
            <w:tcW w:w="2943" w:type="dxa"/>
            <w:vAlign w:val="center"/>
          </w:tcPr>
          <w:p w14:paraId="43A932F7" w14:textId="77777777" w:rsidR="00324BC2" w:rsidRPr="00B927B8" w:rsidRDefault="00324BC2" w:rsidP="00324BC2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4D1504B9" w14:textId="77777777" w:rsidR="00324BC2" w:rsidRPr="00B927B8" w:rsidRDefault="00324BC2" w:rsidP="00324BC2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3A6302A0" w14:textId="77777777" w:rsidR="00324BC2" w:rsidRPr="00B927B8" w:rsidRDefault="00324BC2" w:rsidP="00324BC2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324BC2" w:rsidRPr="00B927B8" w14:paraId="73EB42DE" w14:textId="77777777" w:rsidTr="00324BC2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D8289BF" w14:textId="77777777" w:rsidR="00324BC2" w:rsidRPr="00B927B8" w:rsidRDefault="00324BC2" w:rsidP="00132CF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132CFC" w:rsidRPr="00B927B8">
              <w:rPr>
                <w:b/>
                <w:i/>
                <w:sz w:val="26"/>
                <w:szCs w:val="26"/>
                <w:lang w:eastAsia="en-US"/>
              </w:rPr>
              <w:t>12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3347D1" w:rsidRPr="00B927B8">
              <w:rPr>
                <w:b/>
                <w:i/>
                <w:sz w:val="26"/>
                <w:szCs w:val="26"/>
                <w:lang w:eastAsia="en-US"/>
              </w:rPr>
              <w:t>10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8450F3" w:rsidRPr="00B927B8" w14:paraId="589F9AED" w14:textId="77777777" w:rsidTr="00324BC2">
        <w:trPr>
          <w:trHeight w:val="868"/>
        </w:trPr>
        <w:tc>
          <w:tcPr>
            <w:tcW w:w="2943" w:type="dxa"/>
            <w:vMerge w:val="restart"/>
            <w:vAlign w:val="center"/>
          </w:tcPr>
          <w:p w14:paraId="237140BA" w14:textId="77777777" w:rsidR="008450F3" w:rsidRPr="00B927B8" w:rsidRDefault="008450F3" w:rsidP="00324BC2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4ACCDFA2" w14:textId="77777777" w:rsidR="008450F3" w:rsidRPr="00B927B8" w:rsidRDefault="008450F3" w:rsidP="007B4188">
            <w:pPr>
              <w:pStyle w:val="1"/>
              <w:numPr>
                <w:ilvl w:val="0"/>
                <w:numId w:val="3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Repartizarea lemnelor pentru persoanele social-vulnerabile  </w:t>
            </w:r>
          </w:p>
        </w:tc>
        <w:tc>
          <w:tcPr>
            <w:tcW w:w="3191" w:type="dxa"/>
            <w:vAlign w:val="center"/>
          </w:tcPr>
          <w:p w14:paraId="30AC2F4E" w14:textId="77777777" w:rsidR="008450F3" w:rsidRPr="00B927B8" w:rsidRDefault="008450F3" w:rsidP="00324BC2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450F3" w:rsidRPr="00B927B8" w14:paraId="602A5E4F" w14:textId="77777777" w:rsidTr="00324BC2">
        <w:trPr>
          <w:trHeight w:val="868"/>
        </w:trPr>
        <w:tc>
          <w:tcPr>
            <w:tcW w:w="2943" w:type="dxa"/>
            <w:vMerge/>
            <w:vAlign w:val="center"/>
          </w:tcPr>
          <w:p w14:paraId="7E075CE5" w14:textId="77777777" w:rsidR="008450F3" w:rsidRPr="00B927B8" w:rsidRDefault="008450F3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7B83C57C" w14:textId="77777777" w:rsidR="008450F3" w:rsidRPr="00B927B8" w:rsidRDefault="008450F3" w:rsidP="007B4188">
            <w:pPr>
              <w:pStyle w:val="1"/>
              <w:numPr>
                <w:ilvl w:val="0"/>
                <w:numId w:val="3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acțiunilor privind salubrizarea de toamnă </w:t>
            </w:r>
          </w:p>
        </w:tc>
        <w:tc>
          <w:tcPr>
            <w:tcW w:w="3191" w:type="dxa"/>
            <w:vAlign w:val="center"/>
          </w:tcPr>
          <w:p w14:paraId="093C0F7A" w14:textId="77777777" w:rsidR="008450F3" w:rsidRPr="00B927B8" w:rsidRDefault="008450F3" w:rsidP="00324BC2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3359C" w:rsidRPr="00B927B8" w14:paraId="62D3C210" w14:textId="77777777" w:rsidTr="00324BC2">
        <w:trPr>
          <w:trHeight w:val="655"/>
        </w:trPr>
        <w:tc>
          <w:tcPr>
            <w:tcW w:w="2943" w:type="dxa"/>
            <w:vMerge w:val="restart"/>
            <w:vAlign w:val="center"/>
          </w:tcPr>
          <w:p w14:paraId="5470F63B" w14:textId="77777777" w:rsidR="00E3359C" w:rsidRPr="00B927B8" w:rsidRDefault="00E3359C" w:rsidP="00324BC2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0CA3271A" w14:textId="77777777" w:rsidR="00E3359C" w:rsidRPr="00B927B8" w:rsidRDefault="00E3359C" w:rsidP="007B4188">
            <w:pPr>
              <w:pStyle w:val="1"/>
              <w:numPr>
                <w:ilvl w:val="0"/>
                <w:numId w:val="13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gheretelor și a fundațiilor</w:t>
            </w:r>
          </w:p>
        </w:tc>
        <w:tc>
          <w:tcPr>
            <w:tcW w:w="3191" w:type="dxa"/>
          </w:tcPr>
          <w:p w14:paraId="6A1FD8F9" w14:textId="77777777" w:rsidR="00E3359C" w:rsidRPr="00B927B8" w:rsidRDefault="00E3359C" w:rsidP="00E3359C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Mesager colț Calea Ieșilor</w:t>
            </w:r>
          </w:p>
        </w:tc>
      </w:tr>
      <w:tr w:rsidR="00EF569F" w:rsidRPr="00B927B8" w14:paraId="7F4FF711" w14:textId="77777777" w:rsidTr="0000007C">
        <w:trPr>
          <w:trHeight w:val="535"/>
        </w:trPr>
        <w:tc>
          <w:tcPr>
            <w:tcW w:w="2943" w:type="dxa"/>
            <w:vMerge/>
            <w:vAlign w:val="center"/>
          </w:tcPr>
          <w:p w14:paraId="70C8D872" w14:textId="77777777" w:rsidR="00EF569F" w:rsidRPr="00B927B8" w:rsidRDefault="00EF569F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424782F" w14:textId="77777777" w:rsidR="00EF569F" w:rsidRPr="00B927B8" w:rsidRDefault="00EF569F" w:rsidP="007B4188">
            <w:pPr>
              <w:pStyle w:val="1"/>
              <w:numPr>
                <w:ilvl w:val="0"/>
                <w:numId w:val="13"/>
              </w:numPr>
              <w:ind w:left="318" w:hanging="318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 xml:space="preserve">Combaterea comerțului stradal ilicit </w:t>
            </w:r>
          </w:p>
        </w:tc>
        <w:tc>
          <w:tcPr>
            <w:tcW w:w="3191" w:type="dxa"/>
          </w:tcPr>
          <w:p w14:paraId="66239D21" w14:textId="77777777" w:rsidR="00EF569F" w:rsidRPr="00B927B8" w:rsidRDefault="00EF569F" w:rsidP="00324BC2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</w:t>
            </w:r>
          </w:p>
        </w:tc>
      </w:tr>
      <w:tr w:rsidR="008450F3" w:rsidRPr="00B927B8" w14:paraId="57093D4C" w14:textId="77777777" w:rsidTr="0000007C">
        <w:trPr>
          <w:trHeight w:val="685"/>
        </w:trPr>
        <w:tc>
          <w:tcPr>
            <w:tcW w:w="2943" w:type="dxa"/>
            <w:vMerge w:val="restart"/>
            <w:vAlign w:val="center"/>
          </w:tcPr>
          <w:p w14:paraId="39C63F96" w14:textId="77777777" w:rsidR="008450F3" w:rsidRPr="00B927B8" w:rsidRDefault="008450F3" w:rsidP="00324BC2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05823370" w14:textId="77777777" w:rsidR="008450F3" w:rsidRPr="00B927B8" w:rsidRDefault="008450F3" w:rsidP="007B4188">
            <w:pPr>
              <w:pStyle w:val="1"/>
              <w:numPr>
                <w:ilvl w:val="0"/>
                <w:numId w:val="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6EFC1046" w14:textId="77777777" w:rsidR="008450F3" w:rsidRPr="00B927B8" w:rsidRDefault="008450F3" w:rsidP="00324BC2">
            <w:pPr>
              <w:jc w:val="both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8450F3" w:rsidRPr="00B927B8" w14:paraId="00BDC7B9" w14:textId="77777777" w:rsidTr="0000007C">
        <w:trPr>
          <w:trHeight w:val="682"/>
        </w:trPr>
        <w:tc>
          <w:tcPr>
            <w:tcW w:w="2943" w:type="dxa"/>
            <w:vMerge/>
            <w:vAlign w:val="center"/>
          </w:tcPr>
          <w:p w14:paraId="18816DCB" w14:textId="77777777" w:rsidR="008450F3" w:rsidRPr="00B927B8" w:rsidRDefault="008450F3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85DCEC7" w14:textId="77777777" w:rsidR="008450F3" w:rsidRPr="00B927B8" w:rsidRDefault="008450F3" w:rsidP="007B4188">
            <w:pPr>
              <w:pStyle w:val="1"/>
              <w:numPr>
                <w:ilvl w:val="0"/>
                <w:numId w:val="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14:paraId="01D26D75" w14:textId="77777777" w:rsidR="008450F3" w:rsidRPr="00B927B8" w:rsidRDefault="008450F3" w:rsidP="00324BC2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22</w:t>
            </w:r>
          </w:p>
        </w:tc>
      </w:tr>
      <w:tr w:rsidR="008450F3" w:rsidRPr="00B927B8" w14:paraId="617ECBFB" w14:textId="77777777" w:rsidTr="00324BC2">
        <w:trPr>
          <w:trHeight w:val="928"/>
        </w:trPr>
        <w:tc>
          <w:tcPr>
            <w:tcW w:w="2943" w:type="dxa"/>
            <w:vMerge/>
            <w:vAlign w:val="center"/>
          </w:tcPr>
          <w:p w14:paraId="0BA3A9C1" w14:textId="77777777" w:rsidR="008450F3" w:rsidRPr="00B927B8" w:rsidRDefault="008450F3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0B3F54D" w14:textId="77777777" w:rsidR="008450F3" w:rsidRPr="00B927B8" w:rsidRDefault="008450F3" w:rsidP="007B4188">
            <w:pPr>
              <w:pStyle w:val="1"/>
              <w:numPr>
                <w:ilvl w:val="0"/>
                <w:numId w:val="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</w:rPr>
              <w:t xml:space="preserve">Construcția unui ponton-scenă, pentru organizarea și desfășurarea unui eveniment cultural-artistic </w:t>
            </w:r>
          </w:p>
        </w:tc>
        <w:tc>
          <w:tcPr>
            <w:tcW w:w="3191" w:type="dxa"/>
          </w:tcPr>
          <w:p w14:paraId="32D6476C" w14:textId="77777777" w:rsidR="008450F3" w:rsidRPr="00B927B8" w:rsidRDefault="007B4188" w:rsidP="00324BC2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</w:rPr>
              <w:t>Parcul „La izvor”</w:t>
            </w:r>
          </w:p>
        </w:tc>
      </w:tr>
      <w:tr w:rsidR="00324BC2" w:rsidRPr="00B927B8" w14:paraId="18736A9A" w14:textId="77777777" w:rsidTr="00324BC2">
        <w:trPr>
          <w:trHeight w:val="46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8643C8A" w14:textId="77777777" w:rsidR="00324BC2" w:rsidRPr="00B927B8" w:rsidRDefault="00324BC2" w:rsidP="00132CFC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 w:rsidR="00132CFC" w:rsidRPr="00B927B8">
              <w:rPr>
                <w:b/>
                <w:i/>
                <w:sz w:val="26"/>
                <w:szCs w:val="26"/>
                <w:lang w:eastAsia="en-US"/>
              </w:rPr>
              <w:t>13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BA33CF" w:rsidRPr="00B927B8">
              <w:rPr>
                <w:b/>
                <w:i/>
                <w:sz w:val="26"/>
                <w:szCs w:val="26"/>
                <w:lang w:eastAsia="en-US"/>
              </w:rPr>
              <w:t>10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8450F3" w:rsidRPr="00B927B8" w14:paraId="22A31D6C" w14:textId="77777777" w:rsidTr="00BA33CF">
        <w:trPr>
          <w:trHeight w:val="577"/>
        </w:trPr>
        <w:tc>
          <w:tcPr>
            <w:tcW w:w="2943" w:type="dxa"/>
            <w:vMerge w:val="restart"/>
            <w:vAlign w:val="center"/>
          </w:tcPr>
          <w:p w14:paraId="1ECD6213" w14:textId="77777777" w:rsidR="008450F3" w:rsidRPr="00B927B8" w:rsidRDefault="008450F3" w:rsidP="00324BC2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48383B5C" w14:textId="77777777" w:rsidR="008450F3" w:rsidRPr="00B927B8" w:rsidRDefault="008450F3" w:rsidP="00324BC2">
            <w:pPr>
              <w:pStyle w:val="1"/>
              <w:numPr>
                <w:ilvl w:val="0"/>
                <w:numId w:val="3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Verificarea parcărilor auto </w:t>
            </w:r>
          </w:p>
        </w:tc>
        <w:tc>
          <w:tcPr>
            <w:tcW w:w="3191" w:type="dxa"/>
          </w:tcPr>
          <w:p w14:paraId="304A04B3" w14:textId="77777777" w:rsidR="008450F3" w:rsidRPr="00B927B8" w:rsidRDefault="008450F3" w:rsidP="00324BC2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450F3" w:rsidRPr="00B927B8" w14:paraId="3394C2F8" w14:textId="77777777" w:rsidTr="00BA33CF">
        <w:trPr>
          <w:trHeight w:val="577"/>
        </w:trPr>
        <w:tc>
          <w:tcPr>
            <w:tcW w:w="2943" w:type="dxa"/>
            <w:vMerge/>
            <w:vAlign w:val="center"/>
          </w:tcPr>
          <w:p w14:paraId="66AC7C44" w14:textId="77777777" w:rsidR="008450F3" w:rsidRPr="00B927B8" w:rsidRDefault="008450F3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2283A36" w14:textId="77777777" w:rsidR="008450F3" w:rsidRPr="00B927B8" w:rsidRDefault="008450F3" w:rsidP="00324BC2">
            <w:pPr>
              <w:pStyle w:val="1"/>
              <w:numPr>
                <w:ilvl w:val="0"/>
                <w:numId w:val="3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acțiunilor privind salubrizarea de toamnă</w:t>
            </w:r>
          </w:p>
        </w:tc>
        <w:tc>
          <w:tcPr>
            <w:tcW w:w="3191" w:type="dxa"/>
          </w:tcPr>
          <w:p w14:paraId="5C4DE69B" w14:textId="77777777" w:rsidR="008450F3" w:rsidRPr="00B927B8" w:rsidRDefault="008450F3" w:rsidP="00324BC2">
            <w:pPr>
              <w:rPr>
                <w:sz w:val="26"/>
                <w:szCs w:val="26"/>
                <w:lang w:eastAsia="en-US"/>
              </w:rPr>
            </w:pPr>
          </w:p>
        </w:tc>
      </w:tr>
      <w:tr w:rsidR="00324BC2" w:rsidRPr="00B927B8" w14:paraId="3D646368" w14:textId="77777777" w:rsidTr="00324BC2">
        <w:trPr>
          <w:trHeight w:val="638"/>
        </w:trPr>
        <w:tc>
          <w:tcPr>
            <w:tcW w:w="2943" w:type="dxa"/>
            <w:vMerge w:val="restart"/>
            <w:vAlign w:val="center"/>
          </w:tcPr>
          <w:p w14:paraId="6D087BD5" w14:textId="77777777" w:rsidR="00324BC2" w:rsidRPr="00B927B8" w:rsidRDefault="00324BC2" w:rsidP="00324BC2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79838F1D" w14:textId="77777777" w:rsidR="00324BC2" w:rsidRPr="00B927B8" w:rsidRDefault="00324BC2" w:rsidP="00324BC2">
            <w:pPr>
              <w:pStyle w:val="1"/>
              <w:numPr>
                <w:ilvl w:val="0"/>
                <w:numId w:val="40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gheretelor și a fundațiilor </w:t>
            </w:r>
          </w:p>
        </w:tc>
        <w:tc>
          <w:tcPr>
            <w:tcW w:w="3191" w:type="dxa"/>
          </w:tcPr>
          <w:p w14:paraId="47164BBD" w14:textId="77777777" w:rsidR="00324BC2" w:rsidRPr="00B927B8" w:rsidRDefault="00324BC2" w:rsidP="0000007C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 colț str. Mesager</w:t>
            </w:r>
            <w:r w:rsidR="00BA33CF" w:rsidRPr="00B927B8">
              <w:rPr>
                <w:sz w:val="26"/>
                <w:szCs w:val="26"/>
              </w:rPr>
              <w:t xml:space="preserve"> </w:t>
            </w:r>
          </w:p>
        </w:tc>
      </w:tr>
      <w:tr w:rsidR="00324BC2" w:rsidRPr="00B927B8" w14:paraId="0AB5B65A" w14:textId="77777777" w:rsidTr="00324BC2">
        <w:trPr>
          <w:trHeight w:val="576"/>
        </w:trPr>
        <w:tc>
          <w:tcPr>
            <w:tcW w:w="2943" w:type="dxa"/>
            <w:vMerge/>
            <w:vAlign w:val="center"/>
          </w:tcPr>
          <w:p w14:paraId="4F466D23" w14:textId="77777777" w:rsidR="00324BC2" w:rsidRPr="00B927B8" w:rsidRDefault="00324BC2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BD5C82E" w14:textId="77777777" w:rsidR="00324BC2" w:rsidRPr="00B927B8" w:rsidRDefault="008450F3" w:rsidP="008450F3">
            <w:pPr>
              <w:pStyle w:val="1"/>
              <w:numPr>
                <w:ilvl w:val="0"/>
                <w:numId w:val="40"/>
              </w:numPr>
              <w:ind w:left="318" w:hanging="318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Organizarea Iarmarocului cu expoziții dedicat Hramului Orașului Chișinău</w:t>
            </w:r>
          </w:p>
        </w:tc>
        <w:tc>
          <w:tcPr>
            <w:tcW w:w="3191" w:type="dxa"/>
          </w:tcPr>
          <w:p w14:paraId="336D7F34" w14:textId="77777777" w:rsidR="00324BC2" w:rsidRPr="00B927B8" w:rsidRDefault="008450F3" w:rsidP="00324BC2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Parcul „Alunelul”</w:t>
            </w:r>
          </w:p>
        </w:tc>
      </w:tr>
      <w:tr w:rsidR="00324BC2" w:rsidRPr="00B927B8" w14:paraId="5D384DA1" w14:textId="77777777" w:rsidTr="00324BC2">
        <w:trPr>
          <w:trHeight w:val="673"/>
        </w:trPr>
        <w:tc>
          <w:tcPr>
            <w:tcW w:w="2943" w:type="dxa"/>
            <w:vMerge w:val="restart"/>
            <w:vAlign w:val="center"/>
          </w:tcPr>
          <w:p w14:paraId="7821409B" w14:textId="77777777" w:rsidR="00324BC2" w:rsidRPr="00B927B8" w:rsidRDefault="00324BC2" w:rsidP="00324BC2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2EB87711" w14:textId="77777777" w:rsidR="00324BC2" w:rsidRPr="00B927B8" w:rsidRDefault="0000007C" w:rsidP="0000007C">
            <w:pPr>
              <w:pStyle w:val="1"/>
              <w:numPr>
                <w:ilvl w:val="0"/>
                <w:numId w:val="42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Amenajarea unei zone de agrement   </w:t>
            </w:r>
            <w:r w:rsidR="00324BC2" w:rsidRPr="00B927B8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14:paraId="75BC8B48" w14:textId="77777777" w:rsidR="006E5A49" w:rsidRPr="00B927B8" w:rsidRDefault="0000007C" w:rsidP="008450F3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</w:rPr>
              <w:t>Parcul „La izvor”</w:t>
            </w:r>
          </w:p>
        </w:tc>
      </w:tr>
      <w:tr w:rsidR="00324BC2" w:rsidRPr="00B927B8" w14:paraId="541C2AD7" w14:textId="77777777" w:rsidTr="00EF569F">
        <w:trPr>
          <w:trHeight w:val="564"/>
        </w:trPr>
        <w:tc>
          <w:tcPr>
            <w:tcW w:w="2943" w:type="dxa"/>
            <w:vMerge/>
            <w:vAlign w:val="center"/>
          </w:tcPr>
          <w:p w14:paraId="5406F8B9" w14:textId="77777777" w:rsidR="00324BC2" w:rsidRPr="00B927B8" w:rsidRDefault="00324BC2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A80A5E1" w14:textId="77777777" w:rsidR="00324BC2" w:rsidRPr="00B927B8" w:rsidRDefault="008450F3" w:rsidP="008450F3">
            <w:pPr>
              <w:pStyle w:val="1"/>
              <w:numPr>
                <w:ilvl w:val="0"/>
                <w:numId w:val="42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Amenajarea mobilierului urban (o unitate model) pentru expunerea tablourilor</w:t>
            </w:r>
          </w:p>
        </w:tc>
        <w:tc>
          <w:tcPr>
            <w:tcW w:w="3191" w:type="dxa"/>
          </w:tcPr>
          <w:p w14:paraId="246865F5" w14:textId="77777777" w:rsidR="00324BC2" w:rsidRPr="00B927B8" w:rsidRDefault="008450F3" w:rsidP="008450F3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324BC2" w:rsidRPr="00B927B8" w14:paraId="5657BB08" w14:textId="77777777" w:rsidTr="00324BC2">
        <w:trPr>
          <w:trHeight w:val="497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7A454D8" w14:textId="77777777" w:rsidR="00324BC2" w:rsidRPr="00B927B8" w:rsidRDefault="00324BC2" w:rsidP="008D0CC2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 w:rsidR="008D0CC2" w:rsidRPr="00B927B8">
              <w:rPr>
                <w:b/>
                <w:i/>
                <w:sz w:val="26"/>
                <w:szCs w:val="26"/>
                <w:lang w:eastAsia="en-US"/>
              </w:rPr>
              <w:t>14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BA33CF" w:rsidRPr="00B927B8">
              <w:rPr>
                <w:b/>
                <w:i/>
                <w:sz w:val="26"/>
                <w:szCs w:val="26"/>
                <w:lang w:eastAsia="en-US"/>
              </w:rPr>
              <w:t>10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8D0CC2" w:rsidRPr="00B927B8" w14:paraId="1E01B1C3" w14:textId="77777777" w:rsidTr="00557CD3">
        <w:trPr>
          <w:trHeight w:val="800"/>
        </w:trPr>
        <w:tc>
          <w:tcPr>
            <w:tcW w:w="9678" w:type="dxa"/>
            <w:gridSpan w:val="3"/>
            <w:vAlign w:val="center"/>
          </w:tcPr>
          <w:p w14:paraId="7EAF1691" w14:textId="77777777" w:rsidR="008D0CC2" w:rsidRPr="00B927B8" w:rsidRDefault="00557CD3" w:rsidP="000072D5">
            <w:pPr>
              <w:jc w:val="center"/>
              <w:rPr>
                <w:i/>
                <w:sz w:val="26"/>
                <w:szCs w:val="26"/>
                <w:lang w:val="ro-MD"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Monitorizarea acțiunilor cultural-artistice aprobate în programul festivităților dedicate sărbătorii Hramul orașului Chișin</w:t>
            </w:r>
            <w:r w:rsidR="000072D5" w:rsidRPr="00B927B8">
              <w:rPr>
                <w:i/>
                <w:sz w:val="26"/>
                <w:szCs w:val="26"/>
                <w:lang w:eastAsia="en-US"/>
              </w:rPr>
              <w:t>ă</w:t>
            </w:r>
            <w:r w:rsidRPr="00B927B8">
              <w:rPr>
                <w:i/>
                <w:sz w:val="26"/>
                <w:szCs w:val="26"/>
                <w:lang w:eastAsia="en-US"/>
              </w:rPr>
              <w:t xml:space="preserve">u, pe teritoriul sectorului </w:t>
            </w:r>
            <w:r w:rsidR="000072D5" w:rsidRPr="00B927B8">
              <w:rPr>
                <w:i/>
                <w:sz w:val="26"/>
                <w:szCs w:val="26"/>
                <w:lang w:eastAsia="en-US"/>
              </w:rPr>
              <w:t>B</w:t>
            </w:r>
            <w:r w:rsidRPr="00B927B8">
              <w:rPr>
                <w:i/>
                <w:sz w:val="26"/>
                <w:szCs w:val="26"/>
                <w:lang w:eastAsia="en-US"/>
              </w:rPr>
              <w:t>uiucani</w:t>
            </w:r>
            <w:r w:rsidR="000072D5" w:rsidRPr="00B927B8">
              <w:rPr>
                <w:i/>
                <w:sz w:val="26"/>
                <w:szCs w:val="26"/>
                <w:lang w:eastAsia="en-US"/>
              </w:rPr>
              <w:t>.</w:t>
            </w:r>
          </w:p>
        </w:tc>
      </w:tr>
      <w:tr w:rsidR="00324BC2" w:rsidRPr="00B927B8" w14:paraId="136A86ED" w14:textId="77777777" w:rsidTr="00324BC2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20D4DB2" w14:textId="77777777" w:rsidR="00324BC2" w:rsidRPr="00B927B8" w:rsidRDefault="00324BC2" w:rsidP="008D0CC2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 w:rsidR="008D0CC2" w:rsidRPr="00B927B8">
              <w:rPr>
                <w:b/>
                <w:i/>
                <w:sz w:val="26"/>
                <w:szCs w:val="26"/>
                <w:lang w:eastAsia="en-US"/>
              </w:rPr>
              <w:t>15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.10.2020</w:t>
            </w:r>
          </w:p>
        </w:tc>
      </w:tr>
      <w:tr w:rsidR="008D0CC2" w:rsidRPr="00B927B8" w14:paraId="2C66978C" w14:textId="77777777" w:rsidTr="00324BC2">
        <w:trPr>
          <w:trHeight w:val="559"/>
        </w:trPr>
        <w:tc>
          <w:tcPr>
            <w:tcW w:w="2943" w:type="dxa"/>
            <w:vMerge w:val="restart"/>
            <w:vAlign w:val="center"/>
          </w:tcPr>
          <w:p w14:paraId="78C6DCBB" w14:textId="77777777" w:rsidR="008D0CC2" w:rsidRPr="00B927B8" w:rsidRDefault="008D0CC2" w:rsidP="00324BC2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000ED957" w14:textId="77777777" w:rsidR="008D0CC2" w:rsidRPr="00B927B8" w:rsidRDefault="008D0CC2" w:rsidP="00324BC2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lucrărilor de spălare a sistemelor </w:t>
            </w:r>
            <w:r w:rsidRPr="00B927B8">
              <w:rPr>
                <w:sz w:val="26"/>
                <w:szCs w:val="26"/>
                <w:lang w:eastAsia="en-US"/>
              </w:rPr>
              <w:lastRenderedPageBreak/>
              <w:t>inginerești</w:t>
            </w:r>
          </w:p>
        </w:tc>
        <w:tc>
          <w:tcPr>
            <w:tcW w:w="3191" w:type="dxa"/>
          </w:tcPr>
          <w:p w14:paraId="54B48531" w14:textId="77777777" w:rsidR="008D0CC2" w:rsidRPr="00B927B8" w:rsidRDefault="008D0CC2" w:rsidP="00324BC2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lastRenderedPageBreak/>
              <w:t>Conform graficului</w:t>
            </w:r>
          </w:p>
        </w:tc>
      </w:tr>
      <w:tr w:rsidR="008450F3" w:rsidRPr="00B927B8" w14:paraId="36A66F2F" w14:textId="77777777" w:rsidTr="008450F3">
        <w:trPr>
          <w:trHeight w:val="670"/>
        </w:trPr>
        <w:tc>
          <w:tcPr>
            <w:tcW w:w="2943" w:type="dxa"/>
            <w:vMerge/>
            <w:vAlign w:val="center"/>
          </w:tcPr>
          <w:p w14:paraId="76D0A8CD" w14:textId="77777777" w:rsidR="008450F3" w:rsidRPr="00B927B8" w:rsidRDefault="008450F3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DE8C399" w14:textId="77777777" w:rsidR="008450F3" w:rsidRPr="00B927B8" w:rsidRDefault="008450F3" w:rsidP="00324BC2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evacuare a frunzișului</w:t>
            </w:r>
          </w:p>
        </w:tc>
        <w:tc>
          <w:tcPr>
            <w:tcW w:w="3191" w:type="dxa"/>
          </w:tcPr>
          <w:p w14:paraId="25A499A1" w14:textId="77777777" w:rsidR="008450F3" w:rsidRPr="00B927B8" w:rsidRDefault="008450F3" w:rsidP="00324BC2">
            <w:pPr>
              <w:rPr>
                <w:sz w:val="26"/>
                <w:szCs w:val="26"/>
                <w:lang w:eastAsia="en-US"/>
              </w:rPr>
            </w:pPr>
          </w:p>
        </w:tc>
      </w:tr>
      <w:tr w:rsidR="007B4188" w:rsidRPr="00B927B8" w14:paraId="1AF1350E" w14:textId="77777777" w:rsidTr="00324BC2">
        <w:trPr>
          <w:trHeight w:val="511"/>
        </w:trPr>
        <w:tc>
          <w:tcPr>
            <w:tcW w:w="2943" w:type="dxa"/>
            <w:vMerge w:val="restart"/>
            <w:vAlign w:val="center"/>
          </w:tcPr>
          <w:p w14:paraId="2A0432AC" w14:textId="77777777" w:rsidR="007B4188" w:rsidRPr="00B927B8" w:rsidRDefault="007B4188" w:rsidP="00324BC2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7E18A6BB" w14:textId="77777777" w:rsidR="007B4188" w:rsidRPr="00B927B8" w:rsidRDefault="007B4188" w:rsidP="00324BC2">
            <w:pPr>
              <w:pStyle w:val="1"/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12C14142" w14:textId="77777777" w:rsidR="007B4188" w:rsidRPr="00B927B8" w:rsidRDefault="007B4188" w:rsidP="00324BC2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5</w:t>
            </w:r>
          </w:p>
        </w:tc>
      </w:tr>
      <w:tr w:rsidR="007B4188" w:rsidRPr="00B927B8" w14:paraId="08E1885B" w14:textId="77777777" w:rsidTr="0000007C">
        <w:trPr>
          <w:trHeight w:val="654"/>
        </w:trPr>
        <w:tc>
          <w:tcPr>
            <w:tcW w:w="2943" w:type="dxa"/>
            <w:vMerge/>
            <w:vAlign w:val="center"/>
          </w:tcPr>
          <w:p w14:paraId="328D16C7" w14:textId="77777777" w:rsidR="007B4188" w:rsidRPr="00B927B8" w:rsidRDefault="007B4188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9AFAF13" w14:textId="77777777" w:rsidR="007B4188" w:rsidRPr="00B927B8" w:rsidRDefault="007B4188" w:rsidP="0000007C">
            <w:pPr>
              <w:pStyle w:val="1"/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 xml:space="preserve">Combaterea comerțului stradal neautorizat </w:t>
            </w:r>
          </w:p>
        </w:tc>
        <w:tc>
          <w:tcPr>
            <w:tcW w:w="3191" w:type="dxa"/>
          </w:tcPr>
          <w:p w14:paraId="13DC637E" w14:textId="77777777" w:rsidR="007B4188" w:rsidRPr="00B927B8" w:rsidRDefault="007B4188" w:rsidP="00324BC2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 colț str. Teodorovici</w:t>
            </w:r>
          </w:p>
        </w:tc>
      </w:tr>
      <w:tr w:rsidR="007B4188" w:rsidRPr="00B927B8" w14:paraId="6F39CFC2" w14:textId="77777777" w:rsidTr="00324BC2">
        <w:trPr>
          <w:trHeight w:val="902"/>
        </w:trPr>
        <w:tc>
          <w:tcPr>
            <w:tcW w:w="2943" w:type="dxa"/>
            <w:vMerge/>
            <w:vAlign w:val="center"/>
          </w:tcPr>
          <w:p w14:paraId="4F38CBA5" w14:textId="77777777" w:rsidR="007B4188" w:rsidRPr="00B927B8" w:rsidRDefault="007B4188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0E968CF" w14:textId="77777777" w:rsidR="007B4188" w:rsidRPr="00B927B8" w:rsidRDefault="007B4188" w:rsidP="00324BC2">
            <w:pPr>
              <w:pStyle w:val="1"/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Evacuarea unităților comerciale din pasajul subteran de trecere pietonală</w:t>
            </w:r>
          </w:p>
        </w:tc>
        <w:tc>
          <w:tcPr>
            <w:tcW w:w="3191" w:type="dxa"/>
          </w:tcPr>
          <w:p w14:paraId="2566AE4F" w14:textId="77777777" w:rsidR="007B4188" w:rsidRPr="00B927B8" w:rsidRDefault="0000007C" w:rsidP="00324BC2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</w:t>
            </w:r>
            <w:r w:rsidR="007B4188" w:rsidRPr="00B927B8">
              <w:rPr>
                <w:sz w:val="26"/>
                <w:szCs w:val="26"/>
              </w:rPr>
              <w:t>tr. Ion Creangă 74/1</w:t>
            </w:r>
          </w:p>
        </w:tc>
      </w:tr>
      <w:tr w:rsidR="007B4188" w:rsidRPr="00B927B8" w14:paraId="3E281EF8" w14:textId="77777777" w:rsidTr="007B4188">
        <w:trPr>
          <w:trHeight w:val="770"/>
        </w:trPr>
        <w:tc>
          <w:tcPr>
            <w:tcW w:w="2943" w:type="dxa"/>
            <w:vMerge w:val="restart"/>
            <w:vAlign w:val="center"/>
          </w:tcPr>
          <w:p w14:paraId="17E4351F" w14:textId="77777777" w:rsidR="007B4188" w:rsidRPr="00B927B8" w:rsidRDefault="007B4188" w:rsidP="00324BC2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28D6B29E" w14:textId="77777777" w:rsidR="007B4188" w:rsidRPr="00B927B8" w:rsidRDefault="007B4188" w:rsidP="0000007C">
            <w:pPr>
              <w:pStyle w:val="1"/>
              <w:numPr>
                <w:ilvl w:val="0"/>
                <w:numId w:val="49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4F8F0E65" w14:textId="77777777" w:rsidR="007B4188" w:rsidRPr="00B927B8" w:rsidRDefault="007B4188" w:rsidP="00324BC2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B.-Bodoni</w:t>
            </w:r>
            <w:r w:rsidRPr="00B927B8">
              <w:rPr>
                <w:sz w:val="26"/>
                <w:szCs w:val="26"/>
                <w:lang w:eastAsia="en-US"/>
              </w:rPr>
              <w:br/>
              <w:t>str. Pușkin</w:t>
            </w:r>
          </w:p>
        </w:tc>
      </w:tr>
      <w:tr w:rsidR="0000007C" w:rsidRPr="00B927B8" w14:paraId="1CE7F12B" w14:textId="77777777" w:rsidTr="00324BC2">
        <w:trPr>
          <w:trHeight w:val="613"/>
        </w:trPr>
        <w:tc>
          <w:tcPr>
            <w:tcW w:w="2943" w:type="dxa"/>
            <w:vMerge/>
            <w:vAlign w:val="center"/>
          </w:tcPr>
          <w:p w14:paraId="2438E79D" w14:textId="77777777" w:rsidR="0000007C" w:rsidRPr="00B927B8" w:rsidRDefault="0000007C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61A2B82" w14:textId="77777777" w:rsidR="0000007C" w:rsidRPr="00B927B8" w:rsidRDefault="0000007C" w:rsidP="0000007C">
            <w:pPr>
              <w:pStyle w:val="1"/>
              <w:numPr>
                <w:ilvl w:val="0"/>
                <w:numId w:val="49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Demontarea dispozitivelor de blocare a accesului la parcările publice</w:t>
            </w:r>
          </w:p>
        </w:tc>
        <w:tc>
          <w:tcPr>
            <w:tcW w:w="3191" w:type="dxa"/>
          </w:tcPr>
          <w:p w14:paraId="2503D9EB" w14:textId="77777777" w:rsidR="0000007C" w:rsidRPr="00B927B8" w:rsidRDefault="0000007C" w:rsidP="006B3B11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N. Costin 63/1</w:t>
            </w:r>
          </w:p>
          <w:p w14:paraId="1FCBCEFC" w14:textId="77777777" w:rsidR="0000007C" w:rsidRPr="00B927B8" w:rsidRDefault="0000007C" w:rsidP="006B3B11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I. Pelivan, 28</w:t>
            </w:r>
          </w:p>
          <w:p w14:paraId="68D05F61" w14:textId="77777777" w:rsidR="0000007C" w:rsidRPr="00B927B8" w:rsidRDefault="0000007C" w:rsidP="006B3B11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S. Lazo, 42</w:t>
            </w:r>
          </w:p>
        </w:tc>
      </w:tr>
      <w:tr w:rsidR="0000007C" w:rsidRPr="00B927B8" w14:paraId="09CBD710" w14:textId="77777777" w:rsidTr="00B927B8">
        <w:trPr>
          <w:trHeight w:val="690"/>
        </w:trPr>
        <w:tc>
          <w:tcPr>
            <w:tcW w:w="2943" w:type="dxa"/>
            <w:vMerge/>
            <w:vAlign w:val="center"/>
          </w:tcPr>
          <w:p w14:paraId="091BCBCD" w14:textId="77777777" w:rsidR="0000007C" w:rsidRPr="00B927B8" w:rsidRDefault="0000007C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A662E66" w14:textId="77777777" w:rsidR="0000007C" w:rsidRPr="00B927B8" w:rsidRDefault="0000007C" w:rsidP="0000007C">
            <w:pPr>
              <w:pStyle w:val="1"/>
              <w:numPr>
                <w:ilvl w:val="0"/>
                <w:numId w:val="49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Inițierea lucrărilor de amenajare a trotuarului</w:t>
            </w:r>
          </w:p>
        </w:tc>
        <w:tc>
          <w:tcPr>
            <w:tcW w:w="3191" w:type="dxa"/>
          </w:tcPr>
          <w:p w14:paraId="0D0EB801" w14:textId="77777777" w:rsidR="0000007C" w:rsidRPr="00B927B8" w:rsidRDefault="0000007C" w:rsidP="00324BC2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Teodorovici, colț</w:t>
            </w:r>
          </w:p>
          <w:p w14:paraId="08B5B3A4" w14:textId="77777777" w:rsidR="0000007C" w:rsidRPr="00B927B8" w:rsidRDefault="0000007C" w:rsidP="00324BC2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Ion Creangă</w:t>
            </w:r>
          </w:p>
          <w:p w14:paraId="3DB953AD" w14:textId="77777777" w:rsidR="0000007C" w:rsidRPr="00B927B8" w:rsidRDefault="0000007C" w:rsidP="00324BC2">
            <w:pPr>
              <w:rPr>
                <w:sz w:val="26"/>
                <w:szCs w:val="26"/>
                <w:lang w:eastAsia="en-US"/>
              </w:rPr>
            </w:pPr>
          </w:p>
        </w:tc>
      </w:tr>
      <w:tr w:rsidR="0000007C" w:rsidRPr="00B927B8" w14:paraId="44AC3115" w14:textId="77777777" w:rsidTr="00324BC2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C0631AA" w14:textId="77777777" w:rsidR="0000007C" w:rsidRPr="00B927B8" w:rsidRDefault="0000007C" w:rsidP="00CF0805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 w:rsidR="00CF0805" w:rsidRPr="00B927B8">
              <w:rPr>
                <w:b/>
                <w:i/>
                <w:sz w:val="26"/>
                <w:szCs w:val="26"/>
                <w:lang w:eastAsia="en-US"/>
              </w:rPr>
              <w:t>16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.10.2020 </w:t>
            </w:r>
          </w:p>
        </w:tc>
      </w:tr>
      <w:tr w:rsidR="0000007C" w:rsidRPr="00B927B8" w14:paraId="5F1DDFFD" w14:textId="77777777" w:rsidTr="00324BC2">
        <w:trPr>
          <w:trHeight w:val="559"/>
        </w:trPr>
        <w:tc>
          <w:tcPr>
            <w:tcW w:w="2943" w:type="dxa"/>
            <w:vAlign w:val="center"/>
          </w:tcPr>
          <w:p w14:paraId="1CE3C2E1" w14:textId="77777777" w:rsidR="0000007C" w:rsidRPr="00B927B8" w:rsidRDefault="0000007C" w:rsidP="00324BC2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68B7F9D1" w14:textId="77777777" w:rsidR="0000007C" w:rsidRPr="00B927B8" w:rsidRDefault="0000007C" w:rsidP="00324BC2">
            <w:pPr>
              <w:pStyle w:val="1"/>
              <w:numPr>
                <w:ilvl w:val="2"/>
                <w:numId w:val="3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14:paraId="74F7BD16" w14:textId="77777777" w:rsidR="0000007C" w:rsidRPr="00B927B8" w:rsidRDefault="0000007C" w:rsidP="00324BC2">
            <w:pPr>
              <w:rPr>
                <w:sz w:val="26"/>
                <w:szCs w:val="26"/>
                <w:lang w:eastAsia="en-US"/>
              </w:rPr>
            </w:pPr>
          </w:p>
        </w:tc>
      </w:tr>
      <w:tr w:rsidR="0000007C" w:rsidRPr="00B927B8" w14:paraId="70E28517" w14:textId="77777777" w:rsidTr="00324BC2">
        <w:trPr>
          <w:trHeight w:val="511"/>
        </w:trPr>
        <w:tc>
          <w:tcPr>
            <w:tcW w:w="2943" w:type="dxa"/>
            <w:vMerge w:val="restart"/>
            <w:vAlign w:val="center"/>
          </w:tcPr>
          <w:p w14:paraId="1826D570" w14:textId="77777777" w:rsidR="0000007C" w:rsidRPr="00B927B8" w:rsidRDefault="0000007C" w:rsidP="00324BC2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24D6EC13" w14:textId="77777777" w:rsidR="0000007C" w:rsidRPr="00B927B8" w:rsidRDefault="0000007C" w:rsidP="00703AA8">
            <w:pPr>
              <w:pStyle w:val="1"/>
              <w:numPr>
                <w:ilvl w:val="0"/>
                <w:numId w:val="50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 xml:space="preserve">Organizarea unui </w:t>
            </w:r>
            <w:r w:rsidR="00703AA8" w:rsidRPr="00B927B8">
              <w:rPr>
                <w:sz w:val="26"/>
                <w:szCs w:val="26"/>
              </w:rPr>
              <w:t>târg caritabil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14:paraId="642B6C31" w14:textId="77777777" w:rsidR="0000007C" w:rsidRPr="00B927B8" w:rsidRDefault="00703AA8" w:rsidP="00324BC2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Parcul „Valea Morilor”</w:t>
            </w:r>
          </w:p>
        </w:tc>
      </w:tr>
      <w:tr w:rsidR="0000007C" w:rsidRPr="00B927B8" w14:paraId="52BA8A20" w14:textId="77777777" w:rsidTr="00324BC2">
        <w:trPr>
          <w:trHeight w:val="511"/>
        </w:trPr>
        <w:tc>
          <w:tcPr>
            <w:tcW w:w="2943" w:type="dxa"/>
            <w:vMerge/>
            <w:vAlign w:val="center"/>
          </w:tcPr>
          <w:p w14:paraId="3D18B5C5" w14:textId="77777777" w:rsidR="0000007C" w:rsidRPr="00B927B8" w:rsidRDefault="0000007C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8022E7D" w14:textId="77777777" w:rsidR="0000007C" w:rsidRPr="00B927B8" w:rsidRDefault="0000007C" w:rsidP="00703AA8">
            <w:pPr>
              <w:pStyle w:val="1"/>
              <w:numPr>
                <w:ilvl w:val="0"/>
                <w:numId w:val="50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Evacuarea unităților comerciale din pasajul subteran de trecere pietonală</w:t>
            </w:r>
          </w:p>
        </w:tc>
        <w:tc>
          <w:tcPr>
            <w:tcW w:w="3191" w:type="dxa"/>
          </w:tcPr>
          <w:p w14:paraId="06BE6F25" w14:textId="77777777" w:rsidR="0000007C" w:rsidRPr="00B927B8" w:rsidRDefault="0000007C" w:rsidP="00A647D8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 74/1</w:t>
            </w:r>
          </w:p>
        </w:tc>
      </w:tr>
      <w:tr w:rsidR="0000007C" w:rsidRPr="00B927B8" w14:paraId="44E37E2E" w14:textId="77777777" w:rsidTr="00703AA8">
        <w:trPr>
          <w:trHeight w:val="688"/>
        </w:trPr>
        <w:tc>
          <w:tcPr>
            <w:tcW w:w="2943" w:type="dxa"/>
            <w:vMerge/>
            <w:vAlign w:val="center"/>
          </w:tcPr>
          <w:p w14:paraId="5951C37E" w14:textId="77777777" w:rsidR="0000007C" w:rsidRPr="00B927B8" w:rsidRDefault="0000007C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0C598C2" w14:textId="77777777" w:rsidR="0000007C" w:rsidRPr="00B927B8" w:rsidRDefault="00703AA8" w:rsidP="00703AA8">
            <w:pPr>
              <w:pStyle w:val="1"/>
              <w:numPr>
                <w:ilvl w:val="0"/>
                <w:numId w:val="50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Evacuarea terasei de vară amplasate abuziv</w:t>
            </w:r>
          </w:p>
        </w:tc>
        <w:tc>
          <w:tcPr>
            <w:tcW w:w="3191" w:type="dxa"/>
          </w:tcPr>
          <w:p w14:paraId="2782181B" w14:textId="77777777" w:rsidR="0000007C" w:rsidRPr="00B927B8" w:rsidRDefault="00703AA8" w:rsidP="00324BC2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31 August 1989, 78</w:t>
            </w:r>
          </w:p>
        </w:tc>
      </w:tr>
      <w:tr w:rsidR="0000007C" w:rsidRPr="00B927B8" w14:paraId="2A74763F" w14:textId="77777777" w:rsidTr="00324BC2">
        <w:trPr>
          <w:trHeight w:val="613"/>
        </w:trPr>
        <w:tc>
          <w:tcPr>
            <w:tcW w:w="2943" w:type="dxa"/>
            <w:vMerge w:val="restart"/>
            <w:vAlign w:val="center"/>
          </w:tcPr>
          <w:p w14:paraId="666C714B" w14:textId="77777777" w:rsidR="0000007C" w:rsidRPr="00B927B8" w:rsidRDefault="0000007C" w:rsidP="00324BC2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69432821" w14:textId="77777777" w:rsidR="0000007C" w:rsidRPr="00B927B8" w:rsidRDefault="0000007C" w:rsidP="00324BC2">
            <w:pPr>
              <w:pStyle w:val="1"/>
              <w:numPr>
                <w:ilvl w:val="0"/>
                <w:numId w:val="47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50676AAE" w14:textId="77777777" w:rsidR="0000007C" w:rsidRPr="00B927B8" w:rsidRDefault="0000007C" w:rsidP="00324BC2">
            <w:pPr>
              <w:jc w:val="both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00007C" w:rsidRPr="00B927B8" w14:paraId="3E81F6BC" w14:textId="77777777" w:rsidTr="00324BC2">
        <w:trPr>
          <w:trHeight w:val="613"/>
        </w:trPr>
        <w:tc>
          <w:tcPr>
            <w:tcW w:w="2943" w:type="dxa"/>
            <w:vMerge/>
            <w:vAlign w:val="center"/>
          </w:tcPr>
          <w:p w14:paraId="50E90AFA" w14:textId="77777777" w:rsidR="0000007C" w:rsidRPr="00B927B8" w:rsidRDefault="0000007C" w:rsidP="00324BC2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7570C96" w14:textId="77777777" w:rsidR="0000007C" w:rsidRPr="00B927B8" w:rsidRDefault="0000007C" w:rsidP="00324BC2">
            <w:pPr>
              <w:pStyle w:val="1"/>
              <w:numPr>
                <w:ilvl w:val="0"/>
                <w:numId w:val="47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14:paraId="018AA253" w14:textId="77777777" w:rsidR="0000007C" w:rsidRPr="00B927B8" w:rsidRDefault="0000007C" w:rsidP="00324BC2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22</w:t>
            </w:r>
          </w:p>
        </w:tc>
      </w:tr>
    </w:tbl>
    <w:p w14:paraId="1AE36710" w14:textId="77777777" w:rsidR="00324BC2" w:rsidRDefault="00324BC2" w:rsidP="00324BC2"/>
    <w:p w14:paraId="20F58ACF" w14:textId="77777777" w:rsidR="002D59ED" w:rsidRDefault="002D59ED"/>
    <w:sectPr w:rsidR="002D59ED" w:rsidSect="00324BC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50CD9"/>
    <w:multiLevelType w:val="hybridMultilevel"/>
    <w:tmpl w:val="16F4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E5827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6128B3"/>
    <w:multiLevelType w:val="hybridMultilevel"/>
    <w:tmpl w:val="659CAC42"/>
    <w:lvl w:ilvl="0" w:tplc="FF142E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5E17E3"/>
    <w:multiLevelType w:val="hybridMultilevel"/>
    <w:tmpl w:val="3D705272"/>
    <w:lvl w:ilvl="0" w:tplc="8534923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11CB7"/>
    <w:multiLevelType w:val="hybridMultilevel"/>
    <w:tmpl w:val="8D86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7D74BE"/>
    <w:multiLevelType w:val="hybridMultilevel"/>
    <w:tmpl w:val="DD8AA3C8"/>
    <w:lvl w:ilvl="0" w:tplc="DC4CCC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6158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D43730"/>
    <w:multiLevelType w:val="hybridMultilevel"/>
    <w:tmpl w:val="6B005FAC"/>
    <w:lvl w:ilvl="0" w:tplc="6D9A3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C1B7C"/>
    <w:multiLevelType w:val="hybridMultilevel"/>
    <w:tmpl w:val="B80AC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1F32979"/>
    <w:multiLevelType w:val="hybridMultilevel"/>
    <w:tmpl w:val="4316EEBC"/>
    <w:lvl w:ilvl="0" w:tplc="C75A6C4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AED0811"/>
    <w:multiLevelType w:val="hybridMultilevel"/>
    <w:tmpl w:val="5A8869B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21740D"/>
    <w:multiLevelType w:val="hybridMultilevel"/>
    <w:tmpl w:val="591AC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992168"/>
    <w:multiLevelType w:val="hybridMultilevel"/>
    <w:tmpl w:val="70C83CAA"/>
    <w:lvl w:ilvl="0" w:tplc="35347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A16BF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4413583"/>
    <w:multiLevelType w:val="hybridMultilevel"/>
    <w:tmpl w:val="1004ECA6"/>
    <w:lvl w:ilvl="0" w:tplc="1CB26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406493"/>
    <w:multiLevelType w:val="hybridMultilevel"/>
    <w:tmpl w:val="47FCF758"/>
    <w:lvl w:ilvl="0" w:tplc="0419000F">
      <w:start w:val="1"/>
      <w:numFmt w:val="decimal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1D6E87"/>
    <w:multiLevelType w:val="hybridMultilevel"/>
    <w:tmpl w:val="B88C7B98"/>
    <w:lvl w:ilvl="0" w:tplc="8534923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A13D55"/>
    <w:multiLevelType w:val="hybridMultilevel"/>
    <w:tmpl w:val="74C8BD52"/>
    <w:lvl w:ilvl="0" w:tplc="568E1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36B82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031DF0"/>
    <w:multiLevelType w:val="hybridMultilevel"/>
    <w:tmpl w:val="79621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67C7B4C"/>
    <w:multiLevelType w:val="hybridMultilevel"/>
    <w:tmpl w:val="2488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96E6583"/>
    <w:multiLevelType w:val="hybridMultilevel"/>
    <w:tmpl w:val="C6F897EE"/>
    <w:lvl w:ilvl="0" w:tplc="A7063D0E">
      <w:start w:val="2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0" w15:restartNumberingAfterBreak="0">
    <w:nsid w:val="6A411428"/>
    <w:multiLevelType w:val="hybridMultilevel"/>
    <w:tmpl w:val="ADF8A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B057F17"/>
    <w:multiLevelType w:val="hybridMultilevel"/>
    <w:tmpl w:val="B80AC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CAE1540"/>
    <w:multiLevelType w:val="hybridMultilevel"/>
    <w:tmpl w:val="D40A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1563AA4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CD42727"/>
    <w:multiLevelType w:val="hybridMultilevel"/>
    <w:tmpl w:val="D40A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7"/>
  </w:num>
  <w:num w:numId="2">
    <w:abstractNumId w:val="0"/>
  </w:num>
  <w:num w:numId="3">
    <w:abstractNumId w:val="21"/>
  </w:num>
  <w:num w:numId="4">
    <w:abstractNumId w:val="42"/>
  </w:num>
  <w:num w:numId="5">
    <w:abstractNumId w:val="16"/>
  </w:num>
  <w:num w:numId="6">
    <w:abstractNumId w:val="6"/>
  </w:num>
  <w:num w:numId="7">
    <w:abstractNumId w:val="2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5"/>
  </w:num>
  <w:num w:numId="12">
    <w:abstractNumId w:val="48"/>
  </w:num>
  <w:num w:numId="13">
    <w:abstractNumId w:val="44"/>
  </w:num>
  <w:num w:numId="14">
    <w:abstractNumId w:val="14"/>
  </w:num>
  <w:num w:numId="15">
    <w:abstractNumId w:val="29"/>
  </w:num>
  <w:num w:numId="16">
    <w:abstractNumId w:val="4"/>
  </w:num>
  <w:num w:numId="17">
    <w:abstractNumId w:val="46"/>
  </w:num>
  <w:num w:numId="18">
    <w:abstractNumId w:val="34"/>
  </w:num>
  <w:num w:numId="19">
    <w:abstractNumId w:val="17"/>
  </w:num>
  <w:num w:numId="20">
    <w:abstractNumId w:val="23"/>
  </w:num>
  <w:num w:numId="21">
    <w:abstractNumId w:val="5"/>
  </w:num>
  <w:num w:numId="22">
    <w:abstractNumId w:val="13"/>
  </w:num>
  <w:num w:numId="23">
    <w:abstractNumId w:val="31"/>
  </w:num>
  <w:num w:numId="24">
    <w:abstractNumId w:val="35"/>
  </w:num>
  <w:num w:numId="25">
    <w:abstractNumId w:val="2"/>
  </w:num>
  <w:num w:numId="26">
    <w:abstractNumId w:val="19"/>
  </w:num>
  <w:num w:numId="27">
    <w:abstractNumId w:val="1"/>
  </w:num>
  <w:num w:numId="28">
    <w:abstractNumId w:val="27"/>
  </w:num>
  <w:num w:numId="29">
    <w:abstractNumId w:val="36"/>
  </w:num>
  <w:num w:numId="30">
    <w:abstractNumId w:val="8"/>
  </w:num>
  <w:num w:numId="31">
    <w:abstractNumId w:val="45"/>
  </w:num>
  <w:num w:numId="32">
    <w:abstractNumId w:val="10"/>
  </w:num>
  <w:num w:numId="33">
    <w:abstractNumId w:val="24"/>
  </w:num>
  <w:num w:numId="34">
    <w:abstractNumId w:val="37"/>
  </w:num>
  <w:num w:numId="35">
    <w:abstractNumId w:val="3"/>
  </w:num>
  <w:num w:numId="36">
    <w:abstractNumId w:val="40"/>
  </w:num>
  <w:num w:numId="37">
    <w:abstractNumId w:val="32"/>
  </w:num>
  <w:num w:numId="38">
    <w:abstractNumId w:val="39"/>
  </w:num>
  <w:num w:numId="39">
    <w:abstractNumId w:val="18"/>
  </w:num>
  <w:num w:numId="40">
    <w:abstractNumId w:val="43"/>
  </w:num>
  <w:num w:numId="41">
    <w:abstractNumId w:val="9"/>
  </w:num>
  <w:num w:numId="42">
    <w:abstractNumId w:val="49"/>
  </w:num>
  <w:num w:numId="43">
    <w:abstractNumId w:val="30"/>
  </w:num>
  <w:num w:numId="44">
    <w:abstractNumId w:val="11"/>
  </w:num>
  <w:num w:numId="45">
    <w:abstractNumId w:val="7"/>
  </w:num>
  <w:num w:numId="46">
    <w:abstractNumId w:val="28"/>
  </w:num>
  <w:num w:numId="47">
    <w:abstractNumId w:val="33"/>
  </w:num>
  <w:num w:numId="48">
    <w:abstractNumId w:val="22"/>
  </w:num>
  <w:num w:numId="49">
    <w:abstractNumId w:val="4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BC2"/>
    <w:rsid w:val="0000007C"/>
    <w:rsid w:val="000072D5"/>
    <w:rsid w:val="000D1962"/>
    <w:rsid w:val="00132CFC"/>
    <w:rsid w:val="00144DD4"/>
    <w:rsid w:val="001E16E0"/>
    <w:rsid w:val="002D59ED"/>
    <w:rsid w:val="00324BC2"/>
    <w:rsid w:val="003347D1"/>
    <w:rsid w:val="00385FC6"/>
    <w:rsid w:val="003E79DB"/>
    <w:rsid w:val="00557CD3"/>
    <w:rsid w:val="00694D84"/>
    <w:rsid w:val="006E5A49"/>
    <w:rsid w:val="00703AA8"/>
    <w:rsid w:val="00786306"/>
    <w:rsid w:val="007B4188"/>
    <w:rsid w:val="008450F3"/>
    <w:rsid w:val="008D0CC2"/>
    <w:rsid w:val="009656A1"/>
    <w:rsid w:val="009E5F28"/>
    <w:rsid w:val="00A71E3C"/>
    <w:rsid w:val="00A7615F"/>
    <w:rsid w:val="00AC4A13"/>
    <w:rsid w:val="00B07C32"/>
    <w:rsid w:val="00B927B8"/>
    <w:rsid w:val="00BA33CF"/>
    <w:rsid w:val="00CF0805"/>
    <w:rsid w:val="00E3359C"/>
    <w:rsid w:val="00EA0118"/>
    <w:rsid w:val="00EF569F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5D7F61"/>
  <w15:docId w15:val="{E1CA27A2-3E4B-7644-9C69-1CA720EF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B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4BC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24BC2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324BC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24BC2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324BC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324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2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C2"/>
    <w:rPr>
      <w:rFonts w:ascii="Tahoma" w:eastAsia="Calibri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8</cp:revision>
  <cp:lastPrinted>2020-10-01T12:35:00Z</cp:lastPrinted>
  <dcterms:created xsi:type="dcterms:W3CDTF">2020-10-06T08:19:00Z</dcterms:created>
  <dcterms:modified xsi:type="dcterms:W3CDTF">2020-10-08T12:18:00Z</dcterms:modified>
</cp:coreProperties>
</file>