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horzAnchor="margin" w:tblpXSpec="center" w:tblpY="-870"/>
        <w:tblW w:w="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006"/>
      </w:tblGrid>
      <w:tr w:rsidR="004F3BF6" w:rsidRPr="000176E3" w14:paraId="6A01E2C4" w14:textId="77777777" w:rsidTr="00D97A26">
        <w:trPr>
          <w:trHeight w:val="2211"/>
        </w:trPr>
        <w:tc>
          <w:tcPr>
            <w:tcW w:w="250" w:type="dxa"/>
          </w:tcPr>
          <w:p w14:paraId="54EE13E7" w14:textId="77777777" w:rsidR="004F3BF6" w:rsidRPr="00F377DA" w:rsidRDefault="004F3BF6" w:rsidP="00F377DA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006" w:type="dxa"/>
          </w:tcPr>
          <w:p w14:paraId="4C7E790E" w14:textId="77777777" w:rsidR="004F3BF6" w:rsidRPr="00F377DA" w:rsidRDefault="004F3BF6" w:rsidP="00F377DA">
            <w:pPr>
              <w:keepNext/>
              <w:tabs>
                <w:tab w:val="center" w:pos="3817"/>
                <w:tab w:val="right" w:pos="7634"/>
              </w:tabs>
              <w:ind w:right="-10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u-RU"/>
              </w:rPr>
            </w:pPr>
          </w:p>
          <w:p w14:paraId="2AF6FCC2" w14:textId="77777777" w:rsidR="004F3BF6" w:rsidRPr="00F377DA" w:rsidRDefault="004F3BF6" w:rsidP="00F377DA">
            <w:pPr>
              <w:keepNext/>
              <w:tabs>
                <w:tab w:val="left" w:pos="3525"/>
                <w:tab w:val="center" w:pos="3817"/>
                <w:tab w:val="right" w:pos="7634"/>
              </w:tabs>
              <w:ind w:right="-10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u-RU"/>
              </w:rPr>
            </w:pPr>
            <w:r w:rsidRPr="00F377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19B78E" wp14:editId="56A3A976">
                  <wp:extent cx="1566872" cy="1012190"/>
                  <wp:effectExtent l="0" t="0" r="0" b="0"/>
                  <wp:docPr id="31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90" cy="101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9DC68" w14:textId="77777777" w:rsidR="000039AC" w:rsidRPr="007065B9" w:rsidRDefault="000039AC" w:rsidP="000039AC">
            <w:pPr>
              <w:keepNext/>
              <w:tabs>
                <w:tab w:val="center" w:pos="3817"/>
                <w:tab w:val="right" w:pos="7634"/>
              </w:tabs>
              <w:ind w:right="-109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ru-RU"/>
              </w:rPr>
            </w:pPr>
            <w:r w:rsidRPr="007065B9">
              <w:rPr>
                <w:rFonts w:ascii="Times New Roman" w:eastAsia="Times New Roman" w:hAnsi="Times New Roman"/>
                <w:bCs/>
                <w:sz w:val="28"/>
                <w:szCs w:val="28"/>
                <w:lang w:val="ro-RO" w:eastAsia="ru-RU"/>
              </w:rPr>
              <w:t>CONSILIUL MUNICIPAL CHIȘINĂU</w:t>
            </w:r>
          </w:p>
          <w:p w14:paraId="4EC95853" w14:textId="77777777" w:rsidR="000039AC" w:rsidRPr="007065B9" w:rsidRDefault="000039AC" w:rsidP="000039AC">
            <w:pPr>
              <w:pStyle w:val="Titlu3"/>
              <w:tabs>
                <w:tab w:val="center" w:pos="3817"/>
                <w:tab w:val="right" w:pos="7634"/>
              </w:tabs>
              <w:ind w:right="-109"/>
              <w:outlineLvl w:val="2"/>
              <w:rPr>
                <w:b w:val="0"/>
                <w:sz w:val="28"/>
                <w:szCs w:val="28"/>
              </w:rPr>
            </w:pPr>
            <w:r w:rsidRPr="007065B9">
              <w:rPr>
                <w:b w:val="0"/>
                <w:sz w:val="28"/>
                <w:szCs w:val="28"/>
              </w:rPr>
              <w:t>PRIMAR GENERAL AL MUNICIPIULUI CHIȘINĂU</w:t>
            </w:r>
          </w:p>
          <w:p w14:paraId="6B670399" w14:textId="1D4E3A20" w:rsidR="004F3BF6" w:rsidRPr="00F377DA" w:rsidRDefault="000039AC" w:rsidP="000039AC">
            <w:pPr>
              <w:pStyle w:val="Titlu3"/>
              <w:tabs>
                <w:tab w:val="center" w:pos="3817"/>
                <w:tab w:val="right" w:pos="7634"/>
              </w:tabs>
              <w:ind w:right="-109"/>
              <w:outlineLvl w:val="2"/>
              <w:rPr>
                <w:b w:val="0"/>
                <w:sz w:val="28"/>
                <w:szCs w:val="28"/>
              </w:rPr>
            </w:pPr>
            <w:r w:rsidRPr="007065B9">
              <w:rPr>
                <w:b w:val="0"/>
              </w:rPr>
              <w:t>DIRECȚIA GENERALĂ PENTRU PROTECȚIA DREPTURILOR COPILULUI</w:t>
            </w:r>
          </w:p>
        </w:tc>
      </w:tr>
    </w:tbl>
    <w:p w14:paraId="65655F7A" w14:textId="77777777" w:rsidR="004F3BF6" w:rsidRPr="00F377DA" w:rsidRDefault="004F3BF6" w:rsidP="00F377D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o-RO"/>
        </w:rPr>
      </w:pPr>
      <w:r w:rsidRPr="00F377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8FCC4" wp14:editId="70F5D06E">
            <wp:extent cx="5920740" cy="114300"/>
            <wp:effectExtent l="0" t="0" r="3810" b="0"/>
            <wp:docPr id="32" name="Imagine 3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343" cy="1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C932" w14:textId="77777777" w:rsidR="00C83401" w:rsidRPr="000039AC" w:rsidRDefault="00C83401" w:rsidP="00F377DA">
      <w:pPr>
        <w:pStyle w:val="Frspaiere"/>
        <w:ind w:right="-1"/>
        <w:rPr>
          <w:rFonts w:ascii="Times New Roman" w:hAnsi="Times New Roman" w:cs="Times New Roman"/>
          <w:sz w:val="16"/>
          <w:szCs w:val="16"/>
          <w:lang w:val="ro-RO"/>
        </w:rPr>
      </w:pPr>
    </w:p>
    <w:p w14:paraId="6E8F895C" w14:textId="77777777" w:rsidR="004F3BF6" w:rsidRPr="00F377DA" w:rsidRDefault="004F3BF6" w:rsidP="00F377DA">
      <w:pPr>
        <w:pStyle w:val="Frspaiere"/>
        <w:ind w:right="-1"/>
        <w:rPr>
          <w:rFonts w:ascii="Times New Roman" w:hAnsi="Times New Roman" w:cs="Times New Roman"/>
          <w:sz w:val="28"/>
          <w:szCs w:val="28"/>
          <w:lang w:val="ro-RO"/>
        </w:rPr>
      </w:pPr>
      <w:r w:rsidRPr="00F377DA">
        <w:rPr>
          <w:rFonts w:ascii="Times New Roman" w:hAnsi="Times New Roman" w:cs="Times New Roman"/>
          <w:sz w:val="28"/>
          <w:szCs w:val="28"/>
          <w:lang w:val="ro-RO"/>
        </w:rPr>
        <w:t>nr. ________________din_______________</w:t>
      </w:r>
    </w:p>
    <w:p w14:paraId="1395748D" w14:textId="77777777" w:rsidR="004F3BF6" w:rsidRPr="00F377DA" w:rsidRDefault="004F3BF6" w:rsidP="00F377DA">
      <w:pPr>
        <w:spacing w:after="0" w:line="240" w:lineRule="auto"/>
        <w:ind w:left="142" w:right="141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F377DA">
        <w:rPr>
          <w:rFonts w:ascii="Times New Roman" w:hAnsi="Times New Roman" w:cs="Times New Roman"/>
          <w:sz w:val="28"/>
          <w:szCs w:val="28"/>
          <w:lang w:val="ro-RO"/>
        </w:rPr>
        <w:t>la nr. ______________din _______________</w:t>
      </w:r>
    </w:p>
    <w:p w14:paraId="67A50EE0" w14:textId="77777777" w:rsidR="004F3BF6" w:rsidRPr="00F377DA" w:rsidRDefault="004F3BF6" w:rsidP="00F377DA">
      <w:pPr>
        <w:spacing w:after="0" w:line="240" w:lineRule="auto"/>
        <w:ind w:left="142" w:right="141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</w:p>
    <w:p w14:paraId="4238966B" w14:textId="77777777" w:rsidR="0060125D" w:rsidRDefault="0060125D" w:rsidP="00F377DA">
      <w:pPr>
        <w:spacing w:after="0" w:line="240" w:lineRule="auto"/>
        <w:ind w:left="142" w:right="141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</w:p>
    <w:p w14:paraId="0FEF680E" w14:textId="77777777" w:rsidR="004F3BF6" w:rsidRPr="00F377DA" w:rsidRDefault="004F3BF6" w:rsidP="00F377DA">
      <w:pPr>
        <w:spacing w:after="0" w:line="240" w:lineRule="auto"/>
        <w:ind w:left="142" w:right="141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 w:rsidRPr="00F37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Consiliului municipal Chișinău</w:t>
      </w:r>
    </w:p>
    <w:p w14:paraId="6E77AB1D" w14:textId="77777777" w:rsidR="004F3BF6" w:rsidRPr="00F377DA" w:rsidRDefault="004F3BF6" w:rsidP="00F377DA">
      <w:pPr>
        <w:spacing w:after="0" w:line="240" w:lineRule="auto"/>
        <w:ind w:left="142" w:right="14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14:paraId="7FEC630E" w14:textId="77777777" w:rsidR="004F3BF6" w:rsidRPr="00F377DA" w:rsidRDefault="004F3BF6" w:rsidP="00F377DA">
      <w:pPr>
        <w:keepNext/>
        <w:keepLines/>
        <w:spacing w:after="0" w:line="240" w:lineRule="auto"/>
        <w:ind w:left="142" w:right="141"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14:paraId="2AA1031A" w14:textId="77777777" w:rsidR="0060125D" w:rsidRPr="000F6A92" w:rsidRDefault="004F3BF6" w:rsidP="000F6A92">
      <w:pPr>
        <w:keepNext/>
        <w:keepLines/>
        <w:spacing w:after="0" w:line="240" w:lineRule="auto"/>
        <w:ind w:left="142" w:right="141"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 w:rsidRPr="00601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Notă informativă</w:t>
      </w:r>
    </w:p>
    <w:p w14:paraId="7E00CF63" w14:textId="77777777" w:rsidR="0060125D" w:rsidRDefault="00C83401" w:rsidP="0060125D">
      <w:pPr>
        <w:pStyle w:val="Corptext"/>
        <w:jc w:val="center"/>
      </w:pPr>
      <w:r>
        <w:t>l</w:t>
      </w:r>
      <w:r w:rsidR="004F3BF6" w:rsidRPr="00F377DA">
        <w:t>a proiectul de decizie „Cu privire la aprobarea, într</w:t>
      </w:r>
      <w:r w:rsidR="00481EE4" w:rsidRPr="00F377DA">
        <w:t xml:space="preserve">-o nouă redacție </w:t>
      </w:r>
    </w:p>
    <w:p w14:paraId="00210C18" w14:textId="77777777" w:rsidR="0060125D" w:rsidRDefault="00481EE4" w:rsidP="0060125D">
      <w:pPr>
        <w:pStyle w:val="Corptext"/>
        <w:jc w:val="center"/>
      </w:pPr>
      <w:r w:rsidRPr="00F377DA">
        <w:t>a Statului de personal al Centrului</w:t>
      </w:r>
      <w:r w:rsidRPr="00F377DA">
        <w:rPr>
          <w:spacing w:val="40"/>
        </w:rPr>
        <w:t xml:space="preserve"> </w:t>
      </w:r>
      <w:r w:rsidRPr="00F377DA">
        <w:t xml:space="preserve">Municipal de Plasament şi Reabilitare </w:t>
      </w:r>
    </w:p>
    <w:p w14:paraId="0ED9A367" w14:textId="77777777" w:rsidR="004F3BF6" w:rsidRDefault="00481EE4" w:rsidP="0060125D">
      <w:pPr>
        <w:pStyle w:val="Corptext"/>
        <w:jc w:val="center"/>
      </w:pPr>
      <w:r w:rsidRPr="00F377DA">
        <w:t>a Copiilor de Vârstă Fragedă și operarea</w:t>
      </w:r>
      <w:r w:rsidRPr="00F377DA">
        <w:rPr>
          <w:spacing w:val="-5"/>
        </w:rPr>
        <w:t xml:space="preserve"> </w:t>
      </w:r>
      <w:r w:rsidRPr="00F377DA">
        <w:t>de</w:t>
      </w:r>
      <w:r w:rsidRPr="00F377DA">
        <w:rPr>
          <w:spacing w:val="-3"/>
        </w:rPr>
        <w:t xml:space="preserve"> </w:t>
      </w:r>
      <w:r w:rsidRPr="00F377DA">
        <w:t>modificări</w:t>
      </w:r>
      <w:r w:rsidR="00E50E63">
        <w:t xml:space="preserve"> la</w:t>
      </w:r>
      <w:r w:rsidRPr="00F377DA">
        <w:rPr>
          <w:spacing w:val="-12"/>
        </w:rPr>
        <w:t xml:space="preserve"> </w:t>
      </w:r>
      <w:r w:rsidRPr="00F377DA">
        <w:t>decizia Consiliului Municipal Chișinău nr. 2</w:t>
      </w:r>
      <w:r w:rsidR="0060125D">
        <w:t>/7 din 06.02.2020</w:t>
      </w:r>
    </w:p>
    <w:p w14:paraId="4E5E601D" w14:textId="77777777" w:rsidR="0060125D" w:rsidRPr="00F377DA" w:rsidRDefault="0060125D" w:rsidP="0060125D">
      <w:pPr>
        <w:pStyle w:val="Corptext"/>
        <w:jc w:val="center"/>
      </w:pPr>
    </w:p>
    <w:tbl>
      <w:tblPr>
        <w:tblStyle w:val="TableGrid"/>
        <w:tblW w:w="13573" w:type="dxa"/>
        <w:tblInd w:w="10" w:type="dxa"/>
        <w:tblCellMar>
          <w:top w:w="7" w:type="dxa"/>
          <w:left w:w="10" w:type="dxa"/>
          <w:right w:w="43" w:type="dxa"/>
        </w:tblCellMar>
        <w:tblLook w:val="04A0" w:firstRow="1" w:lastRow="0" w:firstColumn="1" w:lastColumn="0" w:noHBand="0" w:noVBand="1"/>
      </w:tblPr>
      <w:tblGrid>
        <w:gridCol w:w="9356"/>
        <w:gridCol w:w="4217"/>
      </w:tblGrid>
      <w:tr w:rsidR="004F3BF6" w:rsidRPr="000176E3" w14:paraId="541DB6D2" w14:textId="77777777" w:rsidTr="000039AC">
        <w:trPr>
          <w:gridAfter w:val="1"/>
          <w:wAfter w:w="4217" w:type="dxa"/>
          <w:trHeight w:val="295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159A1B80" w14:textId="77777777" w:rsidR="004F3BF6" w:rsidRPr="00F377DA" w:rsidRDefault="004F3BF6" w:rsidP="00F377DA">
            <w:pPr>
              <w:tabs>
                <w:tab w:val="center" w:pos="2279"/>
                <w:tab w:val="center" w:pos="5436"/>
                <w:tab w:val="center" w:pos="8615"/>
              </w:tabs>
              <w:ind w:left="142" w:right="14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Microsoft JhengHei" w:hAnsi="Times New Roman" w:cs="Times New Roman"/>
                <w:b/>
                <w:color w:val="000000"/>
                <w:sz w:val="28"/>
                <w:szCs w:val="28"/>
                <w:lang w:val="ro-RO"/>
              </w:rPr>
              <w:t>Denumirea autorului și după caz a participanților la elaborarea proiectului</w:t>
            </w:r>
          </w:p>
        </w:tc>
      </w:tr>
      <w:tr w:rsidR="004F3BF6" w:rsidRPr="000176E3" w14:paraId="52C756A2" w14:textId="77777777" w:rsidTr="00D97A26">
        <w:trPr>
          <w:gridAfter w:val="1"/>
          <w:wAfter w:w="4217" w:type="dxa"/>
          <w:trHeight w:val="264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B6E68" w14:textId="77777777" w:rsidR="00481EE4" w:rsidRPr="00F377DA" w:rsidRDefault="004F3BF6" w:rsidP="00F377DA">
            <w:pPr>
              <w:pStyle w:val="Corptext"/>
              <w:jc w:val="both"/>
            </w:pPr>
            <w:r w:rsidRPr="00F377DA">
              <w:t>Proiectul de decizie „</w:t>
            </w:r>
            <w:r w:rsidR="00481EE4" w:rsidRPr="00F377DA">
              <w:t>Cu privire la aprobarea, într-o nouă redacție a Statului de personal al Centrului</w:t>
            </w:r>
            <w:r w:rsidR="00481EE4" w:rsidRPr="00F377DA">
              <w:rPr>
                <w:spacing w:val="40"/>
              </w:rPr>
              <w:t xml:space="preserve"> </w:t>
            </w:r>
            <w:r w:rsidR="00481EE4" w:rsidRPr="00F377DA">
              <w:t>Municipal de Plasament şi Reabilitare a Copiilor de Vârstă Fragedă și operarea</w:t>
            </w:r>
            <w:r w:rsidR="00481EE4" w:rsidRPr="00F377DA">
              <w:rPr>
                <w:spacing w:val="-5"/>
              </w:rPr>
              <w:t xml:space="preserve"> </w:t>
            </w:r>
            <w:r w:rsidR="00481EE4" w:rsidRPr="00F377DA">
              <w:t>de</w:t>
            </w:r>
            <w:r w:rsidR="00481EE4" w:rsidRPr="00F377DA">
              <w:rPr>
                <w:spacing w:val="-3"/>
              </w:rPr>
              <w:t xml:space="preserve"> </w:t>
            </w:r>
            <w:r w:rsidR="00481EE4" w:rsidRPr="00F377DA">
              <w:t>modificări</w:t>
            </w:r>
            <w:r w:rsidR="00481EE4" w:rsidRPr="00F377DA">
              <w:rPr>
                <w:spacing w:val="-12"/>
              </w:rPr>
              <w:t xml:space="preserve"> </w:t>
            </w:r>
            <w:r w:rsidR="00E50E63">
              <w:rPr>
                <w:spacing w:val="-12"/>
              </w:rPr>
              <w:t xml:space="preserve">la </w:t>
            </w:r>
            <w:r w:rsidR="00481EE4" w:rsidRPr="00F377DA">
              <w:t>decizia Consiliului Municipal Chișinău nr. 2/7 din 06.02.2020.</w:t>
            </w:r>
          </w:p>
        </w:tc>
      </w:tr>
      <w:tr w:rsidR="004F3BF6" w:rsidRPr="000176E3" w14:paraId="5007FF95" w14:textId="77777777" w:rsidTr="000039AC">
        <w:trPr>
          <w:gridAfter w:val="1"/>
          <w:wAfter w:w="4217" w:type="dxa"/>
          <w:trHeight w:val="295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4453704C" w14:textId="77777777" w:rsidR="004F3BF6" w:rsidRPr="00F377DA" w:rsidRDefault="004F3BF6" w:rsidP="00F377DA">
            <w:pPr>
              <w:tabs>
                <w:tab w:val="center" w:pos="781"/>
                <w:tab w:val="center" w:pos="2171"/>
                <w:tab w:val="center" w:pos="6246"/>
              </w:tabs>
              <w:ind w:left="142" w:right="14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Microsoft JhengHei" w:hAnsi="Times New Roman" w:cs="Times New Roman"/>
                <w:b/>
                <w:color w:val="000000"/>
                <w:sz w:val="28"/>
                <w:szCs w:val="28"/>
                <w:lang w:val="ro-RO"/>
              </w:rPr>
              <w:t>Condițiile ce au impus elaborarea proiectului de act normativ și finalitățile urmărite</w:t>
            </w:r>
          </w:p>
        </w:tc>
      </w:tr>
      <w:tr w:rsidR="004F3BF6" w:rsidRPr="000176E3" w14:paraId="4C1B2683" w14:textId="77777777" w:rsidTr="00D97A26">
        <w:trPr>
          <w:gridAfter w:val="1"/>
          <w:wAfter w:w="4217" w:type="dxa"/>
          <w:trHeight w:val="295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4C727" w14:textId="77777777" w:rsidR="004F3BF6" w:rsidRPr="00F377DA" w:rsidRDefault="004F3BF6" w:rsidP="00F377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În conformitate cu</w:t>
            </w:r>
            <w:r w:rsidR="00A8381D" w:rsidRPr="00F377D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A8381D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Hotărârea de Guvern nr. 730/2018 „</w:t>
            </w:r>
            <w:r w:rsidR="00A8381D" w:rsidRPr="00F377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o-RO"/>
              </w:rPr>
              <w:t xml:space="preserve">Pentru aprobarea Regulamentului-cadru </w:t>
            </w:r>
            <w:r w:rsidR="00A8381D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cu privire la organizarea și funcționarea </w:t>
            </w:r>
            <w:r w:rsidR="00A8381D" w:rsidRPr="00F377DA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Serviciului</w:t>
            </w:r>
            <w:r w:rsidR="00A8381D" w:rsidRPr="00F377D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o-RO"/>
              </w:rPr>
              <w:t xml:space="preserve"> </w:t>
            </w:r>
            <w:r w:rsidR="00A8381D" w:rsidRPr="00F377DA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social Centrul de zi pentru îngrijirea copiilor cu</w:t>
            </w:r>
            <w:r w:rsidR="00A8381D" w:rsidRPr="00F377D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o-RO"/>
              </w:rPr>
              <w:t xml:space="preserve"> </w:t>
            </w:r>
            <w:r w:rsidR="00A8381D" w:rsidRPr="00F377DA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vîrsta de 4 luni–3 ani</w:t>
            </w:r>
            <w:r w:rsidR="00A8381D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”</w:t>
            </w:r>
            <w:r w:rsidRPr="00F377D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, prin decizia Consiliului municipal Chișinău nr. </w:t>
            </w:r>
            <w:r w:rsidR="00A63B92"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nr. 2/7 din 06 februarie 2020 </w:t>
            </w:r>
            <w:r w:rsidRPr="00F377D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a fost </w:t>
            </w:r>
            <w:r w:rsidR="00A63B92" w:rsidRPr="00F377D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dezvolat </w:t>
            </w:r>
            <w:r w:rsidR="00A8381D"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Serviciul de zi pentru copii până la 3 ani (cr</w:t>
            </w:r>
            <w:r w:rsidR="00F377DA"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eşă) cu patru </w:t>
            </w:r>
            <w:r w:rsidR="00481EE4"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grupe – până la </w:t>
            </w:r>
            <w:r w:rsidR="00A8381D"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12  beneficiari în fiecare grupă, cu vârsta cuprinsă între 4 luni – 3 ani</w:t>
            </w:r>
            <w:r w:rsidRPr="00F377D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2CB8FCB5" w14:textId="77777777" w:rsidR="004F3BF6" w:rsidRPr="00F377DA" w:rsidRDefault="004F3BF6" w:rsidP="00F377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Proiectul de decizie este elaborat în scopul eficientizării activității Serviciului în: </w:t>
            </w:r>
          </w:p>
          <w:p w14:paraId="4FC387EA" w14:textId="77777777" w:rsidR="00A8381D" w:rsidRPr="00F377DA" w:rsidRDefault="00A8381D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- acordarea asistenței copilului în conformitate cu particularitățile individuale de dezvoltare;</w:t>
            </w:r>
          </w:p>
          <w:p w14:paraId="1B4205E2" w14:textId="77777777" w:rsidR="00A8381D" w:rsidRPr="00F377DA" w:rsidRDefault="00A8381D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- consolidarea competențelor parentale și susținerea familiei în soluționarea problemelor identificate;</w:t>
            </w:r>
          </w:p>
          <w:p w14:paraId="4EE87BD4" w14:textId="77777777" w:rsidR="00F377DA" w:rsidRPr="00F377DA" w:rsidRDefault="00F377DA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 xml:space="preserve">- </w:t>
            </w:r>
            <w:r w:rsidR="00A8381D"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monitorizarea evoluției situației copilului în perioada</w:t>
            </w:r>
            <w:r w:rsidR="00E50E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 xml:space="preserve"> aflării acestuia în Centru;</w:t>
            </w:r>
          </w:p>
          <w:p w14:paraId="47E34DDB" w14:textId="77777777" w:rsidR="004F3BF6" w:rsidRPr="00F377DA" w:rsidRDefault="00F377DA" w:rsidP="00F377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 xml:space="preserve">       - </w:t>
            </w:r>
            <w:r w:rsidR="004F3BF6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racordarea Regulamentului Serviciului </w:t>
            </w:r>
            <w:r w:rsidR="00C8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la</w:t>
            </w:r>
            <w:r w:rsidR="004F3BF6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prevederil</w:t>
            </w:r>
            <w:r w:rsidR="00C8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</w:t>
            </w:r>
            <w:r w:rsidR="004F3BF6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legale: Legea nr. 338/1994 „Privind drepturile copiilor”, Legea nr. 140/2013 „Privind protecția specială a copiilor aflați în situații de risc și a copiilor separați de părinți”, </w:t>
            </w:r>
            <w:r w:rsidR="00A8381D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Hotărârea de Guvern nr. 730/2018 „</w:t>
            </w:r>
            <w:r w:rsidR="00A8381D" w:rsidRPr="00F377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o-RO"/>
              </w:rPr>
              <w:t xml:space="preserve">Pentru aprobarea Regulamentului-cadru </w:t>
            </w:r>
            <w:r w:rsidR="00A8381D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cu </w:t>
            </w:r>
            <w:r w:rsidR="00A8381D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lastRenderedPageBreak/>
              <w:t xml:space="preserve">privire la organizarea și funcționarea </w:t>
            </w:r>
            <w:r w:rsidR="00A8381D" w:rsidRPr="00F377DA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Serviciului</w:t>
            </w:r>
            <w:r w:rsidR="00A8381D" w:rsidRPr="00F377D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o-RO"/>
              </w:rPr>
              <w:t xml:space="preserve"> </w:t>
            </w:r>
            <w:r w:rsidR="00A8381D" w:rsidRPr="00F377DA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social Centrul de zi pentru îngrijirea copiilor cu</w:t>
            </w:r>
            <w:r w:rsidR="00A8381D" w:rsidRPr="00F377D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o-RO"/>
              </w:rPr>
              <w:t xml:space="preserve"> </w:t>
            </w:r>
            <w:r w:rsidR="00A8381D" w:rsidRPr="00F377DA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v</w:t>
            </w:r>
            <w:r w:rsidR="00C83401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â</w:t>
            </w:r>
            <w:r w:rsidR="00A8381D" w:rsidRPr="00F377DA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rsta de 4 luni</w:t>
            </w:r>
            <w:r w:rsidR="00C83401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 xml:space="preserve"> </w:t>
            </w:r>
            <w:r w:rsidR="00A8381D" w:rsidRPr="00F377DA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–</w:t>
            </w:r>
            <w:r w:rsidR="00C83401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 xml:space="preserve"> </w:t>
            </w:r>
            <w:r w:rsidR="00A8381D" w:rsidRPr="00F377DA">
              <w:rPr>
                <w:rStyle w:val="Robust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lang w:val="ro-RO"/>
              </w:rPr>
              <w:t>3 ani</w:t>
            </w:r>
            <w:r w:rsidR="00A8381D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”</w:t>
            </w:r>
            <w:r w:rsidR="004F3BF6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</w:p>
          <w:p w14:paraId="762E9C3A" w14:textId="77777777" w:rsidR="00481EE4" w:rsidRPr="00F377DA" w:rsidRDefault="004F3BF6" w:rsidP="00F377DA">
            <w:pPr>
              <w:pStyle w:val="Listparagraf"/>
              <w:tabs>
                <w:tab w:val="left" w:pos="983"/>
                <w:tab w:val="left" w:pos="1124"/>
              </w:tabs>
              <w:ind w:left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Proiectul își propune următoarele modificări:</w:t>
            </w:r>
          </w:p>
          <w:p w14:paraId="752C5CD2" w14:textId="77777777" w:rsidR="00481EE4" w:rsidRPr="00F377DA" w:rsidRDefault="00481EE4" w:rsidP="00F377DA">
            <w:pPr>
              <w:pStyle w:val="Listparagraf"/>
              <w:numPr>
                <w:ilvl w:val="0"/>
                <w:numId w:val="1"/>
              </w:numPr>
              <w:tabs>
                <w:tab w:val="left" w:pos="983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să s</w:t>
            </w: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 aprobe, </w:t>
            </w:r>
            <w:r w:rsidRPr="00F377DA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>în cadrul Centrului Municipal de Plasament și Reabilitare a Copiilor de Vârstă Fragedă</w:t>
            </w:r>
            <w:r w:rsidR="00C83401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>, instituirea</w:t>
            </w:r>
            <w:r w:rsidRPr="00F377DA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 xml:space="preserve"> unui </w:t>
            </w:r>
            <w:r w:rsidR="00C83401" w:rsidRPr="00F377DA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 xml:space="preserve">nou </w:t>
            </w:r>
            <w:r w:rsidRPr="00F377DA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>Serviciu de zi pentru copii de la 4 luni la 3 ani (creșă) pentru 12 copii</w:t>
            </w:r>
            <w:r w:rsidR="00C83401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>;</w:t>
            </w:r>
          </w:p>
          <w:p w14:paraId="41F1D8F4" w14:textId="77777777" w:rsidR="00481EE4" w:rsidRPr="00F377DA" w:rsidRDefault="00481EE4" w:rsidP="00F377DA">
            <w:pPr>
              <w:pStyle w:val="Listparagraf"/>
              <w:numPr>
                <w:ilvl w:val="0"/>
                <w:numId w:val="1"/>
              </w:numPr>
              <w:tabs>
                <w:tab w:val="left" w:pos="983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să s</w:t>
            </w: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 aprobe,</w:t>
            </w:r>
            <w:r w:rsidR="00B43ECF"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F377DA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>într-o nouă redacție, Statul de personal al Centrului Municipal de Plasament și Reabilitare a Copiilor de</w:t>
            </w:r>
            <w:r w:rsidR="00B43ECF" w:rsidRPr="00F377DA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 xml:space="preserve"> Vârstă Fragedă, conform anexei</w:t>
            </w: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;</w:t>
            </w:r>
          </w:p>
          <w:p w14:paraId="761CDB6F" w14:textId="77777777" w:rsidR="00B43ECF" w:rsidRPr="00F377DA" w:rsidRDefault="00E50E63" w:rsidP="00F377DA">
            <w:pPr>
              <w:pStyle w:val="Listparagraf"/>
              <w:widowControl w:val="0"/>
              <w:numPr>
                <w:ilvl w:val="0"/>
                <w:numId w:val="1"/>
              </w:numPr>
              <w:tabs>
                <w:tab w:val="left" w:pos="841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  <w:r w:rsidR="00B43ECF"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heltuielile ce țin de întreținerea și funcționarea Centrului</w:t>
            </w:r>
            <w:r w:rsidR="00B43ECF" w:rsidRPr="00F377DA">
              <w:rPr>
                <w:rFonts w:ascii="Times New Roman" w:hAnsi="Times New Roman" w:cs="Times New Roman"/>
                <w:spacing w:val="40"/>
                <w:sz w:val="28"/>
                <w:szCs w:val="28"/>
                <w:lang w:val="ro-RO"/>
              </w:rPr>
              <w:t xml:space="preserve"> </w:t>
            </w:r>
            <w:r w:rsidR="00B43ECF"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Municipal de Plasament şi Reabilitare a Copiilor de Vârstă Fragedă, vor fi efectuate anual, în limita mijloacelor financiare prevăzute în bugetul municipal Chișinău, pentru întreținerea </w:t>
            </w:r>
            <w:r w:rsidR="00B43ECF" w:rsidRPr="00F377DA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>acestuia.</w:t>
            </w:r>
          </w:p>
        </w:tc>
      </w:tr>
      <w:tr w:rsidR="004F3BF6" w:rsidRPr="000176E3" w14:paraId="52D99D6E" w14:textId="77777777" w:rsidTr="000039AC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48A14CBA" w14:textId="77777777" w:rsidR="004F3BF6" w:rsidRPr="00F377DA" w:rsidRDefault="004F3BF6" w:rsidP="00F377DA">
            <w:pPr>
              <w:ind w:left="142" w:right="14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lastRenderedPageBreak/>
              <w:t>Principalele prevederi ale proiectului și evidențierea elementelor noi</w:t>
            </w:r>
          </w:p>
        </w:tc>
        <w:tc>
          <w:tcPr>
            <w:tcW w:w="4217" w:type="dxa"/>
          </w:tcPr>
          <w:p w14:paraId="6F094CF1" w14:textId="77777777" w:rsidR="004F3BF6" w:rsidRPr="00F377DA" w:rsidRDefault="004F3BF6" w:rsidP="00F377DA">
            <w:pPr>
              <w:ind w:left="142" w:right="141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4F3BF6" w:rsidRPr="000176E3" w14:paraId="0CAD810F" w14:textId="77777777" w:rsidTr="00D97A26">
        <w:trPr>
          <w:gridAfter w:val="1"/>
          <w:wAfter w:w="4217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63C0" w14:textId="77777777" w:rsidR="00C633D5" w:rsidRPr="00F377DA" w:rsidRDefault="00C633D5" w:rsidP="00F377DA">
            <w:pPr>
              <w:tabs>
                <w:tab w:val="left" w:pos="983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Serviciul d</w:t>
            </w:r>
            <w:r w:rsidR="005A3A6B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e zi pentru copii până la 3 ani</w:t>
            </w:r>
            <w:r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 xml:space="preserve"> prestează servicii sociale specializate de îngrijire în regim de zi, pentru o perioa</w:t>
            </w:r>
            <w:r w:rsidR="000202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>dă determinată, a copiilor cu vâ</w:t>
            </w:r>
            <w:r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>rsta de 4 luni</w:t>
            </w:r>
            <w:r w:rsidR="00C834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>–</w:t>
            </w:r>
            <w:r w:rsidR="00C834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>3 ani, </w:t>
            </w:r>
            <w:r w:rsidRPr="00F377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o-RO"/>
              </w:rPr>
              <w:t xml:space="preserve"> pentru familiile în care există un </w:t>
            </w:r>
            <w:r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>risc înalt de separare a copilului de mediul familial.</w:t>
            </w:r>
          </w:p>
          <w:p w14:paraId="28F4679C" w14:textId="77777777" w:rsidR="004F3BF6" w:rsidRPr="00F377DA" w:rsidRDefault="004F3BF6" w:rsidP="00F377DA">
            <w:pPr>
              <w:tabs>
                <w:tab w:val="left" w:pos="983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o-RO"/>
              </w:rPr>
              <w:t>Scopul Serviciului</w:t>
            </w:r>
            <w:r w:rsidR="00C633D5" w:rsidRPr="00F377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o-RO"/>
              </w:rPr>
              <w:t xml:space="preserve"> </w:t>
            </w:r>
            <w:r w:rsidR="00C633D5"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>constă în prevenirea separării copilului de familie, a marginalizării, a excluderii sociale și a instituționalizării copilului, facilitarea procesului de (re)integrare familială și incluziune educațională și socială a copilului.</w:t>
            </w:r>
          </w:p>
          <w:p w14:paraId="4337A19E" w14:textId="77777777" w:rsidR="004F3BF6" w:rsidRPr="00F377DA" w:rsidRDefault="004F3BF6" w:rsidP="00F377DA">
            <w:pPr>
              <w:tabs>
                <w:tab w:val="left" w:pos="983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o-RO"/>
              </w:rPr>
              <w:t>Obiectivele Serviciului:</w:t>
            </w:r>
          </w:p>
          <w:p w14:paraId="483FF67D" w14:textId="77777777" w:rsidR="00C633D5" w:rsidRPr="00F377DA" w:rsidRDefault="00C633D5" w:rsidP="00F377DA">
            <w:pPr>
              <w:pStyle w:val="NormalWeb"/>
              <w:shd w:val="clear" w:color="auto" w:fill="FFFFFF"/>
              <w:ind w:firstLine="540"/>
              <w:jc w:val="both"/>
              <w:rPr>
                <w:rFonts w:eastAsia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eastAsia="Times New Roman"/>
                <w:bCs/>
                <w:iCs/>
                <w:color w:val="000000"/>
                <w:sz w:val="28"/>
                <w:szCs w:val="28"/>
                <w:lang w:val="ro-RO"/>
              </w:rPr>
              <w:t>1)</w:t>
            </w:r>
            <w:r w:rsidRPr="00F377DA">
              <w:rPr>
                <w:rFonts w:eastAsia="Times New Roman"/>
                <w:color w:val="333333"/>
                <w:sz w:val="28"/>
                <w:szCs w:val="28"/>
                <w:lang w:val="ro-RO" w:eastAsia="ro-RO"/>
              </w:rPr>
              <w:t xml:space="preserve"> acordarea asistenței copilului în conformitate cu particularitățile individuale de dezvoltare;</w:t>
            </w:r>
          </w:p>
          <w:p w14:paraId="58DFF186" w14:textId="77777777" w:rsidR="00C633D5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2) consolidarea competențelor parentale și susținerea familiei în soluționarea problemelor identificate;</w:t>
            </w:r>
          </w:p>
          <w:p w14:paraId="224192E6" w14:textId="77777777" w:rsidR="004F3BF6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3) monitorizarea evoluției situației copilului în perioada aflării acestuia în Centru.</w:t>
            </w:r>
          </w:p>
          <w:p w14:paraId="48AD46A3" w14:textId="77777777" w:rsidR="004F3BF6" w:rsidRPr="00F377DA" w:rsidRDefault="004F3BF6" w:rsidP="00F377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   Principiile Serviciului:</w:t>
            </w:r>
          </w:p>
          <w:p w14:paraId="3A7BC730" w14:textId="77777777" w:rsidR="00C633D5" w:rsidRPr="00F377DA" w:rsidRDefault="00C633D5" w:rsidP="00F377DA">
            <w:pPr>
              <w:pStyle w:val="NormalWeb"/>
              <w:shd w:val="clear" w:color="auto" w:fill="FFFFFF"/>
              <w:ind w:firstLine="540"/>
              <w:jc w:val="both"/>
              <w:rPr>
                <w:rFonts w:eastAsia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eastAsia="Times New Roman"/>
                <w:sz w:val="28"/>
                <w:szCs w:val="28"/>
                <w:lang w:val="ro-RO" w:eastAsia="ro-RO"/>
              </w:rPr>
              <w:t xml:space="preserve">1) </w:t>
            </w:r>
            <w:r w:rsidRPr="00F377DA">
              <w:rPr>
                <w:rFonts w:eastAsia="Times New Roman"/>
                <w:color w:val="333333"/>
                <w:sz w:val="28"/>
                <w:szCs w:val="28"/>
                <w:lang w:val="ro-RO" w:eastAsia="ro-RO"/>
              </w:rPr>
              <w:t>respectarea drepturilor și promovarea interesului superior al copilului;</w:t>
            </w:r>
          </w:p>
          <w:p w14:paraId="39954C76" w14:textId="77777777" w:rsidR="00C633D5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2) nediscriminarea;</w:t>
            </w:r>
          </w:p>
          <w:p w14:paraId="2FA32468" w14:textId="77777777" w:rsidR="00C633D5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3) abordarea individualizată a copilului;</w:t>
            </w:r>
          </w:p>
          <w:p w14:paraId="20B885F2" w14:textId="77777777" w:rsidR="00C633D5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4) promovarea incluziunii educaționale a copilului;</w:t>
            </w:r>
          </w:p>
          <w:p w14:paraId="61F7586C" w14:textId="77777777" w:rsidR="00C633D5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5) protecția copilului de violență, neglijare și exploatare;</w:t>
            </w:r>
          </w:p>
          <w:p w14:paraId="69081A52" w14:textId="77777777" w:rsidR="00C633D5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6) acordarea asistenței într-un mod prietenos copilului;</w:t>
            </w:r>
          </w:p>
          <w:p w14:paraId="76E6BBFD" w14:textId="77777777" w:rsidR="00C633D5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7) abordarea multidisciplinară;</w:t>
            </w:r>
          </w:p>
          <w:p w14:paraId="0CC6D0F3" w14:textId="77777777" w:rsidR="00C633D5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8) asigurarea participării copilului și respectarea opiniei acestuia;</w:t>
            </w:r>
          </w:p>
          <w:p w14:paraId="424AAD74" w14:textId="77777777" w:rsidR="00C633D5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9) asigurarea confidențialității informației;</w:t>
            </w:r>
          </w:p>
          <w:p w14:paraId="45ED174D" w14:textId="77777777" w:rsidR="004F3BF6" w:rsidRPr="00F377DA" w:rsidRDefault="00C633D5" w:rsidP="00F377D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o-RO" w:eastAsia="ro-RO"/>
              </w:rPr>
              <w:t>10) durabilitatea și continuitatea Serviciului.</w:t>
            </w:r>
          </w:p>
          <w:p w14:paraId="33A3CED9" w14:textId="77777777" w:rsidR="003D57E6" w:rsidRPr="00F377DA" w:rsidRDefault="00A63B92" w:rsidP="00F377D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Republica Moldova a înregistrat progrese importante în dezvoltarea sistemului de protecție a copilului. Cu toate acestea, alinierea cadrului normativ și a practicilor din domeniu la prevederile Convenției ONU cu privire la drepturile copilului rămâne o provocare. </w:t>
            </w:r>
            <w:r w:rsidR="003D57E6"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Sărăcia, violența și neglijarea sporesc riscul de separare a părinților de proprii copii. Pentru a </w:t>
            </w:r>
            <w:r w:rsidR="003D57E6"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>preveni separarea copilului de familie, municipalitatea pune un</w:t>
            </w:r>
            <w:r w:rsidR="003D57E6"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accent deosebit pe dezvol</w:t>
            </w:r>
            <w:r w:rsidR="00C8340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</w:t>
            </w:r>
            <w:r w:rsidR="003D57E6"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area programelor și serviciilor de educație parentală, concomitent cu subvenționarea serviciilor de </w:t>
            </w:r>
            <w:r w:rsidR="003D57E6"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educație antepreșcolară (creșe).</w:t>
            </w: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La moment </w:t>
            </w:r>
            <w:r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Serviciul de zi pentru copii până la 3 ani (creşă) are </w:t>
            </w:r>
            <w:r w:rsidR="00C83401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4</w:t>
            </w:r>
            <w:r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grupe cu capacitatea de </w:t>
            </w:r>
            <w:r w:rsidR="003B5A3B"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până la </w:t>
            </w:r>
            <w:r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12</w:t>
            </w:r>
            <w:r w:rsidR="003B5A3B"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beneficiari în fiecare grupă, cu vârsta cuprinsă între 4 luni – 3 ani. Pentru a asigura posibilitatea unui număr mai mare de copii de a beneficia de srvicii de creșă prin prezentul proiect de</w:t>
            </w:r>
            <w:r w:rsidR="003B5A3B"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decizie se extinde Serviciu</w:t>
            </w:r>
            <w:r w:rsidR="00020232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l</w:t>
            </w:r>
            <w:r w:rsidR="003B5A3B"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prin </w:t>
            </w:r>
            <w:r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completarea cu încă o grup</w:t>
            </w:r>
            <w:r w:rsidR="00E719D8"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ă cu capacitatea de până la </w:t>
            </w:r>
            <w:r w:rsidRPr="00F377DA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12  beneficiari, cu vârsta cuprinsă între 4 luni – 3 ani.</w:t>
            </w:r>
          </w:p>
          <w:p w14:paraId="2E43278F" w14:textId="77777777" w:rsidR="004F3BF6" w:rsidRPr="00F377DA" w:rsidRDefault="00E719D8" w:rsidP="00F377DA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Avâ</w:t>
            </w:r>
            <w:r w:rsidR="004F3BF6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nd în vedere faptul că </w:t>
            </w:r>
            <w:r w:rsidR="004F3BF6"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lang w:val="ro-RO"/>
              </w:rPr>
              <w:t xml:space="preserve">copiii reprezintă jumătate din refugiații din Ucraina, pentru a le asigura </w:t>
            </w:r>
            <w:r w:rsidR="004F3BF6" w:rsidRPr="00F377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o-RO"/>
              </w:rPr>
              <w:t xml:space="preserve">îngrijire într-un mediu familial substitutiv pentru perioada aflării pe teritoriul Republicii Moldova </w:t>
            </w:r>
            <w:r w:rsidR="004F3BF6"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lang w:val="ro-RO"/>
              </w:rPr>
              <w:t xml:space="preserve">a fost completată lista beneficiarilor </w:t>
            </w:r>
            <w:r w:rsidR="004F3BF6" w:rsidRPr="00F377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o-RO"/>
              </w:rPr>
              <w:t xml:space="preserve">Serviciului astfel încât să fie eligibili și </w:t>
            </w:r>
            <w:r w:rsidR="000202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o-RO"/>
              </w:rPr>
              <w:t>copiii refugiați, neî</w:t>
            </w:r>
            <w:r w:rsidR="004F3BF6" w:rsidRPr="00F377D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o-RO"/>
              </w:rPr>
              <w:t>nsoțiți, separați sau deplasați internațional din cauza războiului din Ucraina.</w:t>
            </w:r>
          </w:p>
          <w:p w14:paraId="615172C9" w14:textId="77777777" w:rsidR="004F3BF6" w:rsidRPr="00F377DA" w:rsidRDefault="004F3BF6" w:rsidP="00F377DA">
            <w:pPr>
              <w:tabs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o-RO"/>
              </w:rPr>
              <w:t xml:space="preserve">În contextul </w:t>
            </w: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Hotărârii Guvernului nr. 208/2021 privind aprobarea structurii Clasificatorului Ocupaţiilor din Republica Moldova (Monitorul Oficial al Republicii Moldova, 2021, nr. 239-248, art. 463) au fost ajustate denumirile funcțiilor/ocupațiilor </w:t>
            </w:r>
            <w:r w:rsidRPr="00F377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RO"/>
              </w:rPr>
              <w:t>în concordanță cu modificările din legislația specifică în vigoare.</w:t>
            </w: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</w:tr>
      <w:tr w:rsidR="004F3BF6" w:rsidRPr="00F377DA" w14:paraId="72F0498B" w14:textId="77777777" w:rsidTr="000039AC">
        <w:trPr>
          <w:gridAfter w:val="1"/>
          <w:wAfter w:w="4217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773CCF79" w14:textId="77777777" w:rsidR="004F3BF6" w:rsidRPr="00F377DA" w:rsidRDefault="004F3BF6" w:rsidP="00F377DA">
            <w:pPr>
              <w:ind w:left="142" w:right="14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lastRenderedPageBreak/>
              <w:t xml:space="preserve">Fundamentarea </w:t>
            </w:r>
            <w:proofErr w:type="spellStart"/>
            <w:r w:rsidRPr="00F377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economico</w:t>
            </w:r>
            <w:proofErr w:type="spellEnd"/>
            <w:r w:rsidRPr="00F377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-financiară</w:t>
            </w:r>
          </w:p>
        </w:tc>
      </w:tr>
      <w:tr w:rsidR="004F3BF6" w:rsidRPr="000176E3" w14:paraId="3CA4B5BE" w14:textId="77777777" w:rsidTr="00D97A26">
        <w:trPr>
          <w:gridAfter w:val="1"/>
          <w:wAfter w:w="4217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4B9E" w14:textId="77777777" w:rsidR="00E719D8" w:rsidRPr="00F377DA" w:rsidRDefault="00E719D8" w:rsidP="00F377DA">
            <w:pPr>
              <w:widowControl w:val="0"/>
              <w:tabs>
                <w:tab w:val="left" w:pos="841"/>
              </w:tabs>
              <w:autoSpaceDE w:val="0"/>
              <w:autoSpaceDN w:val="0"/>
              <w:ind w:firstLine="68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Cheltuielile ce țin de întreținerea și funcționarea Centrului</w:t>
            </w:r>
            <w:r w:rsidRPr="00F377DA">
              <w:rPr>
                <w:rFonts w:ascii="Times New Roman" w:hAnsi="Times New Roman" w:cs="Times New Roman"/>
                <w:spacing w:val="40"/>
                <w:sz w:val="28"/>
                <w:szCs w:val="28"/>
                <w:lang w:val="ro-RO"/>
              </w:rPr>
              <w:t xml:space="preserve"> </w:t>
            </w: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Municipal de Plasament şi Reabilitare a Copiilor de Vârstă Fragedă, vor fi efectuate anual, în limita mijloacelor financiare prevăzute în bugetul municipal Chișinău, pentru întreținerea </w:t>
            </w:r>
            <w:r w:rsidRPr="00F377DA">
              <w:rPr>
                <w:rFonts w:ascii="Times New Roman" w:hAnsi="Times New Roman" w:cs="Times New Roman"/>
                <w:spacing w:val="-2"/>
                <w:sz w:val="28"/>
                <w:szCs w:val="28"/>
                <w:lang w:val="ro-RO"/>
              </w:rPr>
              <w:t>acestuia.</w:t>
            </w:r>
          </w:p>
          <w:p w14:paraId="0959D017" w14:textId="2A23EEFE" w:rsidR="000176E3" w:rsidRDefault="000176E3" w:rsidP="00F377DA">
            <w:pPr>
              <w:widowControl w:val="0"/>
              <w:tabs>
                <w:tab w:val="left" w:pos="841"/>
              </w:tabs>
              <w:autoSpaceDE w:val="0"/>
              <w:autoSpaceDN w:val="0"/>
              <w:ind w:firstLine="68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176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Cheltuielile suplimentare necesare pentru întreținerea în perioada 01.11.2022 – 31.08.2023 a Serviciului de zi pentru copii de la 4 luni la 3 ani (creșă), precum și </w:t>
            </w:r>
            <w:r w:rsidRPr="000176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cheltuielile</w:t>
            </w:r>
            <w:r w:rsidRPr="000176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deplasare a beneficiarilor de la domiciliul acestora până la sediul Centrului, vor fi acoperite din contul proiectului de asistență tehnică în sumă de 4 121 750,00 lei, iar începând cu 01.09.2023 – 31.12.2023 în sumă de 960 000,00 lei, din contul bugetului municipal Chișinău.</w:t>
            </w:r>
            <w:r w:rsidRPr="000176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14:paraId="75003DD7" w14:textId="550058C1" w:rsidR="00E719D8" w:rsidRPr="00F377DA" w:rsidRDefault="00E719D8" w:rsidP="00F377DA">
            <w:pPr>
              <w:widowControl w:val="0"/>
              <w:tabs>
                <w:tab w:val="left" w:pos="841"/>
              </w:tabs>
              <w:autoSpaceDE w:val="0"/>
              <w:autoSpaceDN w:val="0"/>
              <w:ind w:firstLine="68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Centrul Municipal de Plasament și Reabilitare a Copiilor de Vârstă Fragedă</w:t>
            </w:r>
            <w:r w:rsidR="0002023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F377D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la elaborarea propunerii de buget pentru anul 2023 și fiecare an următor, va asigura includerea cheltuielilor care rezultă din prezenta decizie.</w:t>
            </w:r>
          </w:p>
          <w:p w14:paraId="255157DE" w14:textId="77777777" w:rsidR="004F3BF6" w:rsidRPr="00F377DA" w:rsidRDefault="004F3BF6" w:rsidP="00F377DA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Calculele economico-financiare pe marginea proiectului se anexează.</w:t>
            </w:r>
          </w:p>
        </w:tc>
      </w:tr>
      <w:tr w:rsidR="004F3BF6" w:rsidRPr="000176E3" w14:paraId="5B9DCA7C" w14:textId="77777777" w:rsidTr="000039AC">
        <w:trPr>
          <w:gridAfter w:val="1"/>
          <w:wAfter w:w="4217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15DD088D" w14:textId="77777777" w:rsidR="004F3BF6" w:rsidRPr="00F377DA" w:rsidRDefault="004F3BF6" w:rsidP="00F377DA">
            <w:pPr>
              <w:ind w:left="142" w:right="14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Avizarea și consultarea publică a proiectului</w:t>
            </w:r>
          </w:p>
        </w:tc>
      </w:tr>
      <w:tr w:rsidR="004F3BF6" w:rsidRPr="000176E3" w14:paraId="26106868" w14:textId="77777777" w:rsidTr="00D97A26">
        <w:trPr>
          <w:gridAfter w:val="1"/>
          <w:wAfter w:w="4217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DD8E7" w14:textId="77777777" w:rsidR="00474ED1" w:rsidRPr="00474ED1" w:rsidRDefault="00474ED1" w:rsidP="00474E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474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În scopul resp</w:t>
            </w:r>
            <w:r w:rsidR="00C8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ectării prevederilor Legii 239/</w:t>
            </w:r>
            <w:r w:rsidRPr="00474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2008</w:t>
            </w:r>
            <w:r w:rsidR="00C8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474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„Privind transparența în procesul decizional”, Direcția generală pentru protecția drepturilor copilului, la data de 27.09.2022, a plasat anunțul pentru consultare publică pe pagina web a DGPDC și la data de 29.09.2022 pe portalul </w:t>
            </w:r>
            <w:hyperlink r:id="rId7" w:history="1">
              <w:r w:rsidRPr="00474ED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ro-RO"/>
                </w:rPr>
                <w:t>www.particip.gov.md</w:t>
              </w:r>
            </w:hyperlink>
            <w:r w:rsidRPr="00474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</w:p>
          <w:p w14:paraId="4426F84D" w14:textId="77777777" w:rsidR="004F3BF6" w:rsidRPr="00F377DA" w:rsidRDefault="00F377DA" w:rsidP="00F377DA">
            <w:pPr>
              <w:ind w:left="142"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Proiectul Regulamentului a fost consultat cu angajații DGPDC. În perioada acordată propunerilor de modificare, comentarii și opinii nu au parvenit. </w:t>
            </w:r>
            <w:r w:rsidR="004F3BF6" w:rsidRPr="00F3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60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</w:tr>
    </w:tbl>
    <w:p w14:paraId="5E822DBA" w14:textId="77777777" w:rsidR="0060125D" w:rsidRPr="0060125D" w:rsidRDefault="0060125D" w:rsidP="0060125D">
      <w:pPr>
        <w:spacing w:after="0" w:line="24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213181" w14:textId="77777777" w:rsidR="0060125D" w:rsidRPr="0060125D" w:rsidRDefault="0060125D" w:rsidP="0060125D">
      <w:pPr>
        <w:spacing w:after="0" w:line="24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B750225" w14:textId="77777777" w:rsidR="0060125D" w:rsidRPr="0060125D" w:rsidRDefault="0060125D" w:rsidP="0060125D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>Șef</w:t>
      </w:r>
      <w:proofErr w:type="spellEnd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 </w:t>
      </w:r>
      <w:proofErr w:type="spellStart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>Direcției</w:t>
      </w:r>
      <w:proofErr w:type="spellEnd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>generale</w:t>
      </w:r>
      <w:proofErr w:type="spellEnd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2E02EF2" w14:textId="77777777" w:rsidR="0060125D" w:rsidRPr="0060125D" w:rsidRDefault="0060125D" w:rsidP="0060125D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>protecția</w:t>
      </w:r>
      <w:proofErr w:type="spellEnd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drepturilor </w:t>
      </w:r>
      <w:proofErr w:type="spellStart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>copilului</w:t>
      </w:r>
      <w:proofErr w:type="spellEnd"/>
      <w:r w:rsidRPr="006012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Sergiu OCERETNÎI</w:t>
      </w:r>
    </w:p>
    <w:p w14:paraId="6D75A3CC" w14:textId="77777777" w:rsidR="004C1334" w:rsidRPr="00F377DA" w:rsidRDefault="004C1334" w:rsidP="0060125D">
      <w:pPr>
        <w:spacing w:after="0" w:line="240" w:lineRule="auto"/>
        <w:ind w:left="142" w:right="141" w:firstLine="567"/>
        <w:rPr>
          <w:rFonts w:ascii="Times New Roman" w:hAnsi="Times New Roman" w:cs="Times New Roman"/>
          <w:sz w:val="28"/>
          <w:szCs w:val="28"/>
          <w:lang w:val="ro-RO"/>
        </w:rPr>
      </w:pPr>
    </w:p>
    <w:sectPr w:rsidR="004C1334" w:rsidRPr="00F377DA" w:rsidSect="000F6A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695"/>
    <w:multiLevelType w:val="hybridMultilevel"/>
    <w:tmpl w:val="4DCAD5EA"/>
    <w:lvl w:ilvl="0" w:tplc="148C9DC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102BC"/>
    <w:multiLevelType w:val="hybridMultilevel"/>
    <w:tmpl w:val="61FED520"/>
    <w:lvl w:ilvl="0" w:tplc="D6A2A9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7B5B4D"/>
    <w:multiLevelType w:val="multilevel"/>
    <w:tmpl w:val="A7829ABC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o-RO" w:eastAsia="en-US" w:bidi="ar-SA"/>
      </w:rPr>
    </w:lvl>
    <w:lvl w:ilvl="2">
      <w:numFmt w:val="bullet"/>
      <w:lvlText w:val="•"/>
      <w:lvlJc w:val="left"/>
      <w:pPr>
        <w:ind w:left="2617" w:hanging="7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06" w:hanging="7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95" w:hanging="7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284" w:hanging="7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173" w:hanging="7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062" w:hanging="7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51" w:hanging="721"/>
      </w:pPr>
      <w:rPr>
        <w:rFonts w:hint="default"/>
        <w:lang w:val="ro-RO" w:eastAsia="en-US" w:bidi="ar-SA"/>
      </w:rPr>
    </w:lvl>
  </w:abstractNum>
  <w:abstractNum w:abstractNumId="3" w15:restartNumberingAfterBreak="0">
    <w:nsid w:val="5D647F19"/>
    <w:multiLevelType w:val="hybridMultilevel"/>
    <w:tmpl w:val="633C6FE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F7882"/>
    <w:multiLevelType w:val="multilevel"/>
    <w:tmpl w:val="291A16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eastAsia="Calibri" w:hAnsi="Calibri" w:hint="default"/>
        <w:sz w:val="22"/>
      </w:rPr>
    </w:lvl>
  </w:abstractNum>
  <w:abstractNum w:abstractNumId="5" w15:restartNumberingAfterBreak="0">
    <w:nsid w:val="7C6F7730"/>
    <w:multiLevelType w:val="multilevel"/>
    <w:tmpl w:val="CC10FC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 w16cid:durableId="1831212524">
    <w:abstractNumId w:val="1"/>
  </w:num>
  <w:num w:numId="2" w16cid:durableId="1197887118">
    <w:abstractNumId w:val="0"/>
  </w:num>
  <w:num w:numId="3" w16cid:durableId="1770005609">
    <w:abstractNumId w:val="5"/>
  </w:num>
  <w:num w:numId="4" w16cid:durableId="803276117">
    <w:abstractNumId w:val="4"/>
  </w:num>
  <w:num w:numId="5" w16cid:durableId="1257597579">
    <w:abstractNumId w:val="3"/>
  </w:num>
  <w:num w:numId="6" w16cid:durableId="1206334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BF6"/>
    <w:rsid w:val="000039AC"/>
    <w:rsid w:val="000176E3"/>
    <w:rsid w:val="00020232"/>
    <w:rsid w:val="000F6A92"/>
    <w:rsid w:val="00315DC5"/>
    <w:rsid w:val="003B5A3B"/>
    <w:rsid w:val="003D57E6"/>
    <w:rsid w:val="00474ED1"/>
    <w:rsid w:val="00481EE4"/>
    <w:rsid w:val="004C1334"/>
    <w:rsid w:val="004F3BF6"/>
    <w:rsid w:val="005A3A6B"/>
    <w:rsid w:val="0060125D"/>
    <w:rsid w:val="006B70FE"/>
    <w:rsid w:val="00A63B92"/>
    <w:rsid w:val="00A8381D"/>
    <w:rsid w:val="00B43ECF"/>
    <w:rsid w:val="00C633D5"/>
    <w:rsid w:val="00C83401"/>
    <w:rsid w:val="00C8512E"/>
    <w:rsid w:val="00D373A3"/>
    <w:rsid w:val="00E50E63"/>
    <w:rsid w:val="00E719D8"/>
    <w:rsid w:val="00F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10B"/>
  <w15:docId w15:val="{976F8F7D-DA10-4E6D-9262-2DAA6FC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F6"/>
    <w:rPr>
      <w:lang w:val="ru-RU"/>
    </w:rPr>
  </w:style>
  <w:style w:type="paragraph" w:styleId="Titlu3">
    <w:name w:val="heading 3"/>
    <w:basedOn w:val="Normal"/>
    <w:next w:val="Normal"/>
    <w:link w:val="Titlu3Caracter"/>
    <w:qFormat/>
    <w:rsid w:val="004F3B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F3B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Listparagraf">
    <w:name w:val="List Paragraph"/>
    <w:aliases w:val="List Paragraph 1,List Paragraph1,strikethrough,Scriptoria bullet points,standaard met opsomming,Абзац списка1"/>
    <w:basedOn w:val="Normal"/>
    <w:link w:val="ListparagrafCaracter"/>
    <w:uiPriority w:val="1"/>
    <w:qFormat/>
    <w:rsid w:val="004F3BF6"/>
    <w:pPr>
      <w:ind w:left="720"/>
      <w:contextualSpacing/>
    </w:pPr>
  </w:style>
  <w:style w:type="table" w:styleId="Tabelgril">
    <w:name w:val="Table Grid"/>
    <w:basedOn w:val="TabelNormal"/>
    <w:uiPriority w:val="59"/>
    <w:rsid w:val="004F3B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F3BF6"/>
    <w:pPr>
      <w:spacing w:after="0" w:line="240" w:lineRule="auto"/>
    </w:pPr>
    <w:rPr>
      <w:lang w:val="ru-RU"/>
    </w:rPr>
  </w:style>
  <w:style w:type="table" w:customStyle="1" w:styleId="TableGrid">
    <w:name w:val="TableGrid"/>
    <w:rsid w:val="004F3BF6"/>
    <w:pPr>
      <w:spacing w:after="0" w:line="240" w:lineRule="auto"/>
    </w:pPr>
    <w:rPr>
      <w:rFonts w:eastAsiaTheme="minorEastAsia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fCaracter">
    <w:name w:val="Listă paragraf Caracter"/>
    <w:aliases w:val="List Paragraph 1 Caracter,List Paragraph1 Caracter,strikethrough Caracter,Scriptoria bullet points Caracter,standaard met opsomming Caracter,Абзац списка1 Caracter"/>
    <w:link w:val="Listparagraf"/>
    <w:uiPriority w:val="99"/>
    <w:locked/>
    <w:rsid w:val="004F3BF6"/>
    <w:rPr>
      <w:lang w:val="ru-RU"/>
    </w:rPr>
  </w:style>
  <w:style w:type="paragraph" w:styleId="NormalWeb">
    <w:name w:val="Normal (Web)"/>
    <w:basedOn w:val="Normal"/>
    <w:uiPriority w:val="99"/>
    <w:unhideWhenUsed/>
    <w:rsid w:val="004F3BF6"/>
    <w:rPr>
      <w:rFonts w:ascii="Times New Roman" w:hAnsi="Times New Roman" w:cs="Times New Roman"/>
      <w:sz w:val="24"/>
      <w:szCs w:val="24"/>
    </w:rPr>
  </w:style>
  <w:style w:type="character" w:styleId="Robust">
    <w:name w:val="Strong"/>
    <w:uiPriority w:val="22"/>
    <w:qFormat/>
    <w:rsid w:val="00A8381D"/>
    <w:rPr>
      <w:b/>
      <w:bCs/>
    </w:rPr>
  </w:style>
  <w:style w:type="character" w:styleId="Accentuat">
    <w:name w:val="Emphasis"/>
    <w:basedOn w:val="Fontdeparagrafimplicit"/>
    <w:uiPriority w:val="20"/>
    <w:qFormat/>
    <w:rsid w:val="00C633D5"/>
    <w:rPr>
      <w:i/>
      <w:iCs/>
    </w:rPr>
  </w:style>
  <w:style w:type="paragraph" w:styleId="Corptext">
    <w:name w:val="Body Text"/>
    <w:basedOn w:val="Normal"/>
    <w:link w:val="CorptextCaracter"/>
    <w:uiPriority w:val="1"/>
    <w:qFormat/>
    <w:rsid w:val="00481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81EE4"/>
    <w:rPr>
      <w:rFonts w:ascii="Times New Roman" w:eastAsia="Times New Roman" w:hAnsi="Times New Roman" w:cs="Times New Roman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8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512E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Fontdeparagrafimplicit"/>
    <w:uiPriority w:val="99"/>
    <w:unhideWhenUsed/>
    <w:rsid w:val="00474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ticip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 Volontir</cp:lastModifiedBy>
  <cp:revision>4</cp:revision>
  <cp:lastPrinted>2022-10-26T05:03:00Z</cp:lastPrinted>
  <dcterms:created xsi:type="dcterms:W3CDTF">2022-10-25T20:18:00Z</dcterms:created>
  <dcterms:modified xsi:type="dcterms:W3CDTF">2022-10-26T08:32:00Z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bc73c27d9e2d74ba2de12bdf2d399da3d7ff8ab4e7846a58eccb0bba736fea01</vt:lpwstr>
  </property>
</Properties>
</file>