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C74B6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23B62A8F" w14:textId="66972F9D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CA4446">
        <w:rPr>
          <w:rFonts w:ascii="Times New Roman" w:hAnsi="Times New Roman" w:cs="Times New Roman"/>
          <w:b/>
          <w:sz w:val="28"/>
          <w:szCs w:val="28"/>
          <w:lang w:val="ro-RO"/>
        </w:rPr>
        <w:t>8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1E8B6B85" w14:textId="09352311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CA4446">
        <w:rPr>
          <w:rFonts w:ascii="Times New Roman" w:hAnsi="Times New Roman" w:cs="Times New Roman"/>
          <w:b/>
          <w:sz w:val="28"/>
          <w:szCs w:val="28"/>
          <w:lang w:val="ro-RO"/>
        </w:rPr>
        <w:t>20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CA4446">
        <w:rPr>
          <w:rFonts w:ascii="Times New Roman" w:hAnsi="Times New Roman" w:cs="Times New Roman"/>
          <w:b/>
          <w:sz w:val="28"/>
          <w:szCs w:val="28"/>
          <w:lang w:val="ro-RO"/>
        </w:rPr>
        <w:t>27.02.2023</w:t>
      </w:r>
    </w:p>
    <w:p w14:paraId="65A8904D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EB4C2A7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479C2AA1" w14:textId="2F620622" w:rsidR="004E7A0E" w:rsidRPr="00383E70" w:rsidRDefault="001D7F15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proofErr w:type="spellStart"/>
      <w:proofErr w:type="gramStart"/>
      <w:r w:rsidRPr="00DF77F7">
        <w:rPr>
          <w:rFonts w:ascii="Times New Roman" w:eastAsia="Calibri" w:hAnsi="Times New Roman" w:cs="Times New Roman"/>
          <w:b/>
          <w:bCs/>
          <w:sz w:val="24"/>
          <w:szCs w:val="24"/>
        </w:rPr>
        <w:t>sectorul</w:t>
      </w:r>
      <w:proofErr w:type="spellEnd"/>
      <w:r w:rsidRPr="00DF77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="00902528">
        <w:rPr>
          <w:rFonts w:ascii="Times New Roman" w:eastAsia="Calibri" w:hAnsi="Times New Roman" w:cs="Times New Roman"/>
          <w:b/>
          <w:bCs/>
          <w:sz w:val="24"/>
          <w:szCs w:val="24"/>
        </w:rPr>
        <w:t>Centru</w:t>
      </w:r>
      <w:proofErr w:type="spellEnd"/>
      <w:proofErr w:type="gramEnd"/>
      <w:r w:rsidR="009025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str. </w:t>
      </w:r>
      <w:r w:rsidR="00822B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V. </w:t>
      </w:r>
      <w:proofErr w:type="spellStart"/>
      <w:r w:rsidR="00822BD6">
        <w:rPr>
          <w:rFonts w:ascii="Times New Roman" w:eastAsia="Calibri" w:hAnsi="Times New Roman" w:cs="Times New Roman"/>
          <w:b/>
          <w:bCs/>
          <w:sz w:val="24"/>
          <w:szCs w:val="24"/>
        </w:rPr>
        <w:t>Alecsandri</w:t>
      </w:r>
      <w:proofErr w:type="spellEnd"/>
      <w:r w:rsidR="00822B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colt cu str. </w:t>
      </w:r>
      <w:proofErr w:type="spellStart"/>
      <w:r w:rsidR="00822BD6">
        <w:rPr>
          <w:rFonts w:ascii="Times New Roman" w:eastAsia="Calibri" w:hAnsi="Times New Roman" w:cs="Times New Roman"/>
          <w:b/>
          <w:bCs/>
          <w:sz w:val="24"/>
          <w:szCs w:val="24"/>
        </w:rPr>
        <w:t>Lacului</w:t>
      </w:r>
      <w:proofErr w:type="spellEnd"/>
      <w:r w:rsidR="008552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 w:rsidR="004C0469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822BD6">
        <w:rPr>
          <w:rFonts w:ascii="Times New Roman" w:hAnsi="Times New Roman" w:cs="Times New Roman"/>
          <w:b/>
          <w:sz w:val="24"/>
          <w:szCs w:val="24"/>
          <w:lang w:val="ro-RO"/>
        </w:rPr>
        <w:t>8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</w:t>
      </w:r>
      <w:r w:rsidR="008552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4/6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 din </w:t>
      </w:r>
      <w:r w:rsidR="008552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19.05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.202</w:t>
      </w:r>
      <w:r w:rsidR="004F63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2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4D1C318A" w14:textId="77777777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4DA546CF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89A5E92" w14:textId="77777777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1E39CA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352AEC0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4AAE3624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185FDC3F" w14:textId="4A8F4BF4" w:rsidR="001E39CA" w:rsidRPr="00383E70" w:rsidRDefault="00B41113" w:rsidP="001E39CA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</w:t>
      </w:r>
      <w:r w:rsidR="001C2D58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ul</w:t>
      </w:r>
      <w:r w:rsidR="00BC2D93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cu amănuntul a</w:t>
      </w:r>
      <w:r w:rsidR="00BA191E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produselor</w:t>
      </w:r>
      <w:r w:rsidR="001E39CA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: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8552F4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fructe și legume</w:t>
      </w:r>
      <w:r w:rsidR="00FB21D1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  <w:r w:rsidR="001E39CA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</w:p>
    <w:bookmarkEnd w:id="0"/>
    <w:p w14:paraId="30911635" w14:textId="77777777" w:rsidR="0086154A" w:rsidRPr="00383E70" w:rsidRDefault="0086154A" w:rsidP="00492DC0">
      <w:pPr>
        <w:pStyle w:val="a3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90DC75F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0A6525E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7B2A53B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B79B468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270AC9E2" w14:textId="77777777" w:rsidR="00CA4ACA" w:rsidRPr="00383E70" w:rsidRDefault="0086154A" w:rsidP="00AC31DE">
      <w:pPr>
        <w:pStyle w:val="a3"/>
        <w:tabs>
          <w:tab w:val="left" w:pos="284"/>
        </w:tabs>
        <w:ind w:left="284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proofErr w:type="spellStart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>Regulamentul</w:t>
      </w:r>
      <w:proofErr w:type="spellEnd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>comerț</w:t>
      </w:r>
      <w:proofErr w:type="spellEnd"/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local al </w:t>
      </w:r>
      <w:proofErr w:type="spellStart"/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>municipiul</w:t>
      </w:r>
      <w:r w:rsidR="00536DF0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proofErr w:type="spellEnd"/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>Chișinău</w:t>
      </w:r>
      <w:proofErr w:type="spellEnd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>aprobat</w:t>
      </w:r>
      <w:proofErr w:type="spellEnd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>prin</w:t>
      </w:r>
      <w:proofErr w:type="spellEnd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>decizia</w:t>
      </w:r>
      <w:proofErr w:type="spellEnd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nr. 15/14 din 29.12.2021.</w:t>
      </w:r>
    </w:p>
    <w:p w14:paraId="63EF9D3E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A7051ED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4203DB59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</w:t>
      </w:r>
      <w:proofErr w:type="spellStart"/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ul</w:t>
      </w:r>
      <w:proofErr w:type="spellEnd"/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unității de comerț ambulant:</w:t>
      </w:r>
    </w:p>
    <w:p w14:paraId="2902AEB0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6F4691B" w14:textId="15A7B6C3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501064"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 xml:space="preserve">adaptată pentru comercializarea </w:t>
      </w:r>
      <w:r w:rsidR="008552F4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fructelor și legumelor</w:t>
      </w:r>
      <w:r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;</w:t>
      </w:r>
    </w:p>
    <w:p w14:paraId="49712279" w14:textId="77777777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prezenta aspect estetic și arhitectural corespunzător, fără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defecţiuni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(confirmat prin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prezenţa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actelor corespunzătoare);</w:t>
      </w:r>
    </w:p>
    <w:p w14:paraId="14446ADB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 xml:space="preserve">trebuie să corespundă următoarelor </w:t>
      </w:r>
      <w:proofErr w:type="spellStart"/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cerinţe</w:t>
      </w:r>
      <w:proofErr w:type="spellEnd"/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 xml:space="preserve"> de bază:</w:t>
      </w:r>
    </w:p>
    <w:p w14:paraId="1FC4007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asigure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condiţii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corespunzătoare pentru expunerea, protejarea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şi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păstrarea mărfurilor;</w:t>
      </w:r>
    </w:p>
    <w:p w14:paraId="3D51C153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confecţionate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din materiale rezistente, lavabile, dispuse pentru prelucrarea igienică; </w:t>
      </w:r>
    </w:p>
    <w:p w14:paraId="047251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30AFD4EF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488A392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au </w:t>
      </w: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obligaţia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</w:t>
      </w:r>
      <w:proofErr w:type="spellStart"/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>şi</w:t>
      </w:r>
      <w:proofErr w:type="spellEnd"/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</w:t>
      </w:r>
      <w:proofErr w:type="spellStart"/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>suprafaţa</w:t>
      </w:r>
      <w:proofErr w:type="spellEnd"/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</w:t>
      </w: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şi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efectuarea </w:t>
      </w: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reparaţiilor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de </w:t>
      </w: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întreţinere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corespunzătoare a unității de comerț  ambulant. </w:t>
      </w:r>
    </w:p>
    <w:p w14:paraId="68F81491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1039FA89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1B4D16EA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344C"/>
    <w:rsid w:val="00034F9D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2901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0E07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469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4F63BF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DF0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263E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F28"/>
    <w:rsid w:val="00683A9D"/>
    <w:rsid w:val="00683C99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2BD6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4B1C"/>
    <w:rsid w:val="008552F4"/>
    <w:rsid w:val="008568AC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528"/>
    <w:rsid w:val="00902EB0"/>
    <w:rsid w:val="009036E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19B5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574"/>
    <w:rsid w:val="00B14945"/>
    <w:rsid w:val="00B15F37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80130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44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5C6"/>
    <w:rsid w:val="00E85E17"/>
    <w:rsid w:val="00E86300"/>
    <w:rsid w:val="00E8662B"/>
    <w:rsid w:val="00E90474"/>
    <w:rsid w:val="00E9052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7D23C"/>
  <w15:docId w15:val="{AC8561C5-5B30-430A-821B-F9A825F1A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Grigore Veverita</cp:lastModifiedBy>
  <cp:revision>68</cp:revision>
  <dcterms:created xsi:type="dcterms:W3CDTF">2020-10-16T12:51:00Z</dcterms:created>
  <dcterms:modified xsi:type="dcterms:W3CDTF">2023-02-03T11:04:00Z</dcterms:modified>
</cp:coreProperties>
</file>