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A5B" w:rsidRPr="00173F71" w:rsidRDefault="00141045" w:rsidP="00C732C3">
      <w:pPr>
        <w:spacing w:after="0"/>
        <w:jc w:val="center"/>
        <w:rPr>
          <w:rFonts w:ascii="Times New Roman" w:hAnsi="Times New Roman" w:cs="Times New Roman"/>
          <w:b/>
          <w:sz w:val="28"/>
          <w:szCs w:val="28"/>
        </w:rPr>
      </w:pPr>
      <w:r>
        <w:rPr>
          <w:rFonts w:ascii="Times New Roman" w:hAnsi="Times New Roman" w:cs="Times New Roman"/>
          <w:b/>
          <w:sz w:val="28"/>
          <w:szCs w:val="28"/>
        </w:rPr>
        <w:t>ORDINEA DE ZI</w:t>
      </w:r>
    </w:p>
    <w:p w:rsidR="00173F71" w:rsidRPr="00173F71" w:rsidRDefault="00141045" w:rsidP="00C732C3">
      <w:pPr>
        <w:spacing w:after="0"/>
        <w:jc w:val="center"/>
        <w:rPr>
          <w:rFonts w:ascii="Times New Roman" w:hAnsi="Times New Roman" w:cs="Times New Roman"/>
          <w:sz w:val="28"/>
          <w:szCs w:val="28"/>
          <w:lang w:val="ro-RO"/>
        </w:rPr>
      </w:pP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w:t>
      </w:r>
      <w:proofErr w:type="spellStart"/>
      <w:r w:rsidR="00173F71" w:rsidRPr="00173F71">
        <w:rPr>
          <w:rFonts w:ascii="Times New Roman" w:hAnsi="Times New Roman" w:cs="Times New Roman"/>
          <w:sz w:val="28"/>
          <w:szCs w:val="28"/>
        </w:rPr>
        <w:t>Comisi</w:t>
      </w:r>
      <w:r>
        <w:rPr>
          <w:rFonts w:ascii="Times New Roman" w:hAnsi="Times New Roman" w:cs="Times New Roman"/>
          <w:sz w:val="28"/>
          <w:szCs w:val="28"/>
        </w:rPr>
        <w:t>ei</w:t>
      </w:r>
      <w:proofErr w:type="spellEnd"/>
      <w:r w:rsidR="00173F71" w:rsidRPr="00173F71">
        <w:rPr>
          <w:rFonts w:ascii="Times New Roman" w:hAnsi="Times New Roman" w:cs="Times New Roman"/>
          <w:sz w:val="28"/>
          <w:szCs w:val="28"/>
        </w:rPr>
        <w:t xml:space="preserve"> </w:t>
      </w:r>
      <w:proofErr w:type="spellStart"/>
      <w:r w:rsidR="00173F71" w:rsidRPr="00173F71">
        <w:rPr>
          <w:rFonts w:ascii="Times New Roman" w:hAnsi="Times New Roman" w:cs="Times New Roman"/>
          <w:sz w:val="28"/>
          <w:szCs w:val="28"/>
        </w:rPr>
        <w:t>pentru</w:t>
      </w:r>
      <w:proofErr w:type="spellEnd"/>
      <w:r w:rsidR="00173F71" w:rsidRPr="00173F71">
        <w:rPr>
          <w:rFonts w:ascii="Times New Roman" w:hAnsi="Times New Roman" w:cs="Times New Roman"/>
          <w:sz w:val="28"/>
          <w:szCs w:val="28"/>
        </w:rPr>
        <w:t xml:space="preserve"> </w:t>
      </w:r>
      <w:proofErr w:type="spellStart"/>
      <w:r w:rsidR="00173F71" w:rsidRPr="00173F71">
        <w:rPr>
          <w:rFonts w:ascii="Times New Roman" w:hAnsi="Times New Roman" w:cs="Times New Roman"/>
          <w:sz w:val="28"/>
          <w:szCs w:val="28"/>
        </w:rPr>
        <w:t>protec</w:t>
      </w:r>
      <w:r w:rsidR="00C732C3">
        <w:rPr>
          <w:rFonts w:ascii="Times New Roman" w:hAnsi="Times New Roman" w:cs="Times New Roman"/>
          <w:sz w:val="28"/>
          <w:szCs w:val="28"/>
        </w:rPr>
        <w:t>ț</w:t>
      </w:r>
      <w:r w:rsidR="00173F71" w:rsidRPr="00173F71">
        <w:rPr>
          <w:rFonts w:ascii="Times New Roman" w:hAnsi="Times New Roman" w:cs="Times New Roman"/>
          <w:sz w:val="28"/>
          <w:szCs w:val="28"/>
        </w:rPr>
        <w:t>ie</w:t>
      </w:r>
      <w:proofErr w:type="spellEnd"/>
      <w:r w:rsidR="00173F71" w:rsidRPr="00173F71">
        <w:rPr>
          <w:rFonts w:ascii="Times New Roman" w:hAnsi="Times New Roman" w:cs="Times New Roman"/>
          <w:sz w:val="28"/>
          <w:szCs w:val="28"/>
        </w:rPr>
        <w:t xml:space="preserve"> social</w:t>
      </w:r>
      <w:r w:rsidR="00173F71" w:rsidRPr="00173F71">
        <w:rPr>
          <w:rFonts w:ascii="Times New Roman" w:hAnsi="Times New Roman" w:cs="Times New Roman"/>
          <w:sz w:val="28"/>
          <w:szCs w:val="28"/>
          <w:lang w:val="ro-RO"/>
        </w:rPr>
        <w:t xml:space="preserve">ă, ocrotire a sănătății, educație, cultură, </w:t>
      </w:r>
    </w:p>
    <w:p w:rsidR="00173F71" w:rsidRDefault="00173F71" w:rsidP="00C732C3">
      <w:pPr>
        <w:spacing w:after="0"/>
        <w:jc w:val="center"/>
        <w:rPr>
          <w:rFonts w:ascii="Times New Roman" w:hAnsi="Times New Roman" w:cs="Times New Roman"/>
          <w:sz w:val="28"/>
          <w:szCs w:val="28"/>
          <w:lang w:val="ro-RO"/>
        </w:rPr>
      </w:pPr>
      <w:r w:rsidRPr="00173F71">
        <w:rPr>
          <w:rFonts w:ascii="Times New Roman" w:hAnsi="Times New Roman" w:cs="Times New Roman"/>
          <w:sz w:val="28"/>
          <w:szCs w:val="28"/>
          <w:lang w:val="ro-RO"/>
        </w:rPr>
        <w:t>mass-media și relații interetnice</w:t>
      </w:r>
    </w:p>
    <w:p w:rsidR="00E919AC" w:rsidRDefault="00E919AC" w:rsidP="00C732C3">
      <w:pPr>
        <w:spacing w:after="0"/>
        <w:jc w:val="center"/>
        <w:rPr>
          <w:rFonts w:ascii="Times New Roman" w:hAnsi="Times New Roman" w:cs="Times New Roman"/>
          <w:sz w:val="28"/>
          <w:szCs w:val="28"/>
          <w:lang w:val="ro-RO"/>
        </w:rPr>
      </w:pPr>
      <w:r>
        <w:rPr>
          <w:rFonts w:ascii="Times New Roman" w:hAnsi="Times New Roman" w:cs="Times New Roman"/>
          <w:sz w:val="28"/>
          <w:szCs w:val="28"/>
          <w:lang w:val="ro-RO"/>
        </w:rPr>
        <w:t>din 16.03.2023 ora 15.00</w:t>
      </w:r>
    </w:p>
    <w:p w:rsidR="00C732C3" w:rsidRDefault="00C732C3" w:rsidP="00C732C3">
      <w:pPr>
        <w:spacing w:after="0"/>
        <w:jc w:val="center"/>
        <w:rPr>
          <w:rFonts w:ascii="Times New Roman" w:hAnsi="Times New Roman" w:cs="Times New Roman"/>
          <w:sz w:val="28"/>
          <w:szCs w:val="28"/>
          <w:lang w:val="ro-RO"/>
        </w:rPr>
      </w:pPr>
    </w:p>
    <w:p w:rsidR="00173F71" w:rsidRPr="005D6B3E" w:rsidRDefault="00173F71" w:rsidP="005D6B3E">
      <w:pPr>
        <w:pStyle w:val="a3"/>
        <w:numPr>
          <w:ilvl w:val="0"/>
          <w:numId w:val="1"/>
        </w:numPr>
        <w:spacing w:after="0"/>
        <w:ind w:right="-421"/>
        <w:jc w:val="both"/>
        <w:rPr>
          <w:rFonts w:ascii="Times New Roman" w:hAnsi="Times New Roman" w:cs="Times New Roman"/>
          <w:sz w:val="24"/>
          <w:szCs w:val="24"/>
          <w:lang w:val="ro-RO"/>
        </w:rPr>
      </w:pPr>
      <w:r w:rsidRPr="005D6B3E">
        <w:rPr>
          <w:rFonts w:ascii="Times New Roman" w:hAnsi="Times New Roman" w:cs="Times New Roman"/>
          <w:sz w:val="24"/>
          <w:szCs w:val="24"/>
          <w:lang w:val="ro-RO"/>
        </w:rPr>
        <w:t>Cu privire la aprobarea, în redacție nouă, a Regulamentului privind organizarea și funcționarea Serviciului social „Echipa mobilă”, de pe lângă</w:t>
      </w:r>
      <w:r w:rsidR="00014884" w:rsidRPr="005D6B3E">
        <w:rPr>
          <w:rFonts w:ascii="Times New Roman" w:hAnsi="Times New Roman" w:cs="Times New Roman"/>
          <w:sz w:val="24"/>
          <w:szCs w:val="24"/>
          <w:lang w:val="ro-RO"/>
        </w:rPr>
        <w:t xml:space="preserve"> </w:t>
      </w:r>
      <w:r w:rsidRPr="005D6B3E">
        <w:rPr>
          <w:rFonts w:ascii="Times New Roman" w:hAnsi="Times New Roman" w:cs="Times New Roman"/>
          <w:sz w:val="24"/>
          <w:szCs w:val="24"/>
          <w:lang w:val="ro-RO"/>
        </w:rPr>
        <w:t>Direcția generală asistență medicală și socială, a structurii și efectivului limită de personal și a organigramei</w:t>
      </w:r>
      <w:r w:rsidR="00C732C3" w:rsidRPr="005D6B3E">
        <w:rPr>
          <w:rFonts w:ascii="Times New Roman" w:hAnsi="Times New Roman" w:cs="Times New Roman"/>
          <w:sz w:val="24"/>
          <w:szCs w:val="24"/>
          <w:lang w:val="ro-RO"/>
        </w:rPr>
        <w:t xml:space="preserve"> acestuia</w:t>
      </w:r>
    </w:p>
    <w:p w:rsidR="00C732C3" w:rsidRDefault="00C732C3" w:rsidP="005D6B3E">
      <w:pPr>
        <w:spacing w:after="0"/>
        <w:ind w:left="360" w:right="-421"/>
        <w:jc w:val="both"/>
        <w:rPr>
          <w:rFonts w:ascii="Times New Roman" w:hAnsi="Times New Roman" w:cs="Times New Roman"/>
          <w:sz w:val="24"/>
          <w:szCs w:val="24"/>
          <w:lang w:val="ro-RO"/>
        </w:rPr>
      </w:pPr>
      <w:r w:rsidRPr="005D6B3E">
        <w:rPr>
          <w:rFonts w:ascii="Times New Roman" w:hAnsi="Times New Roman" w:cs="Times New Roman"/>
          <w:sz w:val="24"/>
          <w:szCs w:val="24"/>
          <w:lang w:val="ro-RO"/>
        </w:rPr>
        <w:t xml:space="preserve">                                         </w:t>
      </w:r>
      <w:r w:rsidR="005D6B3E" w:rsidRPr="005D6B3E">
        <w:rPr>
          <w:rFonts w:ascii="Times New Roman" w:hAnsi="Times New Roman" w:cs="Times New Roman"/>
          <w:sz w:val="24"/>
          <w:szCs w:val="24"/>
          <w:lang w:val="ro-RO"/>
        </w:rPr>
        <w:t xml:space="preserve">    </w:t>
      </w:r>
      <w:r w:rsidRPr="005D6B3E">
        <w:rPr>
          <w:rFonts w:ascii="Times New Roman" w:hAnsi="Times New Roman" w:cs="Times New Roman"/>
          <w:sz w:val="24"/>
          <w:szCs w:val="24"/>
          <w:lang w:val="ro-RO"/>
        </w:rPr>
        <w:t xml:space="preserve"> </w:t>
      </w:r>
      <w:r w:rsidR="00141045">
        <w:rPr>
          <w:rFonts w:ascii="Times New Roman" w:hAnsi="Times New Roman" w:cs="Times New Roman"/>
          <w:sz w:val="24"/>
          <w:szCs w:val="24"/>
          <w:lang w:val="ro-RO"/>
        </w:rPr>
        <w:t xml:space="preserve">                </w:t>
      </w:r>
      <w:r w:rsidR="005D6B3E" w:rsidRPr="005D6B3E">
        <w:rPr>
          <w:rFonts w:ascii="Times New Roman" w:hAnsi="Times New Roman" w:cs="Times New Roman"/>
          <w:sz w:val="24"/>
          <w:szCs w:val="24"/>
          <w:lang w:val="ro-RO"/>
        </w:rPr>
        <w:t xml:space="preserve">  </w:t>
      </w:r>
      <w:r w:rsidRPr="005D6B3E">
        <w:rPr>
          <w:rFonts w:ascii="Times New Roman" w:hAnsi="Times New Roman" w:cs="Times New Roman"/>
          <w:sz w:val="24"/>
          <w:szCs w:val="24"/>
          <w:lang w:val="ro-RO"/>
        </w:rPr>
        <w:t xml:space="preserve"> RAPORTOR</w:t>
      </w:r>
      <w:r w:rsidR="005D6B3E" w:rsidRPr="005D6B3E">
        <w:rPr>
          <w:rFonts w:ascii="Times New Roman" w:hAnsi="Times New Roman" w:cs="Times New Roman"/>
          <w:sz w:val="24"/>
          <w:szCs w:val="24"/>
        </w:rPr>
        <w:t>:</w:t>
      </w:r>
      <w:r w:rsidRPr="005D6B3E">
        <w:rPr>
          <w:rFonts w:ascii="Times New Roman" w:hAnsi="Times New Roman" w:cs="Times New Roman"/>
          <w:sz w:val="24"/>
          <w:szCs w:val="24"/>
          <w:lang w:val="ro-RO"/>
        </w:rPr>
        <w:t xml:space="preserve">  Mariana Buga, șef adjunct DGAMS</w:t>
      </w:r>
    </w:p>
    <w:p w:rsidR="00141045" w:rsidRDefault="00141045" w:rsidP="00141045">
      <w:pPr>
        <w:pStyle w:val="a3"/>
        <w:numPr>
          <w:ilvl w:val="0"/>
          <w:numId w:val="1"/>
        </w:numPr>
        <w:spacing w:after="0"/>
        <w:ind w:right="-421"/>
        <w:jc w:val="both"/>
        <w:rPr>
          <w:rFonts w:ascii="Times New Roman" w:hAnsi="Times New Roman" w:cs="Times New Roman"/>
          <w:sz w:val="24"/>
          <w:szCs w:val="24"/>
          <w:lang w:val="ro-RO"/>
        </w:rPr>
      </w:pPr>
      <w:r>
        <w:rPr>
          <w:rFonts w:ascii="Times New Roman" w:hAnsi="Times New Roman" w:cs="Times New Roman"/>
          <w:sz w:val="24"/>
          <w:szCs w:val="24"/>
          <w:lang w:val="ro-RO"/>
        </w:rPr>
        <w:t>Cu privire la acceptarea donației din partea UNHCR pentru asistența rapidă a copiilor refugiați și a copiilor aflați în situație de risc</w:t>
      </w:r>
    </w:p>
    <w:p w:rsidR="00141045" w:rsidRDefault="00141045" w:rsidP="00141045">
      <w:pPr>
        <w:spacing w:after="0"/>
        <w:ind w:left="360" w:right="-421"/>
        <w:jc w:val="both"/>
        <w:rPr>
          <w:rFonts w:ascii="Times New Roman" w:hAnsi="Times New Roman" w:cs="Times New Roman"/>
          <w:sz w:val="24"/>
          <w:szCs w:val="24"/>
        </w:rPr>
      </w:pPr>
      <w:r>
        <w:rPr>
          <w:rFonts w:ascii="Times New Roman" w:hAnsi="Times New Roman" w:cs="Times New Roman"/>
          <w:sz w:val="24"/>
          <w:szCs w:val="24"/>
          <w:lang w:val="ro-RO"/>
        </w:rPr>
        <w:t xml:space="preserve">                                  </w:t>
      </w:r>
      <w:r w:rsidRPr="00141045">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Pr="00141045">
        <w:rPr>
          <w:rFonts w:ascii="Times New Roman" w:hAnsi="Times New Roman" w:cs="Times New Roman"/>
          <w:sz w:val="24"/>
          <w:szCs w:val="24"/>
          <w:lang w:val="ro-RO"/>
        </w:rPr>
        <w:t xml:space="preserve">  </w:t>
      </w:r>
      <w:r w:rsidRPr="005D6B3E">
        <w:rPr>
          <w:rFonts w:ascii="Times New Roman" w:hAnsi="Times New Roman" w:cs="Times New Roman"/>
          <w:sz w:val="24"/>
          <w:szCs w:val="24"/>
          <w:lang w:val="ro-RO"/>
        </w:rPr>
        <w:t>RAPORTOR</w:t>
      </w:r>
      <w:r w:rsidRPr="005D6B3E">
        <w:rPr>
          <w:rFonts w:ascii="Times New Roman" w:hAnsi="Times New Roman" w:cs="Times New Roman"/>
          <w:sz w:val="24"/>
          <w:szCs w:val="24"/>
        </w:rPr>
        <w:t>:</w:t>
      </w:r>
      <w:r>
        <w:rPr>
          <w:rFonts w:ascii="Times New Roman" w:hAnsi="Times New Roman" w:cs="Times New Roman"/>
          <w:sz w:val="24"/>
          <w:szCs w:val="24"/>
        </w:rPr>
        <w:t xml:space="preserve"> Gheorghe </w:t>
      </w:r>
      <w:proofErr w:type="spellStart"/>
      <w:r>
        <w:rPr>
          <w:rFonts w:ascii="Times New Roman" w:hAnsi="Times New Roman" w:cs="Times New Roman"/>
          <w:sz w:val="24"/>
          <w:szCs w:val="24"/>
        </w:rPr>
        <w:t>Gatman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șef</w:t>
      </w:r>
      <w:proofErr w:type="spellEnd"/>
      <w:r>
        <w:rPr>
          <w:rFonts w:ascii="Times New Roman" w:hAnsi="Times New Roman" w:cs="Times New Roman"/>
          <w:sz w:val="24"/>
          <w:szCs w:val="24"/>
        </w:rPr>
        <w:t xml:space="preserve"> adjunct al </w:t>
      </w:r>
      <w:proofErr w:type="spellStart"/>
      <w:r>
        <w:rPr>
          <w:rFonts w:ascii="Times New Roman" w:hAnsi="Times New Roman" w:cs="Times New Roman"/>
          <w:sz w:val="24"/>
          <w:szCs w:val="24"/>
        </w:rPr>
        <w:t>Direcției</w:t>
      </w:r>
      <w:proofErr w:type="spellEnd"/>
    </w:p>
    <w:p w:rsidR="00141045" w:rsidRPr="00141045" w:rsidRDefault="00141045" w:rsidP="00141045">
      <w:pPr>
        <w:spacing w:after="0"/>
        <w:ind w:left="360" w:right="-421"/>
        <w:jc w:val="both"/>
        <w:rPr>
          <w:rFonts w:ascii="Times New Roman" w:hAnsi="Times New Roman" w:cs="Times New Roman"/>
          <w:sz w:val="24"/>
          <w:szCs w:val="24"/>
          <w:lang w:val="ro-RO"/>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Generale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protecția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drepturilor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copilului</w:t>
      </w:r>
      <w:proofErr w:type="spellEnd"/>
      <w:r w:rsidRPr="00141045">
        <w:rPr>
          <w:rFonts w:ascii="Times New Roman" w:hAnsi="Times New Roman" w:cs="Times New Roman"/>
          <w:sz w:val="24"/>
          <w:szCs w:val="24"/>
          <w:lang w:val="ro-RO"/>
        </w:rPr>
        <w:t xml:space="preserve">  </w:t>
      </w:r>
    </w:p>
    <w:p w:rsidR="000B27E9" w:rsidRPr="005D6B3E" w:rsidRDefault="000B27E9" w:rsidP="005D6B3E">
      <w:pPr>
        <w:pStyle w:val="a3"/>
        <w:numPr>
          <w:ilvl w:val="0"/>
          <w:numId w:val="1"/>
        </w:numPr>
        <w:spacing w:after="0"/>
        <w:ind w:right="-421"/>
        <w:jc w:val="both"/>
        <w:rPr>
          <w:rFonts w:ascii="Times New Roman" w:hAnsi="Times New Roman" w:cs="Times New Roman"/>
          <w:sz w:val="24"/>
          <w:szCs w:val="24"/>
          <w:lang w:val="ro-RO"/>
        </w:rPr>
      </w:pPr>
      <w:r w:rsidRPr="005D6B3E">
        <w:rPr>
          <w:rFonts w:ascii="Times New Roman" w:hAnsi="Times New Roman" w:cs="Times New Roman"/>
          <w:sz w:val="24"/>
          <w:szCs w:val="24"/>
          <w:lang w:val="ro-RO"/>
        </w:rPr>
        <w:t>Cu privire la reorganizarea Centrului pentru Copilărie, Adolescență și Familie pe lângă Direcția municipală pentru protecția drepturilor copilului în Serviciul social Centrul de plasament pentru copiii separați de părinți „Copilărie, Adolescență și Familie” pe lângă Direcția generală pentru protecția drepturilor copilului</w:t>
      </w:r>
    </w:p>
    <w:p w:rsidR="000B27E9" w:rsidRDefault="000B27E9" w:rsidP="005D6B3E">
      <w:pPr>
        <w:spacing w:after="0"/>
        <w:ind w:left="360" w:right="-421"/>
        <w:jc w:val="both"/>
        <w:rPr>
          <w:rFonts w:ascii="Times New Roman" w:hAnsi="Times New Roman" w:cs="Times New Roman"/>
          <w:sz w:val="24"/>
          <w:szCs w:val="24"/>
          <w:lang w:val="ro-RO"/>
        </w:rPr>
      </w:pPr>
      <w:r w:rsidRPr="005D6B3E">
        <w:rPr>
          <w:rFonts w:ascii="Times New Roman" w:hAnsi="Times New Roman" w:cs="Times New Roman"/>
          <w:sz w:val="24"/>
          <w:szCs w:val="24"/>
          <w:lang w:val="ro-RO"/>
        </w:rPr>
        <w:t xml:space="preserve">                                                     </w:t>
      </w:r>
      <w:r w:rsidR="005D6B3E" w:rsidRPr="005D6B3E">
        <w:rPr>
          <w:rFonts w:ascii="Times New Roman" w:hAnsi="Times New Roman" w:cs="Times New Roman"/>
          <w:sz w:val="24"/>
          <w:szCs w:val="24"/>
          <w:lang w:val="ro-RO"/>
        </w:rPr>
        <w:t xml:space="preserve">  </w:t>
      </w:r>
      <w:r w:rsidR="00E919AC">
        <w:rPr>
          <w:rFonts w:ascii="Times New Roman" w:hAnsi="Times New Roman" w:cs="Times New Roman"/>
          <w:sz w:val="24"/>
          <w:szCs w:val="24"/>
          <w:lang w:val="ro-RO"/>
        </w:rPr>
        <w:t xml:space="preserve">   </w:t>
      </w:r>
      <w:r w:rsidR="005D6B3E" w:rsidRPr="005D6B3E">
        <w:rPr>
          <w:rFonts w:ascii="Times New Roman" w:hAnsi="Times New Roman" w:cs="Times New Roman"/>
          <w:sz w:val="24"/>
          <w:szCs w:val="24"/>
          <w:lang w:val="ro-RO"/>
        </w:rPr>
        <w:t xml:space="preserve"> </w:t>
      </w:r>
      <w:r w:rsidR="00E919AC">
        <w:rPr>
          <w:rFonts w:ascii="Times New Roman" w:hAnsi="Times New Roman" w:cs="Times New Roman"/>
          <w:sz w:val="24"/>
          <w:szCs w:val="24"/>
          <w:lang w:val="ro-RO"/>
        </w:rPr>
        <w:t xml:space="preserve">  </w:t>
      </w:r>
      <w:r w:rsidRPr="005D6B3E">
        <w:rPr>
          <w:rFonts w:ascii="Times New Roman" w:hAnsi="Times New Roman" w:cs="Times New Roman"/>
          <w:sz w:val="24"/>
          <w:szCs w:val="24"/>
          <w:lang w:val="ro-RO"/>
        </w:rPr>
        <w:t xml:space="preserve"> RAPORTOR</w:t>
      </w:r>
      <w:r w:rsidR="005D6B3E" w:rsidRPr="005D6B3E">
        <w:rPr>
          <w:rFonts w:ascii="Times New Roman" w:hAnsi="Times New Roman" w:cs="Times New Roman"/>
          <w:sz w:val="24"/>
          <w:szCs w:val="24"/>
        </w:rPr>
        <w:t>:</w:t>
      </w:r>
      <w:r w:rsidRPr="005D6B3E">
        <w:rPr>
          <w:rFonts w:ascii="Times New Roman" w:hAnsi="Times New Roman" w:cs="Times New Roman"/>
          <w:sz w:val="24"/>
          <w:szCs w:val="24"/>
          <w:lang w:val="ro-RO"/>
        </w:rPr>
        <w:t xml:space="preserve"> </w:t>
      </w:r>
      <w:r w:rsidR="00E919AC">
        <w:rPr>
          <w:rFonts w:ascii="Times New Roman" w:hAnsi="Times New Roman" w:cs="Times New Roman"/>
          <w:sz w:val="24"/>
          <w:szCs w:val="24"/>
          <w:lang w:val="ro-RO"/>
        </w:rPr>
        <w:t xml:space="preserve">Gheorghe </w:t>
      </w:r>
      <w:proofErr w:type="spellStart"/>
      <w:r w:rsidR="00E919AC">
        <w:rPr>
          <w:rFonts w:ascii="Times New Roman" w:hAnsi="Times New Roman" w:cs="Times New Roman"/>
          <w:sz w:val="24"/>
          <w:szCs w:val="24"/>
          <w:lang w:val="ro-RO"/>
        </w:rPr>
        <w:t>Gatman</w:t>
      </w:r>
      <w:proofErr w:type="spellEnd"/>
      <w:r w:rsidR="00E919AC">
        <w:rPr>
          <w:rFonts w:ascii="Times New Roman" w:hAnsi="Times New Roman" w:cs="Times New Roman"/>
          <w:sz w:val="24"/>
          <w:szCs w:val="24"/>
          <w:lang w:val="ro-RO"/>
        </w:rPr>
        <w:t>, șef adjunct al Direcției</w:t>
      </w:r>
    </w:p>
    <w:p w:rsidR="00E919AC" w:rsidRPr="005D6B3E" w:rsidRDefault="00E919AC" w:rsidP="005D6B3E">
      <w:pPr>
        <w:spacing w:after="0"/>
        <w:ind w:left="360" w:right="-421"/>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rPr>
        <w:t>Generale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protecția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drepturilor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copilului</w:t>
      </w:r>
      <w:proofErr w:type="spellEnd"/>
      <w:r w:rsidRPr="00141045">
        <w:rPr>
          <w:rFonts w:ascii="Times New Roman" w:hAnsi="Times New Roman" w:cs="Times New Roman"/>
          <w:sz w:val="24"/>
          <w:szCs w:val="24"/>
          <w:lang w:val="ro-RO"/>
        </w:rPr>
        <w:t xml:space="preserve">  </w:t>
      </w:r>
    </w:p>
    <w:p w:rsidR="000B27E9" w:rsidRPr="005D6B3E" w:rsidRDefault="000B27E9" w:rsidP="005D6B3E">
      <w:pPr>
        <w:pStyle w:val="a3"/>
        <w:numPr>
          <w:ilvl w:val="0"/>
          <w:numId w:val="1"/>
        </w:numPr>
        <w:spacing w:after="0"/>
        <w:ind w:right="-421"/>
        <w:jc w:val="both"/>
        <w:rPr>
          <w:rFonts w:ascii="Times New Roman" w:hAnsi="Times New Roman" w:cs="Times New Roman"/>
          <w:sz w:val="24"/>
          <w:szCs w:val="24"/>
          <w:lang w:val="ro-RO"/>
        </w:rPr>
      </w:pPr>
      <w:r w:rsidRPr="005D6B3E">
        <w:rPr>
          <w:rFonts w:ascii="Times New Roman" w:hAnsi="Times New Roman" w:cs="Times New Roman"/>
          <w:sz w:val="24"/>
          <w:szCs w:val="24"/>
          <w:lang w:val="ro-RO"/>
        </w:rPr>
        <w:t>Cu privire la modificarea denumirii Centrului de reabilitare socială a copiilor „Casa Gavroche” al Direcției municipale pentru protecția drepturilor copilului, aprobarea Regulamentului, a statului de personal și a organigramei acestuia</w:t>
      </w:r>
    </w:p>
    <w:p w:rsidR="00E919AC" w:rsidRDefault="000B27E9" w:rsidP="00E919AC">
      <w:pPr>
        <w:spacing w:after="0"/>
        <w:ind w:left="360" w:right="-421"/>
        <w:jc w:val="both"/>
        <w:rPr>
          <w:rFonts w:ascii="Times New Roman" w:hAnsi="Times New Roman" w:cs="Times New Roman"/>
          <w:sz w:val="24"/>
          <w:szCs w:val="24"/>
          <w:lang w:val="ro-RO"/>
        </w:rPr>
      </w:pPr>
      <w:r w:rsidRPr="005D6B3E">
        <w:rPr>
          <w:rFonts w:ascii="Times New Roman" w:hAnsi="Times New Roman" w:cs="Times New Roman"/>
          <w:sz w:val="24"/>
          <w:szCs w:val="24"/>
          <w:lang w:val="ro-RO"/>
        </w:rPr>
        <w:t xml:space="preserve">                                                     </w:t>
      </w:r>
      <w:r w:rsidR="005D6B3E" w:rsidRPr="005D6B3E">
        <w:rPr>
          <w:rFonts w:ascii="Times New Roman" w:hAnsi="Times New Roman" w:cs="Times New Roman"/>
          <w:sz w:val="24"/>
          <w:szCs w:val="24"/>
          <w:lang w:val="ro-RO"/>
        </w:rPr>
        <w:t xml:space="preserve">   </w:t>
      </w:r>
      <w:r w:rsidR="00E919AC">
        <w:rPr>
          <w:rFonts w:ascii="Times New Roman" w:hAnsi="Times New Roman" w:cs="Times New Roman"/>
          <w:sz w:val="24"/>
          <w:szCs w:val="24"/>
          <w:lang w:val="ro-RO"/>
        </w:rPr>
        <w:t xml:space="preserve">     </w:t>
      </w:r>
      <w:r w:rsidR="005D6B3E" w:rsidRPr="005D6B3E">
        <w:rPr>
          <w:rFonts w:ascii="Times New Roman" w:hAnsi="Times New Roman" w:cs="Times New Roman"/>
          <w:sz w:val="24"/>
          <w:szCs w:val="24"/>
          <w:lang w:val="ro-RO"/>
        </w:rPr>
        <w:t xml:space="preserve"> </w:t>
      </w:r>
      <w:r w:rsidRPr="005D6B3E">
        <w:rPr>
          <w:rFonts w:ascii="Times New Roman" w:hAnsi="Times New Roman" w:cs="Times New Roman"/>
          <w:sz w:val="24"/>
          <w:szCs w:val="24"/>
          <w:lang w:val="ro-RO"/>
        </w:rPr>
        <w:t>RAPORTOR</w:t>
      </w:r>
      <w:r w:rsidR="005D6B3E" w:rsidRPr="005D6B3E">
        <w:rPr>
          <w:rFonts w:ascii="Times New Roman" w:hAnsi="Times New Roman" w:cs="Times New Roman"/>
          <w:sz w:val="24"/>
          <w:szCs w:val="24"/>
        </w:rPr>
        <w:t>:</w:t>
      </w:r>
      <w:r w:rsidRPr="005D6B3E">
        <w:rPr>
          <w:rFonts w:ascii="Times New Roman" w:hAnsi="Times New Roman" w:cs="Times New Roman"/>
          <w:sz w:val="24"/>
          <w:szCs w:val="24"/>
          <w:lang w:val="ro-RO"/>
        </w:rPr>
        <w:t xml:space="preserve"> </w:t>
      </w:r>
      <w:r w:rsidR="00E919AC">
        <w:rPr>
          <w:rFonts w:ascii="Times New Roman" w:hAnsi="Times New Roman" w:cs="Times New Roman"/>
          <w:sz w:val="24"/>
          <w:szCs w:val="24"/>
          <w:lang w:val="ro-RO"/>
        </w:rPr>
        <w:t xml:space="preserve">Gheorghe </w:t>
      </w:r>
      <w:proofErr w:type="spellStart"/>
      <w:r w:rsidR="00E919AC">
        <w:rPr>
          <w:rFonts w:ascii="Times New Roman" w:hAnsi="Times New Roman" w:cs="Times New Roman"/>
          <w:sz w:val="24"/>
          <w:szCs w:val="24"/>
          <w:lang w:val="ro-RO"/>
        </w:rPr>
        <w:t>Gatman</w:t>
      </w:r>
      <w:proofErr w:type="spellEnd"/>
      <w:r w:rsidR="00E919AC">
        <w:rPr>
          <w:rFonts w:ascii="Times New Roman" w:hAnsi="Times New Roman" w:cs="Times New Roman"/>
          <w:sz w:val="24"/>
          <w:szCs w:val="24"/>
          <w:lang w:val="ro-RO"/>
        </w:rPr>
        <w:t xml:space="preserve">, </w:t>
      </w:r>
      <w:r w:rsidR="00E919AC">
        <w:rPr>
          <w:rFonts w:ascii="Times New Roman" w:hAnsi="Times New Roman" w:cs="Times New Roman"/>
          <w:sz w:val="24"/>
          <w:szCs w:val="24"/>
          <w:lang w:val="ro-RO"/>
        </w:rPr>
        <w:t>șef adjunct al Direcției</w:t>
      </w:r>
    </w:p>
    <w:p w:rsidR="000B27E9" w:rsidRPr="005D6B3E" w:rsidRDefault="00E919AC" w:rsidP="00E919AC">
      <w:pPr>
        <w:spacing w:after="0"/>
        <w:ind w:left="360" w:right="-421"/>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rPr>
        <w:t>Generale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protecția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drepturilor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copilului</w:t>
      </w:r>
      <w:proofErr w:type="spellEnd"/>
      <w:r w:rsidRPr="00141045">
        <w:rPr>
          <w:rFonts w:ascii="Times New Roman" w:hAnsi="Times New Roman" w:cs="Times New Roman"/>
          <w:sz w:val="24"/>
          <w:szCs w:val="24"/>
          <w:lang w:val="ro-RO"/>
        </w:rPr>
        <w:t xml:space="preserve">  </w:t>
      </w:r>
    </w:p>
    <w:p w:rsidR="005D6B3E" w:rsidRPr="005D6B3E" w:rsidRDefault="000B27E9" w:rsidP="005D6B3E">
      <w:pPr>
        <w:pStyle w:val="a3"/>
        <w:numPr>
          <w:ilvl w:val="0"/>
          <w:numId w:val="1"/>
        </w:numPr>
        <w:spacing w:after="0"/>
        <w:ind w:right="-421"/>
        <w:jc w:val="both"/>
        <w:rPr>
          <w:rFonts w:ascii="Times New Roman" w:hAnsi="Times New Roman" w:cs="Times New Roman"/>
          <w:sz w:val="24"/>
          <w:szCs w:val="24"/>
          <w:lang w:val="ro-RO"/>
        </w:rPr>
      </w:pPr>
      <w:r w:rsidRPr="005D6B3E">
        <w:rPr>
          <w:rFonts w:ascii="Times New Roman" w:hAnsi="Times New Roman" w:cs="Times New Roman"/>
          <w:sz w:val="24"/>
          <w:szCs w:val="24"/>
          <w:lang w:val="ro-RO"/>
        </w:rPr>
        <w:t xml:space="preserve">Cu privire la reorganizarea Serviciului social „Casa comunitară” pe lângă Direcția municipală pentru </w:t>
      </w:r>
      <w:proofErr w:type="spellStart"/>
      <w:r w:rsidRPr="005D6B3E">
        <w:rPr>
          <w:rFonts w:ascii="Times New Roman" w:hAnsi="Times New Roman" w:cs="Times New Roman"/>
          <w:sz w:val="24"/>
          <w:szCs w:val="24"/>
          <w:lang w:val="ro-RO"/>
        </w:rPr>
        <w:t>rpotecția</w:t>
      </w:r>
      <w:proofErr w:type="spellEnd"/>
      <w:r w:rsidRPr="005D6B3E">
        <w:rPr>
          <w:rFonts w:ascii="Times New Roman" w:hAnsi="Times New Roman" w:cs="Times New Roman"/>
          <w:sz w:val="24"/>
          <w:szCs w:val="24"/>
          <w:lang w:val="ro-RO"/>
        </w:rPr>
        <w:t xml:space="preserve"> drepturilor copilului în Serviciul social Casa Comunitară „</w:t>
      </w:r>
      <w:r w:rsidR="005D6B3E" w:rsidRPr="005D6B3E">
        <w:rPr>
          <w:rFonts w:ascii="Times New Roman" w:hAnsi="Times New Roman" w:cs="Times New Roman"/>
          <w:sz w:val="24"/>
          <w:szCs w:val="24"/>
          <w:lang w:val="ro-RO"/>
        </w:rPr>
        <w:t>Romanița” pe lângă Direcția generală pentru protecția drepturilor copilului</w:t>
      </w:r>
    </w:p>
    <w:p w:rsidR="000B27E9" w:rsidRDefault="005D6B3E" w:rsidP="005D6B3E">
      <w:pPr>
        <w:spacing w:after="0"/>
        <w:ind w:left="360" w:right="-421"/>
        <w:jc w:val="both"/>
        <w:rPr>
          <w:rFonts w:ascii="Times New Roman" w:hAnsi="Times New Roman" w:cs="Times New Roman"/>
          <w:sz w:val="24"/>
          <w:szCs w:val="24"/>
          <w:lang w:val="ro-RO"/>
        </w:rPr>
      </w:pPr>
      <w:r w:rsidRPr="005D6B3E">
        <w:rPr>
          <w:rFonts w:ascii="Times New Roman" w:hAnsi="Times New Roman" w:cs="Times New Roman"/>
          <w:sz w:val="24"/>
          <w:szCs w:val="24"/>
          <w:lang w:val="ro-RO"/>
        </w:rPr>
        <w:t xml:space="preserve">                                                         </w:t>
      </w:r>
      <w:r w:rsidR="00E919AC">
        <w:rPr>
          <w:rFonts w:ascii="Times New Roman" w:hAnsi="Times New Roman" w:cs="Times New Roman"/>
          <w:sz w:val="24"/>
          <w:szCs w:val="24"/>
          <w:lang w:val="ro-RO"/>
        </w:rPr>
        <w:t xml:space="preserve">   </w:t>
      </w:r>
      <w:r w:rsidRPr="005D6B3E">
        <w:rPr>
          <w:rFonts w:ascii="Times New Roman" w:hAnsi="Times New Roman" w:cs="Times New Roman"/>
          <w:sz w:val="24"/>
          <w:szCs w:val="24"/>
          <w:lang w:val="ro-RO"/>
        </w:rPr>
        <w:t xml:space="preserve"> RAPORTOR</w:t>
      </w:r>
      <w:r w:rsidRPr="005D6B3E">
        <w:rPr>
          <w:rFonts w:ascii="Times New Roman" w:hAnsi="Times New Roman" w:cs="Times New Roman"/>
          <w:sz w:val="24"/>
          <w:szCs w:val="24"/>
        </w:rPr>
        <w:t>:</w:t>
      </w:r>
      <w:r w:rsidRPr="005D6B3E">
        <w:rPr>
          <w:rFonts w:ascii="Times New Roman" w:hAnsi="Times New Roman" w:cs="Times New Roman"/>
          <w:sz w:val="24"/>
          <w:szCs w:val="24"/>
          <w:lang w:val="ro-RO"/>
        </w:rPr>
        <w:t xml:space="preserve"> </w:t>
      </w:r>
      <w:r w:rsidR="00E919AC">
        <w:rPr>
          <w:rFonts w:ascii="Times New Roman" w:hAnsi="Times New Roman" w:cs="Times New Roman"/>
          <w:sz w:val="24"/>
          <w:szCs w:val="24"/>
          <w:lang w:val="ro-RO"/>
        </w:rPr>
        <w:t xml:space="preserve">Gheorghe </w:t>
      </w:r>
      <w:proofErr w:type="spellStart"/>
      <w:r w:rsidR="00E919AC">
        <w:rPr>
          <w:rFonts w:ascii="Times New Roman" w:hAnsi="Times New Roman" w:cs="Times New Roman"/>
          <w:sz w:val="24"/>
          <w:szCs w:val="24"/>
          <w:lang w:val="ro-RO"/>
        </w:rPr>
        <w:t>Gatman</w:t>
      </w:r>
      <w:proofErr w:type="spellEnd"/>
      <w:r w:rsidRPr="005D6B3E">
        <w:rPr>
          <w:rFonts w:ascii="Times New Roman" w:hAnsi="Times New Roman" w:cs="Times New Roman"/>
          <w:sz w:val="24"/>
          <w:szCs w:val="24"/>
          <w:lang w:val="ro-RO"/>
        </w:rPr>
        <w:t xml:space="preserve">, șef </w:t>
      </w:r>
      <w:r w:rsidR="00E919AC">
        <w:rPr>
          <w:rFonts w:ascii="Times New Roman" w:hAnsi="Times New Roman" w:cs="Times New Roman"/>
          <w:sz w:val="24"/>
          <w:szCs w:val="24"/>
          <w:lang w:val="ro-RO"/>
        </w:rPr>
        <w:t xml:space="preserve">adjunct </w:t>
      </w:r>
      <w:r w:rsidRPr="005D6B3E">
        <w:rPr>
          <w:rFonts w:ascii="Times New Roman" w:hAnsi="Times New Roman" w:cs="Times New Roman"/>
          <w:sz w:val="24"/>
          <w:szCs w:val="24"/>
          <w:lang w:val="ro-RO"/>
        </w:rPr>
        <w:t>al D</w:t>
      </w:r>
      <w:r w:rsidR="003C2A82">
        <w:rPr>
          <w:rFonts w:ascii="Times New Roman" w:hAnsi="Times New Roman" w:cs="Times New Roman"/>
          <w:sz w:val="24"/>
          <w:szCs w:val="24"/>
          <w:lang w:val="ro-RO"/>
        </w:rPr>
        <w:t>G</w:t>
      </w:r>
      <w:bookmarkStart w:id="0" w:name="_GoBack"/>
      <w:bookmarkEnd w:id="0"/>
      <w:r w:rsidRPr="005D6B3E">
        <w:rPr>
          <w:rFonts w:ascii="Times New Roman" w:hAnsi="Times New Roman" w:cs="Times New Roman"/>
          <w:sz w:val="24"/>
          <w:szCs w:val="24"/>
          <w:lang w:val="ro-RO"/>
        </w:rPr>
        <w:t>PDC</w:t>
      </w:r>
    </w:p>
    <w:p w:rsidR="00141045" w:rsidRDefault="00141045" w:rsidP="00141045">
      <w:pPr>
        <w:pStyle w:val="a3"/>
        <w:numPr>
          <w:ilvl w:val="0"/>
          <w:numId w:val="1"/>
        </w:numPr>
        <w:spacing w:after="0"/>
        <w:ind w:right="-421"/>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Cu privire la aprobarea tarifelor pentru serviciile prestate de către Întreprinderea Municipală Centrul Național de Creație „Satul </w:t>
      </w:r>
      <w:proofErr w:type="spellStart"/>
      <w:r>
        <w:rPr>
          <w:rFonts w:ascii="Times New Roman" w:hAnsi="Times New Roman" w:cs="Times New Roman"/>
          <w:sz w:val="24"/>
          <w:szCs w:val="24"/>
          <w:lang w:val="ro-RO"/>
        </w:rPr>
        <w:t>Moldovenesc-Buciumul</w:t>
      </w:r>
      <w:proofErr w:type="spellEnd"/>
      <w:r>
        <w:rPr>
          <w:rFonts w:ascii="Times New Roman" w:hAnsi="Times New Roman" w:cs="Times New Roman"/>
          <w:sz w:val="24"/>
          <w:szCs w:val="24"/>
          <w:lang w:val="ro-RO"/>
        </w:rPr>
        <w:t>” din municipiul Chișinău</w:t>
      </w:r>
    </w:p>
    <w:p w:rsidR="00141045" w:rsidRDefault="00141045" w:rsidP="00141045">
      <w:pPr>
        <w:spacing w:after="0"/>
        <w:ind w:left="360" w:right="-421"/>
        <w:jc w:val="both"/>
        <w:rPr>
          <w:rFonts w:ascii="Times New Roman" w:hAnsi="Times New Roman" w:cs="Times New Roman"/>
          <w:sz w:val="24"/>
          <w:szCs w:val="24"/>
        </w:rPr>
      </w:pPr>
      <w:r w:rsidRPr="00141045">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Pr="00141045">
        <w:rPr>
          <w:rFonts w:ascii="Times New Roman" w:hAnsi="Times New Roman" w:cs="Times New Roman"/>
          <w:sz w:val="24"/>
          <w:szCs w:val="24"/>
          <w:lang w:val="ro-RO"/>
        </w:rPr>
        <w:t xml:space="preserve">   </w:t>
      </w:r>
      <w:r w:rsidRPr="00141045">
        <w:rPr>
          <w:rFonts w:ascii="Times New Roman" w:hAnsi="Times New Roman" w:cs="Times New Roman"/>
          <w:sz w:val="24"/>
          <w:szCs w:val="24"/>
          <w:lang w:val="ro-RO"/>
        </w:rPr>
        <w:t>RAPORTOR</w:t>
      </w:r>
      <w:r w:rsidRPr="00141045">
        <w:rPr>
          <w:rFonts w:ascii="Times New Roman" w:hAnsi="Times New Roman" w:cs="Times New Roman"/>
          <w:sz w:val="24"/>
          <w:szCs w:val="24"/>
        </w:rPr>
        <w:t>:</w:t>
      </w:r>
      <w:r>
        <w:rPr>
          <w:rFonts w:ascii="Times New Roman" w:hAnsi="Times New Roman" w:cs="Times New Roman"/>
          <w:sz w:val="24"/>
          <w:szCs w:val="24"/>
        </w:rPr>
        <w:t xml:space="preserve"> Maria </w:t>
      </w:r>
      <w:proofErr w:type="spellStart"/>
      <w:r>
        <w:rPr>
          <w:rFonts w:ascii="Times New Roman" w:hAnsi="Times New Roman" w:cs="Times New Roman"/>
          <w:sz w:val="24"/>
          <w:szCs w:val="24"/>
        </w:rPr>
        <w:t>Stoianov</w:t>
      </w:r>
      <w:proofErr w:type="spellEnd"/>
      <w:r>
        <w:rPr>
          <w:rFonts w:ascii="Times New Roman" w:hAnsi="Times New Roman" w:cs="Times New Roman"/>
          <w:sz w:val="24"/>
          <w:szCs w:val="24"/>
        </w:rPr>
        <w:t>, administrator al Î.M.„</w:t>
      </w:r>
      <w:proofErr w:type="spellStart"/>
      <w:r>
        <w:rPr>
          <w:rFonts w:ascii="Times New Roman" w:hAnsi="Times New Roman" w:cs="Times New Roman"/>
          <w:sz w:val="24"/>
          <w:szCs w:val="24"/>
        </w:rPr>
        <w:t>Centrul</w:t>
      </w:r>
      <w:proofErr w:type="spellEnd"/>
      <w:r>
        <w:rPr>
          <w:rFonts w:ascii="Times New Roman" w:hAnsi="Times New Roman" w:cs="Times New Roman"/>
          <w:sz w:val="24"/>
          <w:szCs w:val="24"/>
        </w:rPr>
        <w:t xml:space="preserve">   </w:t>
      </w:r>
    </w:p>
    <w:p w:rsidR="00141045" w:rsidRPr="00141045" w:rsidRDefault="00141045" w:rsidP="00141045">
      <w:pPr>
        <w:spacing w:after="0"/>
        <w:ind w:left="360" w:right="-421"/>
        <w:jc w:val="both"/>
        <w:rPr>
          <w:rFonts w:ascii="Times New Roman" w:hAnsi="Times New Roman" w:cs="Times New Roman"/>
          <w:sz w:val="24"/>
          <w:szCs w:val="24"/>
          <w:lang w:val="ro-RO"/>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Național</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Creație</w:t>
      </w:r>
      <w:proofErr w:type="spellEnd"/>
      <w:r>
        <w:rPr>
          <w:rFonts w:ascii="Times New Roman" w:hAnsi="Times New Roman" w:cs="Times New Roman"/>
          <w:sz w:val="24"/>
          <w:szCs w:val="24"/>
        </w:rPr>
        <w:t xml:space="preserve"> </w:t>
      </w:r>
      <w:r>
        <w:rPr>
          <w:rFonts w:ascii="Times New Roman" w:hAnsi="Times New Roman" w:cs="Times New Roman"/>
          <w:sz w:val="24"/>
          <w:szCs w:val="24"/>
          <w:lang w:val="ro-RO"/>
        </w:rPr>
        <w:t xml:space="preserve">„Satul </w:t>
      </w:r>
      <w:proofErr w:type="spellStart"/>
      <w:r>
        <w:rPr>
          <w:rFonts w:ascii="Times New Roman" w:hAnsi="Times New Roman" w:cs="Times New Roman"/>
          <w:sz w:val="24"/>
          <w:szCs w:val="24"/>
          <w:lang w:val="ro-RO"/>
        </w:rPr>
        <w:t>Moldovenesc-Buciumul</w:t>
      </w:r>
      <w:proofErr w:type="spellEnd"/>
      <w:r>
        <w:rPr>
          <w:rFonts w:ascii="Times New Roman" w:hAnsi="Times New Roman" w:cs="Times New Roman"/>
          <w:sz w:val="24"/>
          <w:szCs w:val="24"/>
          <w:lang w:val="ro-RO"/>
        </w:rPr>
        <w:t>”</w:t>
      </w:r>
    </w:p>
    <w:sectPr w:rsidR="00141045" w:rsidRPr="001410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048C6"/>
    <w:multiLevelType w:val="hybridMultilevel"/>
    <w:tmpl w:val="E42CF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A5B"/>
    <w:rsid w:val="00014884"/>
    <w:rsid w:val="000B27E9"/>
    <w:rsid w:val="00141045"/>
    <w:rsid w:val="00173F71"/>
    <w:rsid w:val="00286048"/>
    <w:rsid w:val="0038081F"/>
    <w:rsid w:val="003C2A82"/>
    <w:rsid w:val="005D6B3E"/>
    <w:rsid w:val="00C05A5B"/>
    <w:rsid w:val="00C732C3"/>
    <w:rsid w:val="00E91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F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F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29BD1-DBA3-4344-BD66-0401DA5E1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397</Words>
  <Characters>2263</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Ivanova</dc:creator>
  <cp:keywords/>
  <dc:description/>
  <cp:lastModifiedBy>Tatiana Ivanova</cp:lastModifiedBy>
  <cp:revision>11</cp:revision>
  <cp:lastPrinted>2023-03-15T06:02:00Z</cp:lastPrinted>
  <dcterms:created xsi:type="dcterms:W3CDTF">2023-01-28T07:03:00Z</dcterms:created>
  <dcterms:modified xsi:type="dcterms:W3CDTF">2023-03-15T06:03:00Z</dcterms:modified>
</cp:coreProperties>
</file>