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EC" w:rsidRPr="00646919" w:rsidRDefault="00757355">
      <w:pPr>
        <w:rPr>
          <w:rFonts w:ascii="Times New Roman" w:hAnsi="Times New Roman" w:cs="Times New Roman"/>
          <w:b/>
          <w:sz w:val="24"/>
        </w:rPr>
      </w:pPr>
      <w:proofErr w:type="spellStart"/>
      <w:r w:rsidRPr="00646919">
        <w:rPr>
          <w:rFonts w:ascii="Times New Roman" w:hAnsi="Times New Roman" w:cs="Times New Roman"/>
          <w:b/>
          <w:sz w:val="24"/>
        </w:rPr>
        <w:t>Prezentare</w:t>
      </w:r>
      <w:proofErr w:type="spellEnd"/>
      <w:r w:rsidRPr="006469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46919">
        <w:rPr>
          <w:rFonts w:ascii="Times New Roman" w:hAnsi="Times New Roman" w:cs="Times New Roman"/>
          <w:b/>
          <w:sz w:val="24"/>
        </w:rPr>
        <w:t>Publică</w:t>
      </w:r>
      <w:proofErr w:type="spellEnd"/>
      <w:r w:rsidRPr="00646919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646919">
        <w:rPr>
          <w:rFonts w:ascii="Times New Roman" w:hAnsi="Times New Roman" w:cs="Times New Roman"/>
          <w:b/>
          <w:sz w:val="24"/>
        </w:rPr>
        <w:t>S</w:t>
      </w:r>
      <w:r w:rsidR="000C0AEC" w:rsidRPr="00646919">
        <w:rPr>
          <w:rFonts w:ascii="Times New Roman" w:hAnsi="Times New Roman" w:cs="Times New Roman"/>
          <w:b/>
          <w:sz w:val="24"/>
        </w:rPr>
        <w:t>istemul</w:t>
      </w:r>
      <w:proofErr w:type="spellEnd"/>
      <w:r w:rsidR="000C0AEC" w:rsidRPr="00646919">
        <w:rPr>
          <w:rFonts w:ascii="Times New Roman" w:hAnsi="Times New Roman" w:cs="Times New Roman"/>
          <w:b/>
          <w:sz w:val="24"/>
        </w:rPr>
        <w:t xml:space="preserve"> d</w:t>
      </w:r>
      <w:bookmarkStart w:id="0" w:name="_GoBack"/>
      <w:bookmarkEnd w:id="0"/>
      <w:r w:rsidR="000C0AEC" w:rsidRPr="00646919">
        <w:rPr>
          <w:rFonts w:ascii="Times New Roman" w:hAnsi="Times New Roman" w:cs="Times New Roman"/>
          <w:b/>
          <w:sz w:val="24"/>
        </w:rPr>
        <w:t xml:space="preserve">e </w:t>
      </w:r>
      <w:proofErr w:type="spellStart"/>
      <w:r w:rsidR="000C0AEC" w:rsidRPr="00646919">
        <w:rPr>
          <w:rFonts w:ascii="Times New Roman" w:hAnsi="Times New Roman" w:cs="Times New Roman"/>
          <w:b/>
          <w:sz w:val="24"/>
        </w:rPr>
        <w:t>distribuție</w:t>
      </w:r>
      <w:proofErr w:type="spellEnd"/>
      <w:r w:rsidR="000C0AEC" w:rsidRPr="006469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C0AEC" w:rsidRPr="00646919">
        <w:rPr>
          <w:rFonts w:ascii="Times New Roman" w:hAnsi="Times New Roman" w:cs="Times New Roman"/>
          <w:b/>
          <w:sz w:val="24"/>
        </w:rPr>
        <w:t>Serie-Paralel</w:t>
      </w:r>
      <w:proofErr w:type="spellEnd"/>
      <w:r w:rsidR="000C0AEC" w:rsidRPr="006469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C0AEC" w:rsidRPr="00646919">
        <w:rPr>
          <w:rFonts w:ascii="Times New Roman" w:hAnsi="Times New Roman" w:cs="Times New Roman"/>
          <w:b/>
          <w:sz w:val="24"/>
        </w:rPr>
        <w:t>pentru</w:t>
      </w:r>
      <w:proofErr w:type="spellEnd"/>
      <w:r w:rsidR="000C0AEC" w:rsidRPr="006469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C0AEC" w:rsidRPr="00646919">
        <w:rPr>
          <w:rFonts w:ascii="Times New Roman" w:hAnsi="Times New Roman" w:cs="Times New Roman"/>
          <w:b/>
          <w:sz w:val="24"/>
        </w:rPr>
        <w:t>clădirile</w:t>
      </w:r>
      <w:proofErr w:type="spellEnd"/>
      <w:r w:rsidR="000C0AEC" w:rsidRPr="00646919">
        <w:rPr>
          <w:rFonts w:ascii="Times New Roman" w:hAnsi="Times New Roman" w:cs="Times New Roman"/>
          <w:b/>
          <w:sz w:val="24"/>
        </w:rPr>
        <w:t xml:space="preserve"> conectate la încălzire centralizată.</w:t>
      </w:r>
    </w:p>
    <w:p w:rsidR="000C0AEC" w:rsidRPr="00646919" w:rsidRDefault="000C0AEC">
      <w:pPr>
        <w:rPr>
          <w:rFonts w:ascii="Times New Roman" w:hAnsi="Times New Roman" w:cs="Times New Roman"/>
          <w:b/>
          <w:sz w:val="24"/>
        </w:rPr>
      </w:pPr>
    </w:p>
    <w:p w:rsidR="000C0AEC" w:rsidRDefault="000C0AEC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Prezentare de concept, dezbatere publică determinarea viitorilor parteneri pentru proiectul pilot.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0C0AEC" w:rsidRDefault="000C0AEC">
      <w:pPr>
        <w:rPr>
          <w:rFonts w:ascii="Times New Roman" w:hAnsi="Times New Roman" w:cs="Times New Roman"/>
          <w:sz w:val="24"/>
        </w:rPr>
      </w:pPr>
    </w:p>
    <w:p w:rsidR="000C0AEC" w:rsidRPr="000C0AEC" w:rsidRDefault="000C0A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Locul de desfășurare: Sala de ședințe a CMC Chișinău (mun Chișinău str. Ștefan cel mare 83)</w:t>
      </w:r>
    </w:p>
    <w:p w:rsidR="000C0AEC" w:rsidRDefault="000C0AEC">
      <w:pPr>
        <w:rPr>
          <w:rFonts w:ascii="Times New Roman" w:hAnsi="Times New Roman" w:cs="Times New Roman"/>
        </w:rPr>
      </w:pPr>
    </w:p>
    <w:p w:rsidR="000C0AEC" w:rsidRDefault="000C0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evenimentului: 08.09.2018 ora 11:00</w:t>
      </w:r>
    </w:p>
    <w:p w:rsidR="000C0AEC" w:rsidRDefault="000C0AEC">
      <w:pPr>
        <w:rPr>
          <w:rFonts w:ascii="Times New Roman" w:hAnsi="Times New Roman" w:cs="Times New Roman"/>
        </w:rPr>
      </w:pPr>
    </w:p>
    <w:p w:rsidR="000C0AEC" w:rsidRDefault="000C0AEC" w:rsidP="000C0AEC">
      <w:p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Avantajele propuse de sistem</w:t>
      </w:r>
      <w:r>
        <w:rPr>
          <w:rFonts w:ascii="Times New Roman" w:hAnsi="Times New Roman" w:cs="Times New Roman"/>
          <w:sz w:val="24"/>
          <w:lang w:val="ro-RO"/>
        </w:rPr>
        <w:t xml:space="preserve">: Oferă posibilitatea reglării și contorizării individuale a fiecărui consumator la costuri de implementare mult mai mici decît trecerea la sistem orizontal practicată de Termoelectrica la acest moment. Reducerea </w:t>
      </w:r>
      <w:r w:rsidRPr="00307FBA">
        <w:rPr>
          <w:rFonts w:ascii="Times New Roman" w:hAnsi="Times New Roman" w:cs="Times New Roman"/>
          <w:sz w:val="24"/>
        </w:rPr>
        <w:t>236394,17 MWh/an și 91200 tone CO2 echivalent emisii reduse</w:t>
      </w:r>
      <w:r>
        <w:rPr>
          <w:rFonts w:ascii="Times New Roman" w:hAnsi="Times New Roman" w:cs="Times New Roman"/>
          <w:sz w:val="24"/>
        </w:rPr>
        <w:t xml:space="preserve"> anual. </w:t>
      </w:r>
    </w:p>
    <w:p w:rsidR="000C0AEC" w:rsidRPr="008548EB" w:rsidRDefault="000C0AEC" w:rsidP="000C0AEC">
      <w:pPr>
        <w:rPr>
          <w:rFonts w:ascii="Times New Roman" w:hAnsi="Times New Roman" w:cs="Times New Roman"/>
          <w:sz w:val="24"/>
        </w:rPr>
      </w:pPr>
    </w:p>
    <w:p w:rsidR="000C0AEC" w:rsidRPr="00307FBA" w:rsidRDefault="000C0AEC" w:rsidP="000C0AEC">
      <w:pPr>
        <w:rPr>
          <w:rFonts w:ascii="Times New Roman" w:hAnsi="Times New Roman" w:cs="Times New Roman"/>
          <w:b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 xml:space="preserve">Publicul țintă pentru eveniment: </w:t>
      </w:r>
    </w:p>
    <w:p w:rsidR="000C0AEC" w:rsidRDefault="000C0AEC" w:rsidP="000C0AE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Beneficiarii de sistem</w:t>
      </w:r>
      <w:r>
        <w:rPr>
          <w:rFonts w:ascii="Times New Roman" w:hAnsi="Times New Roman" w:cs="Times New Roman"/>
          <w:sz w:val="24"/>
          <w:lang w:val="ro-RO"/>
        </w:rPr>
        <w:t xml:space="preserve">: </w:t>
      </w:r>
      <w:r w:rsidRPr="00307FBA">
        <w:rPr>
          <w:rFonts w:ascii="Times New Roman" w:hAnsi="Times New Roman" w:cs="Times New Roman"/>
          <w:sz w:val="24"/>
          <w:lang w:val="ro-RO"/>
        </w:rPr>
        <w:t>Șefii de ÎMGFL, Șefii de APLP-uri, Conducerile ACC-uri și CCL-uri, reprezentanți ai Direcției locativ comunale ai mun. Chișinău, șefi de spitale și alte instituții publice conectate la sistemul</w:t>
      </w:r>
      <w:r>
        <w:rPr>
          <w:rFonts w:ascii="Times New Roman" w:hAnsi="Times New Roman" w:cs="Times New Roman"/>
          <w:sz w:val="24"/>
          <w:lang w:val="ro-RO"/>
        </w:rPr>
        <w:t xml:space="preserve"> centralizat de energie termică. </w:t>
      </w:r>
    </w:p>
    <w:p w:rsidR="000C0AEC" w:rsidRDefault="000C0AEC" w:rsidP="000C0AE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Experți și parteneri</w:t>
      </w:r>
      <w:r w:rsidRPr="00307FBA">
        <w:rPr>
          <w:rFonts w:ascii="Times New Roman" w:hAnsi="Times New Roman" w:cs="Times New Roman"/>
          <w:sz w:val="24"/>
          <w:lang w:val="ro-RO"/>
        </w:rPr>
        <w:t>:</w:t>
      </w:r>
      <w:r>
        <w:rPr>
          <w:rFonts w:ascii="Times New Roman" w:hAnsi="Times New Roman" w:cs="Times New Roman"/>
          <w:sz w:val="24"/>
          <w:lang w:val="ro-RO"/>
        </w:rPr>
        <w:t xml:space="preserve"> Reprezentanți de la termoelectrica SA, reprezentanți din UTM și cercurile academice, reprezentanți din companii de construcție și montare termică, instalatori etc </w:t>
      </w:r>
    </w:p>
    <w:p w:rsidR="000C0AEC" w:rsidRPr="00307FBA" w:rsidRDefault="000C0AEC" w:rsidP="000C0AE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Donatori și potențiali finanțatori internaționali</w:t>
      </w:r>
      <w:r w:rsidRPr="00307FBA">
        <w:rPr>
          <w:rFonts w:ascii="Times New Roman" w:hAnsi="Times New Roman" w:cs="Times New Roman"/>
          <w:sz w:val="24"/>
          <w:lang w:val="ro-RO"/>
        </w:rPr>
        <w:t>:</w:t>
      </w:r>
      <w:r>
        <w:rPr>
          <w:rFonts w:ascii="Times New Roman" w:hAnsi="Times New Roman" w:cs="Times New Roman"/>
          <w:sz w:val="24"/>
          <w:lang w:val="ro-RO"/>
        </w:rPr>
        <w:t xml:space="preserve"> BERD, Banca Mondială, Ministerul Finanțelor, AEE, FEE</w:t>
      </w:r>
    </w:p>
    <w:p w:rsidR="000C0AEC" w:rsidRPr="008548EB" w:rsidRDefault="000C0AEC" w:rsidP="000C0AEC">
      <w:pPr>
        <w:rPr>
          <w:rFonts w:ascii="Times New Roman" w:hAnsi="Times New Roman" w:cs="Times New Roman"/>
          <w:sz w:val="24"/>
          <w:lang w:val="ro-RO"/>
        </w:rPr>
      </w:pPr>
    </w:p>
    <w:p w:rsidR="000C0AEC" w:rsidRDefault="000C0AEC" w:rsidP="000C0AEC">
      <w:p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Autorii propunerii</w:t>
      </w:r>
      <w:r>
        <w:rPr>
          <w:rFonts w:ascii="Times New Roman" w:hAnsi="Times New Roman" w:cs="Times New Roman"/>
          <w:sz w:val="24"/>
          <w:lang w:val="ro-RO"/>
        </w:rPr>
        <w:t xml:space="preserve">: Echipa de experți în domeniu energetic  </w:t>
      </w:r>
    </w:p>
    <w:p w:rsidR="000C0AEC" w:rsidRDefault="000C0AEC" w:rsidP="000C0AEC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Pentru sugestii și comentarii</w:t>
      </w:r>
      <w:r>
        <w:rPr>
          <w:rFonts w:ascii="Times New Roman" w:hAnsi="Times New Roman" w:cs="Times New Roman"/>
          <w:sz w:val="24"/>
          <w:lang w:val="ro-RO"/>
        </w:rPr>
        <w:t xml:space="preserve">: Sergiu Ungureanu – expert în energetică manager de proiecte, lector. </w:t>
      </w:r>
    </w:p>
    <w:p w:rsidR="000C0AEC" w:rsidRDefault="000C0AEC" w:rsidP="000C0AEC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Tel: 069091921 </w:t>
      </w:r>
    </w:p>
    <w:p w:rsidR="000C0AEC" w:rsidRPr="008548EB" w:rsidRDefault="000C0AEC" w:rsidP="000C0AEC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e-mail: sergiuungureanu22@gmail.com</w:t>
      </w:r>
    </w:p>
    <w:p w:rsidR="000C0AEC" w:rsidRPr="000C0AEC" w:rsidRDefault="000C0AEC">
      <w:pPr>
        <w:rPr>
          <w:rFonts w:ascii="Times New Roman" w:hAnsi="Times New Roman" w:cs="Times New Roman"/>
          <w:lang w:val="ro-RO"/>
        </w:rPr>
      </w:pPr>
    </w:p>
    <w:p w:rsidR="00C0576F" w:rsidRPr="000C0AEC" w:rsidRDefault="00C0576F">
      <w:pPr>
        <w:rPr>
          <w:rFonts w:ascii="Times New Roman" w:hAnsi="Times New Roman" w:cs="Times New Roman"/>
          <w:lang w:val="ro-RO"/>
        </w:rPr>
      </w:pPr>
    </w:p>
    <w:sectPr w:rsidR="00C0576F" w:rsidRPr="000C0A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69DB"/>
    <w:multiLevelType w:val="hybridMultilevel"/>
    <w:tmpl w:val="E8AC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6F"/>
    <w:rsid w:val="000C0AEC"/>
    <w:rsid w:val="00646919"/>
    <w:rsid w:val="00747FD5"/>
    <w:rsid w:val="00757355"/>
    <w:rsid w:val="00C0576F"/>
    <w:rsid w:val="00DD741B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D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741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C0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D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741B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C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 Brînzaniuc</cp:lastModifiedBy>
  <cp:revision>4</cp:revision>
  <cp:lastPrinted>2018-08-07T12:37:00Z</cp:lastPrinted>
  <dcterms:created xsi:type="dcterms:W3CDTF">2018-08-17T10:56:00Z</dcterms:created>
  <dcterms:modified xsi:type="dcterms:W3CDTF">2018-08-20T14:24:00Z</dcterms:modified>
</cp:coreProperties>
</file>