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FF" w:rsidRPr="005E0295" w:rsidRDefault="00197CFF" w:rsidP="00E71811">
      <w:pPr>
        <w:shd w:val="clear" w:color="auto" w:fill="FFFFFF"/>
        <w:spacing w:after="0" w:line="240" w:lineRule="auto"/>
        <w:ind w:right="-2" w:firstLine="540"/>
        <w:jc w:val="right"/>
        <w:rPr>
          <w:rFonts w:ascii="Times New Roman" w:eastAsia="Times New Roman" w:hAnsi="Times New Roman" w:cs="Times New Roman"/>
          <w:bCs/>
          <w:color w:val="000000" w:themeColor="text1"/>
          <w:sz w:val="28"/>
          <w:szCs w:val="28"/>
          <w:lang w:val="ro-RO" w:eastAsia="ru-RU"/>
        </w:rPr>
      </w:pPr>
      <w:bookmarkStart w:id="0" w:name="_GoBack"/>
      <w:bookmarkEnd w:id="0"/>
      <w:r w:rsidRPr="005E0295">
        <w:rPr>
          <w:rFonts w:ascii="Times New Roman" w:eastAsia="Times New Roman" w:hAnsi="Times New Roman" w:cs="Times New Roman"/>
          <w:bCs/>
          <w:color w:val="000000" w:themeColor="text1"/>
          <w:sz w:val="28"/>
          <w:szCs w:val="28"/>
          <w:lang w:val="ro-RO" w:eastAsia="ru-RU"/>
        </w:rPr>
        <w:t>Anexa nr. 1</w:t>
      </w:r>
    </w:p>
    <w:p w:rsidR="00197CFF" w:rsidRPr="005E0295" w:rsidRDefault="00792D34" w:rsidP="00E71811">
      <w:pPr>
        <w:shd w:val="clear" w:color="auto" w:fill="FFFFFF"/>
        <w:spacing w:after="0" w:line="240" w:lineRule="auto"/>
        <w:ind w:right="-2" w:firstLine="540"/>
        <w:jc w:val="right"/>
        <w:rPr>
          <w:rFonts w:ascii="Times New Roman" w:eastAsia="Times New Roman" w:hAnsi="Times New Roman" w:cs="Times New Roman"/>
          <w:bCs/>
          <w:color w:val="000000" w:themeColor="text1"/>
          <w:sz w:val="28"/>
          <w:szCs w:val="28"/>
          <w:lang w:val="ro-RO" w:eastAsia="ru-RU"/>
        </w:rPr>
      </w:pPr>
      <w:r w:rsidRPr="005E0295">
        <w:rPr>
          <w:rFonts w:ascii="Times New Roman" w:eastAsia="Times New Roman" w:hAnsi="Times New Roman" w:cs="Times New Roman"/>
          <w:bCs/>
          <w:color w:val="000000" w:themeColor="text1"/>
          <w:sz w:val="28"/>
          <w:szCs w:val="28"/>
          <w:lang w:val="ro-RO" w:eastAsia="ru-RU"/>
        </w:rPr>
        <w:t xml:space="preserve">la </w:t>
      </w:r>
      <w:r w:rsidR="00197CFF" w:rsidRPr="005E0295">
        <w:rPr>
          <w:rFonts w:ascii="Times New Roman" w:eastAsia="Times New Roman" w:hAnsi="Times New Roman" w:cs="Times New Roman"/>
          <w:bCs/>
          <w:color w:val="000000" w:themeColor="text1"/>
          <w:sz w:val="28"/>
          <w:szCs w:val="28"/>
          <w:lang w:val="ro-RO" w:eastAsia="ru-RU"/>
        </w:rPr>
        <w:t>decizia Consiliului municipal Chișinău</w:t>
      </w:r>
    </w:p>
    <w:p w:rsidR="00ED29F4" w:rsidRPr="005E0295" w:rsidRDefault="00ED29F4" w:rsidP="00E71811">
      <w:pPr>
        <w:shd w:val="clear" w:color="auto" w:fill="FFFFFF"/>
        <w:spacing w:after="0" w:line="240" w:lineRule="auto"/>
        <w:ind w:right="-2" w:firstLine="540"/>
        <w:jc w:val="right"/>
        <w:rPr>
          <w:rFonts w:ascii="Times New Roman" w:eastAsia="Times New Roman" w:hAnsi="Times New Roman" w:cs="Times New Roman"/>
          <w:bCs/>
          <w:color w:val="000000" w:themeColor="text1"/>
          <w:sz w:val="8"/>
          <w:szCs w:val="8"/>
          <w:lang w:val="ro-RO" w:eastAsia="ru-RU"/>
        </w:rPr>
      </w:pPr>
    </w:p>
    <w:p w:rsidR="00197CFF" w:rsidRPr="005E0295" w:rsidRDefault="00792D34" w:rsidP="00E71811">
      <w:pPr>
        <w:shd w:val="clear" w:color="auto" w:fill="FFFFFF"/>
        <w:spacing w:after="0" w:line="240" w:lineRule="auto"/>
        <w:ind w:right="-2" w:firstLine="540"/>
        <w:jc w:val="right"/>
        <w:rPr>
          <w:rFonts w:ascii="Times New Roman" w:eastAsia="Times New Roman" w:hAnsi="Times New Roman" w:cs="Times New Roman"/>
          <w:bCs/>
          <w:color w:val="000000" w:themeColor="text1"/>
          <w:sz w:val="28"/>
          <w:szCs w:val="28"/>
          <w:lang w:val="ro-RO" w:eastAsia="ru-RU"/>
        </w:rPr>
      </w:pPr>
      <w:r w:rsidRPr="005E0295">
        <w:rPr>
          <w:rFonts w:ascii="Times New Roman" w:eastAsia="Times New Roman" w:hAnsi="Times New Roman" w:cs="Times New Roman"/>
          <w:bCs/>
          <w:color w:val="000000" w:themeColor="text1"/>
          <w:sz w:val="28"/>
          <w:szCs w:val="28"/>
          <w:lang w:val="ro-RO" w:eastAsia="ru-RU"/>
        </w:rPr>
        <w:t>n</w:t>
      </w:r>
      <w:r w:rsidR="00197CFF" w:rsidRPr="005E0295">
        <w:rPr>
          <w:rFonts w:ascii="Times New Roman" w:eastAsia="Times New Roman" w:hAnsi="Times New Roman" w:cs="Times New Roman"/>
          <w:bCs/>
          <w:color w:val="000000" w:themeColor="text1"/>
          <w:sz w:val="28"/>
          <w:szCs w:val="28"/>
          <w:lang w:val="ro-RO" w:eastAsia="ru-RU"/>
        </w:rPr>
        <w:t>r.</w:t>
      </w:r>
      <w:r w:rsidR="00853D97" w:rsidRPr="005E0295">
        <w:rPr>
          <w:rFonts w:ascii="Times New Roman" w:eastAsia="Times New Roman" w:hAnsi="Times New Roman" w:cs="Times New Roman"/>
          <w:bCs/>
          <w:color w:val="000000" w:themeColor="text1"/>
          <w:sz w:val="28"/>
          <w:szCs w:val="28"/>
          <w:lang w:val="ro-RO" w:eastAsia="ru-RU"/>
        </w:rPr>
        <w:t xml:space="preserve"> </w:t>
      </w:r>
      <w:r w:rsidR="00197CFF" w:rsidRPr="005E0295">
        <w:rPr>
          <w:rFonts w:ascii="Times New Roman" w:eastAsia="Times New Roman" w:hAnsi="Times New Roman" w:cs="Times New Roman"/>
          <w:bCs/>
          <w:color w:val="000000" w:themeColor="text1"/>
          <w:sz w:val="28"/>
          <w:szCs w:val="28"/>
          <w:lang w:val="ro-RO" w:eastAsia="ru-RU"/>
        </w:rPr>
        <w:t>_________ din</w:t>
      </w:r>
      <w:r w:rsidR="0022304F" w:rsidRPr="005E0295">
        <w:rPr>
          <w:rFonts w:ascii="Times New Roman" w:eastAsia="Times New Roman" w:hAnsi="Times New Roman" w:cs="Times New Roman"/>
          <w:bCs/>
          <w:color w:val="000000" w:themeColor="text1"/>
          <w:sz w:val="28"/>
          <w:szCs w:val="28"/>
          <w:lang w:val="ro-RO" w:eastAsia="ru-RU"/>
        </w:rPr>
        <w:t>___</w:t>
      </w:r>
      <w:r w:rsidR="00197CFF" w:rsidRPr="005E0295">
        <w:rPr>
          <w:rFonts w:ascii="Times New Roman" w:eastAsia="Times New Roman" w:hAnsi="Times New Roman" w:cs="Times New Roman"/>
          <w:bCs/>
          <w:color w:val="000000" w:themeColor="text1"/>
          <w:sz w:val="28"/>
          <w:szCs w:val="28"/>
          <w:lang w:val="ro-RO" w:eastAsia="ru-RU"/>
        </w:rPr>
        <w:t>________</w:t>
      </w:r>
      <w:r w:rsidR="00A2577D" w:rsidRPr="005E0295">
        <w:rPr>
          <w:rFonts w:ascii="Times New Roman" w:eastAsia="Times New Roman" w:hAnsi="Times New Roman" w:cs="Times New Roman"/>
          <w:bCs/>
          <w:color w:val="000000" w:themeColor="text1"/>
          <w:sz w:val="28"/>
          <w:szCs w:val="28"/>
          <w:lang w:val="ro-RO" w:eastAsia="ru-RU"/>
        </w:rPr>
        <w:t>202</w:t>
      </w:r>
      <w:r w:rsidR="007406B1">
        <w:rPr>
          <w:rFonts w:ascii="Times New Roman" w:eastAsia="Times New Roman" w:hAnsi="Times New Roman" w:cs="Times New Roman"/>
          <w:bCs/>
          <w:color w:val="000000" w:themeColor="text1"/>
          <w:sz w:val="28"/>
          <w:szCs w:val="28"/>
          <w:lang w:val="ro-RO" w:eastAsia="ru-RU"/>
        </w:rPr>
        <w:t>3</w:t>
      </w:r>
    </w:p>
    <w:p w:rsidR="00197CFF" w:rsidRPr="001A052B" w:rsidRDefault="00197CFF" w:rsidP="00E71811">
      <w:pPr>
        <w:shd w:val="clear" w:color="auto" w:fill="FFFFFF"/>
        <w:spacing w:after="0" w:line="240" w:lineRule="auto"/>
        <w:ind w:right="-2" w:firstLine="540"/>
        <w:jc w:val="right"/>
        <w:rPr>
          <w:rFonts w:ascii="Times New Roman" w:eastAsia="Times New Roman" w:hAnsi="Times New Roman" w:cs="Times New Roman"/>
          <w:bCs/>
          <w:color w:val="000000" w:themeColor="text1"/>
          <w:sz w:val="28"/>
          <w:szCs w:val="28"/>
          <w:lang w:val="ro-RO" w:eastAsia="ru-RU"/>
        </w:rPr>
      </w:pPr>
    </w:p>
    <w:p w:rsidR="00197CFF" w:rsidRDefault="00197CFF" w:rsidP="00143ABF">
      <w:pPr>
        <w:shd w:val="clear" w:color="auto" w:fill="FFFFFF"/>
        <w:spacing w:after="0" w:line="240" w:lineRule="auto"/>
        <w:ind w:right="-2"/>
        <w:jc w:val="right"/>
        <w:rPr>
          <w:rFonts w:ascii="Times New Roman" w:eastAsia="Times New Roman" w:hAnsi="Times New Roman" w:cs="Times New Roman"/>
          <w:bCs/>
          <w:color w:val="000000" w:themeColor="text1"/>
          <w:sz w:val="28"/>
          <w:szCs w:val="28"/>
          <w:lang w:val="ro-RO" w:eastAsia="ru-RU"/>
        </w:rPr>
      </w:pPr>
    </w:p>
    <w:p w:rsidR="00ED29F4" w:rsidRPr="001A052B" w:rsidRDefault="00ED29F4" w:rsidP="00143ABF">
      <w:pPr>
        <w:shd w:val="clear" w:color="auto" w:fill="FFFFFF"/>
        <w:spacing w:after="0" w:line="240" w:lineRule="auto"/>
        <w:ind w:right="-2"/>
        <w:jc w:val="right"/>
        <w:rPr>
          <w:rFonts w:ascii="Times New Roman" w:eastAsia="Times New Roman" w:hAnsi="Times New Roman" w:cs="Times New Roman"/>
          <w:bCs/>
          <w:color w:val="000000" w:themeColor="text1"/>
          <w:sz w:val="28"/>
          <w:szCs w:val="28"/>
          <w:lang w:val="ro-RO" w:eastAsia="ru-RU"/>
        </w:rPr>
      </w:pP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REGULAMENTUL</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de organizare şi funcţionare a Serviciului social</w:t>
      </w:r>
    </w:p>
    <w:p w:rsidR="00197CFF" w:rsidRPr="001A052B" w:rsidRDefault="00A1432E"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Casă c</w:t>
      </w:r>
      <w:r w:rsidR="00197CFF" w:rsidRPr="001A052B">
        <w:rPr>
          <w:rFonts w:ascii="Times New Roman" w:eastAsia="Times New Roman" w:hAnsi="Times New Roman" w:cs="Times New Roman"/>
          <w:b/>
          <w:bCs/>
          <w:color w:val="000000" w:themeColor="text1"/>
          <w:sz w:val="28"/>
          <w:szCs w:val="28"/>
          <w:lang w:val="ro-RO" w:eastAsia="ru-RU"/>
        </w:rPr>
        <w:t>omunitară ,,Romanița”</w:t>
      </w:r>
    </w:p>
    <w:p w:rsidR="00197CFF" w:rsidRPr="001A052B" w:rsidRDefault="00197CFF"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28"/>
          <w:szCs w:val="28"/>
          <w:lang w:val="ro-RO" w:eastAsia="ru-RU"/>
        </w:rPr>
      </w:pP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Capitolul I</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Dispoziţii generale</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8"/>
          <w:szCs w:val="8"/>
          <w:lang w:val="ro-RO" w:eastAsia="ru-RU"/>
        </w:rPr>
      </w:pPr>
    </w:p>
    <w:p w:rsidR="00197CFF" w:rsidRPr="001A052B" w:rsidRDefault="0036013E" w:rsidP="00CF12BF">
      <w:pPr>
        <w:pStyle w:val="Listparagraf"/>
        <w:numPr>
          <w:ilvl w:val="0"/>
          <w:numId w:val="1"/>
        </w:numPr>
        <w:shd w:val="clear" w:color="auto" w:fill="FFFFFF"/>
        <w:tabs>
          <w:tab w:val="left" w:pos="993"/>
        </w:tabs>
        <w:spacing w:after="0" w:line="240" w:lineRule="auto"/>
        <w:ind w:left="0" w:right="57"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Regulamentul de organizare</w:t>
      </w:r>
      <w:r w:rsidR="00197CFF" w:rsidRPr="001A052B">
        <w:rPr>
          <w:rFonts w:ascii="Times New Roman" w:eastAsia="Times New Roman" w:hAnsi="Times New Roman" w:cs="Times New Roman"/>
          <w:color w:val="000000" w:themeColor="text1"/>
          <w:sz w:val="28"/>
          <w:szCs w:val="28"/>
          <w:lang w:val="ro-RO" w:eastAsia="ru-RU"/>
        </w:rPr>
        <w:t xml:space="preserve"> şi f</w:t>
      </w:r>
      <w:r w:rsidR="00BD5900" w:rsidRPr="001A052B">
        <w:rPr>
          <w:rFonts w:ascii="Times New Roman" w:eastAsia="Times New Roman" w:hAnsi="Times New Roman" w:cs="Times New Roman"/>
          <w:color w:val="000000" w:themeColor="text1"/>
          <w:sz w:val="28"/>
          <w:szCs w:val="28"/>
          <w:lang w:val="ro-RO" w:eastAsia="ru-RU"/>
        </w:rPr>
        <w:t>uncţionare</w:t>
      </w:r>
      <w:r w:rsidRPr="001A052B">
        <w:rPr>
          <w:rFonts w:ascii="Times New Roman" w:eastAsia="Times New Roman" w:hAnsi="Times New Roman" w:cs="Times New Roman"/>
          <w:color w:val="000000" w:themeColor="text1"/>
          <w:sz w:val="28"/>
          <w:szCs w:val="28"/>
          <w:lang w:val="ro-RO" w:eastAsia="ru-RU"/>
        </w:rPr>
        <w:t xml:space="preserve"> </w:t>
      </w:r>
      <w:r w:rsidR="00BD5900" w:rsidRPr="001A052B">
        <w:rPr>
          <w:rFonts w:ascii="Times New Roman" w:eastAsia="Times New Roman" w:hAnsi="Times New Roman" w:cs="Times New Roman"/>
          <w:color w:val="000000" w:themeColor="text1"/>
          <w:sz w:val="28"/>
          <w:szCs w:val="28"/>
          <w:lang w:val="ro-RO" w:eastAsia="ru-RU"/>
        </w:rPr>
        <w:t xml:space="preserve">a Serviciului social </w:t>
      </w:r>
      <w:r w:rsidR="00197CFF" w:rsidRPr="001A052B">
        <w:rPr>
          <w:rFonts w:ascii="Times New Roman" w:eastAsia="Times New Roman" w:hAnsi="Times New Roman" w:cs="Times New Roman"/>
          <w:color w:val="000000" w:themeColor="text1"/>
          <w:sz w:val="28"/>
          <w:szCs w:val="28"/>
          <w:lang w:val="ro-RO" w:eastAsia="ru-RU"/>
        </w:rPr>
        <w:t>Casă</w:t>
      </w:r>
      <w:r w:rsidR="009A3377" w:rsidRPr="001A052B">
        <w:rPr>
          <w:rFonts w:ascii="Times New Roman" w:eastAsia="Times New Roman" w:hAnsi="Times New Roman" w:cs="Times New Roman"/>
          <w:color w:val="000000" w:themeColor="text1"/>
          <w:sz w:val="28"/>
          <w:szCs w:val="28"/>
          <w:lang w:val="ro-RO" w:eastAsia="ru-RU"/>
        </w:rPr>
        <w:t xml:space="preserve"> comunitară</w:t>
      </w:r>
      <w:r w:rsidR="00536D96" w:rsidRPr="001A052B">
        <w:rPr>
          <w:rFonts w:ascii="Times New Roman" w:eastAsia="Times New Roman" w:hAnsi="Times New Roman" w:cs="Times New Roman"/>
          <w:color w:val="000000" w:themeColor="text1"/>
          <w:sz w:val="28"/>
          <w:szCs w:val="28"/>
          <w:lang w:val="ro-RO" w:eastAsia="ru-RU"/>
        </w:rPr>
        <w:t xml:space="preserve"> </w:t>
      </w:r>
      <w:r w:rsidR="0029140B" w:rsidRPr="001A052B">
        <w:rPr>
          <w:rFonts w:ascii="Times New Roman" w:eastAsia="Times New Roman" w:hAnsi="Times New Roman" w:cs="Times New Roman"/>
          <w:sz w:val="28"/>
          <w:szCs w:val="28"/>
          <w:lang w:val="ro-RO" w:eastAsia="ru-RU"/>
        </w:rPr>
        <w:t>,,Romanița”</w:t>
      </w:r>
      <w:r w:rsidR="009A3377" w:rsidRPr="001A052B">
        <w:rPr>
          <w:rFonts w:ascii="Times New Roman" w:eastAsia="Times New Roman" w:hAnsi="Times New Roman" w:cs="Times New Roman"/>
          <w:color w:val="000000" w:themeColor="text1"/>
          <w:sz w:val="28"/>
          <w:szCs w:val="28"/>
          <w:lang w:val="ro-RO" w:eastAsia="ru-RU"/>
        </w:rPr>
        <w:t xml:space="preserve"> (în continuare – </w:t>
      </w:r>
      <w:r w:rsidR="00197CFF" w:rsidRPr="001A052B">
        <w:rPr>
          <w:rFonts w:ascii="Times New Roman" w:eastAsia="Times New Roman" w:hAnsi="Times New Roman" w:cs="Times New Roman"/>
          <w:i/>
          <w:iCs/>
          <w:color w:val="000000" w:themeColor="text1"/>
          <w:sz w:val="28"/>
          <w:szCs w:val="28"/>
          <w:lang w:val="ro-RO" w:eastAsia="ru-RU"/>
        </w:rPr>
        <w:t>Regulament</w:t>
      </w:r>
      <w:r w:rsidR="00197CFF" w:rsidRPr="001A052B">
        <w:rPr>
          <w:rFonts w:ascii="Times New Roman" w:eastAsia="Times New Roman" w:hAnsi="Times New Roman" w:cs="Times New Roman"/>
          <w:color w:val="000000" w:themeColor="text1"/>
          <w:sz w:val="28"/>
          <w:szCs w:val="28"/>
          <w:lang w:val="ro-RO" w:eastAsia="ru-RU"/>
        </w:rPr>
        <w:t>) reglementează modul de activitate a Serviciului social „Casă comunitară”.</w:t>
      </w:r>
    </w:p>
    <w:p w:rsidR="00197CFF" w:rsidRPr="001A052B" w:rsidRDefault="009A3377" w:rsidP="00CF12BF">
      <w:pPr>
        <w:pStyle w:val="Listparagraf"/>
        <w:numPr>
          <w:ilvl w:val="0"/>
          <w:numId w:val="1"/>
        </w:numPr>
        <w:shd w:val="clear" w:color="auto" w:fill="FFFFFF"/>
        <w:tabs>
          <w:tab w:val="left" w:pos="993"/>
        </w:tabs>
        <w:spacing w:after="0" w:line="240" w:lineRule="auto"/>
        <w:ind w:left="0" w:right="57"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Serviciul social </w:t>
      </w:r>
      <w:r w:rsidR="00197CFF" w:rsidRPr="001A052B">
        <w:rPr>
          <w:rFonts w:ascii="Times New Roman" w:eastAsia="Times New Roman" w:hAnsi="Times New Roman" w:cs="Times New Roman"/>
          <w:color w:val="000000" w:themeColor="text1"/>
          <w:sz w:val="28"/>
          <w:szCs w:val="28"/>
          <w:lang w:val="ro-RO" w:eastAsia="ru-RU"/>
        </w:rPr>
        <w:t>Casă comunitară</w:t>
      </w:r>
      <w:r w:rsidR="00C0070A" w:rsidRPr="001A052B">
        <w:rPr>
          <w:rFonts w:ascii="Times New Roman" w:eastAsia="Times New Roman" w:hAnsi="Times New Roman" w:cs="Times New Roman"/>
          <w:color w:val="000000" w:themeColor="text1"/>
          <w:sz w:val="28"/>
          <w:szCs w:val="28"/>
          <w:lang w:val="ro-RO" w:eastAsia="ru-RU"/>
        </w:rPr>
        <w:t xml:space="preserve"> ,,</w:t>
      </w:r>
      <w:r w:rsidR="00B84F5E" w:rsidRPr="001A052B">
        <w:rPr>
          <w:rFonts w:ascii="Times New Roman" w:eastAsia="Times New Roman" w:hAnsi="Times New Roman" w:cs="Times New Roman"/>
          <w:color w:val="000000" w:themeColor="text1"/>
          <w:sz w:val="28"/>
          <w:szCs w:val="28"/>
          <w:lang w:val="ro-RO" w:eastAsia="ru-RU"/>
        </w:rPr>
        <w:t>Romanița” este instituit</w:t>
      </w:r>
      <w:r w:rsidR="0022304F" w:rsidRPr="001A052B">
        <w:rPr>
          <w:rFonts w:ascii="Times New Roman" w:eastAsia="Times New Roman" w:hAnsi="Times New Roman" w:cs="Times New Roman"/>
          <w:color w:val="000000" w:themeColor="text1"/>
          <w:sz w:val="28"/>
          <w:szCs w:val="28"/>
          <w:lang w:val="ro-RO" w:eastAsia="ru-RU"/>
        </w:rPr>
        <w:t xml:space="preserve"> prin </w:t>
      </w:r>
      <w:r w:rsidR="00B85B09" w:rsidRPr="001A052B">
        <w:rPr>
          <w:rFonts w:ascii="Times New Roman" w:eastAsia="Times New Roman" w:hAnsi="Times New Roman" w:cs="Times New Roman"/>
          <w:color w:val="000000" w:themeColor="text1"/>
          <w:sz w:val="28"/>
          <w:szCs w:val="28"/>
          <w:lang w:val="ro-RO" w:eastAsia="ru-RU"/>
        </w:rPr>
        <w:t xml:space="preserve">prezenta decizie a </w:t>
      </w:r>
      <w:r w:rsidR="00197CFF" w:rsidRPr="001A052B">
        <w:rPr>
          <w:rFonts w:ascii="Times New Roman" w:eastAsia="Times New Roman" w:hAnsi="Times New Roman" w:cs="Times New Roman"/>
          <w:color w:val="000000" w:themeColor="text1"/>
          <w:sz w:val="28"/>
          <w:szCs w:val="28"/>
          <w:lang w:val="ro-RO" w:eastAsia="ru-RU"/>
        </w:rPr>
        <w:t>Consiliului Municipal Chișinău.</w:t>
      </w:r>
    </w:p>
    <w:p w:rsidR="00197CFF" w:rsidRPr="001A052B" w:rsidRDefault="00197CFF" w:rsidP="00CF12BF">
      <w:pPr>
        <w:pStyle w:val="Listparagraf"/>
        <w:numPr>
          <w:ilvl w:val="0"/>
          <w:numId w:val="1"/>
        </w:numPr>
        <w:shd w:val="clear" w:color="auto" w:fill="FFFFFF"/>
        <w:tabs>
          <w:tab w:val="left" w:pos="993"/>
        </w:tabs>
        <w:spacing w:after="0" w:line="240" w:lineRule="auto"/>
        <w:ind w:left="0" w:right="57"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Se</w:t>
      </w:r>
      <w:r w:rsidR="009A3377" w:rsidRPr="001A052B">
        <w:rPr>
          <w:rFonts w:ascii="Times New Roman" w:eastAsia="Times New Roman" w:hAnsi="Times New Roman" w:cs="Times New Roman"/>
          <w:color w:val="000000" w:themeColor="text1"/>
          <w:sz w:val="28"/>
          <w:szCs w:val="28"/>
          <w:lang w:val="ro-RO" w:eastAsia="ru-RU"/>
        </w:rPr>
        <w:t xml:space="preserve">rviciul social Casă comunitară </w:t>
      </w:r>
      <w:r w:rsidR="009A3377" w:rsidRPr="001A052B">
        <w:rPr>
          <w:rFonts w:ascii="Times New Roman" w:eastAsia="Times New Roman" w:hAnsi="Times New Roman" w:cs="Times New Roman"/>
          <w:sz w:val="28"/>
          <w:szCs w:val="28"/>
          <w:lang w:val="ro-RO" w:eastAsia="ru-RU"/>
        </w:rPr>
        <w:t>,,Romanița”</w:t>
      </w:r>
      <w:r w:rsidRPr="001A052B">
        <w:rPr>
          <w:rFonts w:ascii="Times New Roman" w:eastAsia="Times New Roman" w:hAnsi="Times New Roman" w:cs="Times New Roman"/>
          <w:sz w:val="28"/>
          <w:szCs w:val="28"/>
          <w:lang w:val="ro-RO" w:eastAsia="ru-RU"/>
        </w:rPr>
        <w:t xml:space="preserve"> </w:t>
      </w:r>
      <w:r w:rsidRPr="001A052B">
        <w:rPr>
          <w:rFonts w:ascii="Times New Roman" w:eastAsia="Times New Roman" w:hAnsi="Times New Roman" w:cs="Times New Roman"/>
          <w:color w:val="000000" w:themeColor="text1"/>
          <w:sz w:val="28"/>
          <w:szCs w:val="28"/>
          <w:lang w:val="ro-RO" w:eastAsia="ru-RU"/>
        </w:rPr>
        <w:t>(în continuare – Serviciu</w:t>
      </w:r>
      <w:r w:rsidR="004D6600" w:rsidRPr="001A052B">
        <w:rPr>
          <w:rFonts w:ascii="Times New Roman" w:eastAsia="Times New Roman" w:hAnsi="Times New Roman" w:cs="Times New Roman"/>
          <w:color w:val="000000" w:themeColor="text1"/>
          <w:sz w:val="28"/>
          <w:szCs w:val="28"/>
          <w:lang w:val="ro-RO" w:eastAsia="ru-RU"/>
        </w:rPr>
        <w:t>l</w:t>
      </w:r>
      <w:r w:rsidRPr="001A052B">
        <w:rPr>
          <w:rFonts w:ascii="Times New Roman" w:eastAsia="Times New Roman" w:hAnsi="Times New Roman" w:cs="Times New Roman"/>
          <w:color w:val="000000" w:themeColor="text1"/>
          <w:sz w:val="28"/>
          <w:szCs w:val="28"/>
          <w:lang w:val="ro-RO" w:eastAsia="ru-RU"/>
        </w:rPr>
        <w:t>) îşi desfăşoară activitatea în conformitate cu prezentul Regulament, Standardele minime de calitate ale Serviciului şi cu prevederile legislaţiei în vigoare.</w:t>
      </w:r>
    </w:p>
    <w:p w:rsidR="00197CFF" w:rsidRPr="001A052B" w:rsidRDefault="000B69C0" w:rsidP="00CF12BF">
      <w:pPr>
        <w:pStyle w:val="Listparagraf"/>
        <w:numPr>
          <w:ilvl w:val="0"/>
          <w:numId w:val="1"/>
        </w:numPr>
        <w:tabs>
          <w:tab w:val="left" w:pos="993"/>
        </w:tabs>
        <w:spacing w:after="0" w:line="240" w:lineRule="auto"/>
        <w:ind w:left="0" w:right="57"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 xml:space="preserve">Serviciului social </w:t>
      </w:r>
      <w:r w:rsidR="00197CFF" w:rsidRPr="001A052B">
        <w:rPr>
          <w:rFonts w:ascii="Times New Roman" w:eastAsia="Calibri" w:hAnsi="Times New Roman" w:cs="Times New Roman"/>
          <w:color w:val="000000" w:themeColor="text1"/>
          <w:sz w:val="28"/>
          <w:szCs w:val="28"/>
          <w:lang w:val="ro-RO"/>
        </w:rPr>
        <w:t>Casă</w:t>
      </w:r>
      <w:r w:rsidRPr="001A052B">
        <w:rPr>
          <w:rFonts w:ascii="Times New Roman" w:eastAsia="Calibri" w:hAnsi="Times New Roman" w:cs="Times New Roman"/>
          <w:color w:val="000000" w:themeColor="text1"/>
          <w:sz w:val="28"/>
          <w:szCs w:val="28"/>
          <w:lang w:val="ro-RO"/>
        </w:rPr>
        <w:t xml:space="preserve"> comunitară</w:t>
      </w:r>
      <w:r w:rsidRPr="001A052B">
        <w:rPr>
          <w:rFonts w:ascii="Times New Roman" w:eastAsia="Times New Roman" w:hAnsi="Times New Roman" w:cs="Times New Roman"/>
          <w:color w:val="000000" w:themeColor="text1"/>
          <w:sz w:val="28"/>
          <w:szCs w:val="28"/>
          <w:lang w:val="ro-RO" w:eastAsia="ru-RU"/>
        </w:rPr>
        <w:t xml:space="preserve"> ,,Romanița”</w:t>
      </w:r>
      <w:r w:rsidR="00197CFF" w:rsidRPr="001A052B">
        <w:rPr>
          <w:rFonts w:ascii="Times New Roman" w:eastAsia="Calibri" w:hAnsi="Times New Roman" w:cs="Times New Roman"/>
          <w:color w:val="000000" w:themeColor="text1"/>
          <w:sz w:val="28"/>
          <w:szCs w:val="28"/>
          <w:lang w:val="ro-RO"/>
        </w:rPr>
        <w:t xml:space="preserve"> este </w:t>
      </w:r>
      <w:r w:rsidR="00B85B09" w:rsidRPr="001A052B">
        <w:rPr>
          <w:rFonts w:ascii="Times New Roman" w:eastAsia="Calibri" w:hAnsi="Times New Roman" w:cs="Times New Roman"/>
          <w:color w:val="000000" w:themeColor="text1"/>
          <w:sz w:val="28"/>
          <w:szCs w:val="28"/>
          <w:lang w:val="ro-RO"/>
        </w:rPr>
        <w:t>o instituție bugetară de profil</w:t>
      </w:r>
      <w:r w:rsidR="00197CFF" w:rsidRPr="001A052B">
        <w:rPr>
          <w:rFonts w:ascii="Times New Roman" w:eastAsia="Calibri" w:hAnsi="Times New Roman" w:cs="Times New Roman"/>
          <w:color w:val="000000" w:themeColor="text1"/>
          <w:sz w:val="28"/>
          <w:szCs w:val="28"/>
          <w:lang w:val="ro-RO"/>
        </w:rPr>
        <w:t xml:space="preserve"> social, cu specializare înaltă, prestat într-o instituție specializată de plasament temporar,</w:t>
      </w:r>
      <w:r w:rsidR="00D21B6A" w:rsidRPr="001A052B">
        <w:rPr>
          <w:rFonts w:ascii="Times New Roman" w:eastAsia="Calibri" w:hAnsi="Times New Roman" w:cs="Times New Roman"/>
          <w:color w:val="000000" w:themeColor="text1"/>
          <w:sz w:val="28"/>
          <w:szCs w:val="28"/>
          <w:lang w:val="ro-RO"/>
        </w:rPr>
        <w:t xml:space="preserve"> </w:t>
      </w:r>
      <w:r w:rsidR="00B85B09" w:rsidRPr="001A052B">
        <w:rPr>
          <w:rFonts w:ascii="Times New Roman" w:eastAsia="Calibri" w:hAnsi="Times New Roman" w:cs="Times New Roman"/>
          <w:color w:val="000000" w:themeColor="text1"/>
          <w:sz w:val="28"/>
          <w:szCs w:val="28"/>
          <w:lang w:val="ro-RO"/>
        </w:rPr>
        <w:t xml:space="preserve">pe lângă </w:t>
      </w:r>
      <w:r w:rsidR="00197CFF" w:rsidRPr="001A052B">
        <w:rPr>
          <w:rFonts w:ascii="Times New Roman" w:eastAsia="Times New Roman" w:hAnsi="Times New Roman" w:cs="Times New Roman"/>
          <w:color w:val="000000" w:themeColor="text1"/>
          <w:sz w:val="28"/>
          <w:szCs w:val="28"/>
          <w:lang w:val="ro-RO" w:eastAsia="ru-RU"/>
        </w:rPr>
        <w:t>Direcți</w:t>
      </w:r>
      <w:r w:rsidR="00B85B09"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 xml:space="preserve"> general</w:t>
      </w:r>
      <w:r w:rsidR="00B85B09" w:rsidRPr="001A052B">
        <w:rPr>
          <w:rFonts w:ascii="Times New Roman" w:eastAsia="Times New Roman" w:hAnsi="Times New Roman" w:cs="Times New Roman"/>
          <w:color w:val="000000" w:themeColor="text1"/>
          <w:sz w:val="28"/>
          <w:szCs w:val="28"/>
          <w:lang w:val="ro-RO" w:eastAsia="ru-RU"/>
        </w:rPr>
        <w:t>ă</w:t>
      </w:r>
      <w:r w:rsidR="00197CFF" w:rsidRPr="001A052B">
        <w:rPr>
          <w:rFonts w:ascii="Times New Roman" w:eastAsia="Times New Roman" w:hAnsi="Times New Roman" w:cs="Times New Roman"/>
          <w:color w:val="000000" w:themeColor="text1"/>
          <w:sz w:val="28"/>
          <w:szCs w:val="28"/>
          <w:lang w:val="ro-RO" w:eastAsia="ru-RU"/>
        </w:rPr>
        <w:t xml:space="preserve"> pentru protecția drepturilor copilului (în continuare </w:t>
      </w:r>
      <w:r w:rsidR="0029140B" w:rsidRPr="001A052B">
        <w:rPr>
          <w:rFonts w:ascii="Times New Roman" w:eastAsia="Times New Roman" w:hAnsi="Times New Roman" w:cs="Times New Roman"/>
          <w:color w:val="000000" w:themeColor="text1"/>
          <w:sz w:val="28"/>
          <w:szCs w:val="28"/>
          <w:lang w:val="ro-RO" w:eastAsia="ru-RU"/>
        </w:rPr>
        <w:t>–</w:t>
      </w:r>
      <w:r w:rsidR="00197CFF" w:rsidRPr="001A052B">
        <w:rPr>
          <w:rFonts w:ascii="Times New Roman" w:eastAsia="Times New Roman" w:hAnsi="Times New Roman" w:cs="Times New Roman"/>
          <w:color w:val="000000" w:themeColor="text1"/>
          <w:sz w:val="28"/>
          <w:szCs w:val="28"/>
          <w:lang w:val="ro-RO" w:eastAsia="ru-RU"/>
        </w:rPr>
        <w:t xml:space="preserve"> </w:t>
      </w:r>
      <w:r w:rsidR="00197CFF" w:rsidRPr="001A052B">
        <w:rPr>
          <w:rFonts w:ascii="Times New Roman" w:eastAsia="Times New Roman" w:hAnsi="Times New Roman" w:cs="Times New Roman"/>
          <w:sz w:val="28"/>
          <w:szCs w:val="28"/>
          <w:lang w:val="ro-RO" w:eastAsia="ru-RU"/>
        </w:rPr>
        <w:t xml:space="preserve">DGPDC), </w:t>
      </w:r>
      <w:r w:rsidR="00197CFF" w:rsidRPr="001A052B">
        <w:rPr>
          <w:rFonts w:ascii="Times New Roman" w:eastAsia="Times New Roman" w:hAnsi="Times New Roman" w:cs="Times New Roman"/>
          <w:color w:val="000000" w:themeColor="text1"/>
          <w:sz w:val="28"/>
          <w:szCs w:val="28"/>
          <w:lang w:val="ro-RO" w:eastAsia="ru-RU"/>
        </w:rPr>
        <w:t xml:space="preserve">care dispune de un subcont trezorerial și este destinat copiilor cu dizabilități asociate și severe (în continuare </w:t>
      </w:r>
      <w:r w:rsidR="00CB7B3D" w:rsidRPr="001A052B">
        <w:rPr>
          <w:rFonts w:ascii="Times New Roman" w:eastAsia="Times New Roman" w:hAnsi="Times New Roman" w:cs="Times New Roman"/>
          <w:color w:val="000000" w:themeColor="text1"/>
          <w:sz w:val="28"/>
          <w:szCs w:val="28"/>
          <w:lang w:val="ro-RO" w:eastAsia="ru-RU"/>
        </w:rPr>
        <w:t xml:space="preserve">- </w:t>
      </w:r>
      <w:r w:rsidR="00197CFF" w:rsidRPr="001A052B">
        <w:rPr>
          <w:rFonts w:ascii="Times New Roman" w:eastAsia="Times New Roman" w:hAnsi="Times New Roman" w:cs="Times New Roman"/>
          <w:color w:val="000000" w:themeColor="text1"/>
          <w:sz w:val="28"/>
          <w:szCs w:val="28"/>
          <w:lang w:val="ro-RO" w:eastAsia="ru-RU"/>
        </w:rPr>
        <w:t xml:space="preserve">beneficiari) care necesită asigurarea continua </w:t>
      </w:r>
      <w:r w:rsidR="00197CFF" w:rsidRPr="001A052B">
        <w:rPr>
          <w:rFonts w:ascii="Times New Roman" w:eastAsia="Calibri" w:hAnsi="Times New Roman" w:cs="Times New Roman"/>
          <w:color w:val="000000" w:themeColor="text1"/>
          <w:sz w:val="28"/>
          <w:szCs w:val="28"/>
          <w:lang w:val="ro-RO"/>
        </w:rPr>
        <w:t xml:space="preserve">(24/24 ore), </w:t>
      </w:r>
      <w:r w:rsidR="00197CFF" w:rsidRPr="001A052B">
        <w:rPr>
          <w:rFonts w:ascii="Times New Roman" w:eastAsia="Times New Roman" w:hAnsi="Times New Roman" w:cs="Times New Roman"/>
          <w:color w:val="000000" w:themeColor="text1"/>
          <w:sz w:val="28"/>
          <w:szCs w:val="28"/>
          <w:lang w:val="ro-RO" w:eastAsia="ru-RU"/>
        </w:rPr>
        <w:t>a condițiilor minime de existență, protecție, îngrijire și asistență, pentru a se dezvolta și a se încadra în comunitate.</w:t>
      </w:r>
    </w:p>
    <w:p w:rsidR="00197CFF" w:rsidRPr="001A052B" w:rsidRDefault="00197CFF" w:rsidP="00CF12BF">
      <w:pPr>
        <w:pStyle w:val="Listparagraf"/>
        <w:numPr>
          <w:ilvl w:val="0"/>
          <w:numId w:val="1"/>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În serviciu pot fi plasați maximum </w:t>
      </w:r>
      <w:r w:rsidR="000B69C0" w:rsidRPr="001A052B">
        <w:rPr>
          <w:rFonts w:ascii="Times New Roman" w:eastAsia="Times New Roman" w:hAnsi="Times New Roman" w:cs="Times New Roman"/>
          <w:color w:val="000000" w:themeColor="text1"/>
          <w:sz w:val="28"/>
          <w:szCs w:val="28"/>
          <w:lang w:val="ro-RO"/>
        </w:rPr>
        <w:t>10 copii,</w:t>
      </w:r>
      <w:r w:rsidR="000B69C0" w:rsidRPr="001A052B">
        <w:rPr>
          <w:rFonts w:ascii="Times New Roman" w:eastAsia="Times New Roman" w:hAnsi="Times New Roman" w:cs="Times New Roman"/>
          <w:b/>
          <w:color w:val="000000" w:themeColor="text1"/>
          <w:sz w:val="28"/>
          <w:szCs w:val="28"/>
          <w:lang w:val="ro-RO"/>
        </w:rPr>
        <w:t xml:space="preserve"> </w:t>
      </w:r>
      <w:r w:rsidRPr="001A052B">
        <w:rPr>
          <w:rFonts w:ascii="Times New Roman" w:eastAsia="Times New Roman" w:hAnsi="Times New Roman" w:cs="Times New Roman"/>
          <w:color w:val="000000" w:themeColor="text1"/>
          <w:sz w:val="28"/>
          <w:szCs w:val="28"/>
          <w:lang w:val="ro-RO" w:eastAsia="ru-RU"/>
        </w:rPr>
        <w:t>cu vârsta cuprinsă între 0-18 ani.</w:t>
      </w:r>
    </w:p>
    <w:p w:rsidR="00C63673" w:rsidRPr="001A052B" w:rsidRDefault="00197CFF" w:rsidP="00CF12BF">
      <w:pPr>
        <w:pStyle w:val="Listparagraf"/>
        <w:numPr>
          <w:ilvl w:val="0"/>
          <w:numId w:val="1"/>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Calibri" w:hAnsi="Times New Roman" w:cs="Times New Roman"/>
          <w:sz w:val="28"/>
          <w:szCs w:val="28"/>
          <w:lang w:val="ro-RO"/>
        </w:rPr>
      </w:pPr>
      <w:r w:rsidRPr="001A052B">
        <w:rPr>
          <w:rFonts w:ascii="Times New Roman" w:eastAsia="Times New Roman" w:hAnsi="Times New Roman" w:cs="Times New Roman"/>
          <w:sz w:val="28"/>
          <w:szCs w:val="28"/>
          <w:lang w:val="ro-RO"/>
        </w:rPr>
        <w:t>Conform prezentului Regulament, principalele noţiuni utilizate au următoarele semnificaţii:</w:t>
      </w:r>
      <w:r w:rsidR="00F14A8F" w:rsidRPr="001A052B">
        <w:rPr>
          <w:rFonts w:ascii="Times New Roman" w:eastAsia="Times New Roman" w:hAnsi="Times New Roman" w:cs="Times New Roman"/>
          <w:sz w:val="28"/>
          <w:szCs w:val="28"/>
          <w:lang w:val="ro-RO"/>
        </w:rPr>
        <w:t xml:space="preserve"> </w:t>
      </w:r>
    </w:p>
    <w:p w:rsidR="00632A27" w:rsidRPr="00632A27" w:rsidRDefault="001759C9" w:rsidP="00E06C54">
      <w:pPr>
        <w:pStyle w:val="Listparagraf"/>
        <w:numPr>
          <w:ilvl w:val="1"/>
          <w:numId w:val="3"/>
        </w:numPr>
        <w:pBdr>
          <w:top w:val="nil"/>
          <w:left w:val="nil"/>
          <w:bottom w:val="nil"/>
          <w:right w:val="nil"/>
          <w:between w:val="nil"/>
        </w:pBdr>
        <w:shd w:val="clear" w:color="auto" w:fill="FFFFFF"/>
        <w:tabs>
          <w:tab w:val="left" w:pos="567"/>
          <w:tab w:val="left" w:pos="709"/>
          <w:tab w:val="left" w:pos="993"/>
        </w:tabs>
        <w:spacing w:after="0" w:line="240" w:lineRule="auto"/>
        <w:ind w:right="57"/>
        <w:contextualSpacing w:val="0"/>
        <w:jc w:val="both"/>
        <w:rPr>
          <w:rFonts w:ascii="Times New Roman" w:eastAsia="Calibri" w:hAnsi="Times New Roman" w:cs="Times New Roman"/>
          <w:color w:val="000000" w:themeColor="text1"/>
          <w:sz w:val="28"/>
          <w:szCs w:val="28"/>
          <w:lang w:val="ro-RO"/>
        </w:rPr>
      </w:pPr>
      <w:r w:rsidRPr="00632A27">
        <w:rPr>
          <w:rFonts w:ascii="Times New Roman" w:eastAsia="Times New Roman" w:hAnsi="Times New Roman" w:cs="Times New Roman"/>
          <w:i/>
          <w:color w:val="000000" w:themeColor="text1"/>
          <w:sz w:val="28"/>
          <w:szCs w:val="28"/>
          <w:lang w:val="ro-RO"/>
        </w:rPr>
        <w:t>B</w:t>
      </w:r>
      <w:r w:rsidR="00197CFF" w:rsidRPr="00632A27">
        <w:rPr>
          <w:rFonts w:ascii="Times New Roman" w:eastAsia="Times New Roman" w:hAnsi="Times New Roman" w:cs="Times New Roman"/>
          <w:i/>
          <w:color w:val="000000" w:themeColor="text1"/>
          <w:sz w:val="28"/>
          <w:szCs w:val="28"/>
          <w:lang w:val="ro-RO"/>
        </w:rPr>
        <w:t xml:space="preserve">eneficiari ai Serviciului – </w:t>
      </w:r>
      <w:r w:rsidR="00197CFF" w:rsidRPr="00632A27">
        <w:rPr>
          <w:rFonts w:ascii="Times New Roman" w:eastAsia="Times New Roman" w:hAnsi="Times New Roman" w:cs="Times New Roman"/>
          <w:color w:val="000000" w:themeColor="text1"/>
          <w:sz w:val="28"/>
          <w:szCs w:val="28"/>
          <w:lang w:val="ro-RO"/>
        </w:rPr>
        <w:t xml:space="preserve">copiii cu </w:t>
      </w:r>
      <w:r w:rsidR="00197CFF" w:rsidRPr="00632A27">
        <w:rPr>
          <w:rFonts w:ascii="Times New Roman" w:eastAsia="Times New Roman" w:hAnsi="Times New Roman" w:cs="Times New Roman"/>
          <w:color w:val="000000" w:themeColor="text1"/>
          <w:sz w:val="28"/>
          <w:szCs w:val="28"/>
          <w:lang w:val="ro-RO" w:eastAsia="ru-RU"/>
        </w:rPr>
        <w:t>vârsta c</w:t>
      </w:r>
      <w:r w:rsidR="00632A27">
        <w:rPr>
          <w:rFonts w:ascii="Times New Roman" w:eastAsia="Times New Roman" w:hAnsi="Times New Roman" w:cs="Times New Roman"/>
          <w:color w:val="000000" w:themeColor="text1"/>
          <w:sz w:val="28"/>
          <w:szCs w:val="28"/>
          <w:lang w:val="ro-RO" w:eastAsia="ru-RU"/>
        </w:rPr>
        <w:t>uprinsă între 0-18 ani, privați</w:t>
      </w:r>
    </w:p>
    <w:p w:rsidR="00632A27" w:rsidRPr="00632A27" w:rsidRDefault="00197CFF" w:rsidP="00632A27">
      <w:pPr>
        <w:pBdr>
          <w:top w:val="nil"/>
          <w:left w:val="nil"/>
          <w:bottom w:val="nil"/>
          <w:right w:val="nil"/>
          <w:between w:val="nil"/>
        </w:pBdr>
        <w:shd w:val="clear" w:color="auto" w:fill="FFFFFF"/>
        <w:tabs>
          <w:tab w:val="left" w:pos="567"/>
          <w:tab w:val="left" w:pos="709"/>
          <w:tab w:val="left" w:pos="993"/>
        </w:tabs>
        <w:spacing w:after="0" w:line="240" w:lineRule="auto"/>
        <w:ind w:right="57"/>
        <w:jc w:val="both"/>
        <w:rPr>
          <w:rFonts w:ascii="Times New Roman" w:eastAsia="Calibri" w:hAnsi="Times New Roman" w:cs="Times New Roman"/>
          <w:color w:val="000000" w:themeColor="text1"/>
          <w:sz w:val="28"/>
          <w:szCs w:val="28"/>
          <w:lang w:val="ro-RO"/>
        </w:rPr>
      </w:pPr>
      <w:r w:rsidRPr="00632A27">
        <w:rPr>
          <w:rFonts w:ascii="Times New Roman" w:eastAsia="Times New Roman" w:hAnsi="Times New Roman" w:cs="Times New Roman"/>
          <w:color w:val="000000" w:themeColor="text1"/>
          <w:sz w:val="28"/>
          <w:szCs w:val="28"/>
          <w:lang w:val="ro-RO" w:eastAsia="ru-RU"/>
        </w:rPr>
        <w:t>temporar sau permanent de mediul familial, cu grad de dizabilitate sever confirmat de către</w:t>
      </w:r>
      <w:r w:rsidRPr="00632A27">
        <w:rPr>
          <w:rFonts w:ascii="Times New Roman" w:eastAsia="Times New Roman" w:hAnsi="Times New Roman" w:cs="Times New Roman"/>
          <w:i/>
          <w:color w:val="000000" w:themeColor="text1"/>
          <w:sz w:val="28"/>
          <w:szCs w:val="28"/>
          <w:lang w:val="ro-RO" w:eastAsia="ru-RU"/>
        </w:rPr>
        <w:t xml:space="preserve"> </w:t>
      </w:r>
      <w:r w:rsidRPr="00632A27">
        <w:rPr>
          <w:rFonts w:ascii="Times New Roman" w:eastAsia="Calibri" w:hAnsi="Times New Roman" w:cs="Times New Roman"/>
          <w:iCs/>
          <w:color w:val="000000" w:themeColor="text1"/>
          <w:sz w:val="28"/>
          <w:szCs w:val="28"/>
          <w:shd w:val="clear" w:color="auto" w:fill="FFFFFF"/>
          <w:lang w:val="ro-RO"/>
        </w:rPr>
        <w:t xml:space="preserve">Consiliul Național pentru Determinarea Dizabilității şi Capacității de Muncă, care nu pot fi plasați în familia extinsă, în </w:t>
      </w:r>
      <w:r w:rsidR="00B84F5E" w:rsidRPr="00632A27">
        <w:rPr>
          <w:rFonts w:ascii="Times New Roman" w:eastAsia="Calibri" w:hAnsi="Times New Roman" w:cs="Times New Roman"/>
          <w:iCs/>
          <w:color w:val="000000" w:themeColor="text1"/>
          <w:sz w:val="28"/>
          <w:szCs w:val="28"/>
          <w:shd w:val="clear" w:color="auto" w:fill="FFFFFF"/>
          <w:lang w:val="ro-RO"/>
        </w:rPr>
        <w:t>Serviciul de as</w:t>
      </w:r>
      <w:r w:rsidRPr="00632A27">
        <w:rPr>
          <w:rFonts w:ascii="Times New Roman" w:eastAsia="Calibri" w:hAnsi="Times New Roman" w:cs="Times New Roman"/>
          <w:iCs/>
          <w:color w:val="000000" w:themeColor="text1"/>
          <w:sz w:val="28"/>
          <w:szCs w:val="28"/>
          <w:shd w:val="clear" w:color="auto" w:fill="FFFFFF"/>
          <w:lang w:val="ro-RO"/>
        </w:rPr>
        <w:t>istenț</w:t>
      </w:r>
      <w:r w:rsidR="00B84F5E" w:rsidRPr="00632A27">
        <w:rPr>
          <w:rFonts w:ascii="Times New Roman" w:eastAsia="Calibri" w:hAnsi="Times New Roman" w:cs="Times New Roman"/>
          <w:iCs/>
          <w:color w:val="000000" w:themeColor="text1"/>
          <w:sz w:val="28"/>
          <w:szCs w:val="28"/>
          <w:shd w:val="clear" w:color="auto" w:fill="FFFFFF"/>
          <w:lang w:val="ro-RO"/>
        </w:rPr>
        <w:t>ă</w:t>
      </w:r>
      <w:r w:rsidRPr="00632A27">
        <w:rPr>
          <w:rFonts w:ascii="Times New Roman" w:eastAsia="Calibri" w:hAnsi="Times New Roman" w:cs="Times New Roman"/>
          <w:iCs/>
          <w:color w:val="000000" w:themeColor="text1"/>
          <w:sz w:val="28"/>
          <w:szCs w:val="28"/>
          <w:shd w:val="clear" w:color="auto" w:fill="FFFFFF"/>
          <w:lang w:val="ro-RO"/>
        </w:rPr>
        <w:t xml:space="preserve"> </w:t>
      </w:r>
      <w:r w:rsidR="00B84F5E" w:rsidRPr="00632A27">
        <w:rPr>
          <w:rFonts w:ascii="Times New Roman" w:eastAsia="Calibri" w:hAnsi="Times New Roman" w:cs="Times New Roman"/>
          <w:iCs/>
          <w:color w:val="000000" w:themeColor="text1"/>
          <w:sz w:val="28"/>
          <w:szCs w:val="28"/>
          <w:shd w:val="clear" w:color="auto" w:fill="FFFFFF"/>
          <w:lang w:val="ro-RO"/>
        </w:rPr>
        <w:t>parentală p</w:t>
      </w:r>
      <w:r w:rsidRPr="00632A27">
        <w:rPr>
          <w:rFonts w:ascii="Times New Roman" w:eastAsia="Calibri" w:hAnsi="Times New Roman" w:cs="Times New Roman"/>
          <w:iCs/>
          <w:color w:val="000000" w:themeColor="text1"/>
          <w:sz w:val="28"/>
          <w:szCs w:val="28"/>
          <w:shd w:val="clear" w:color="auto" w:fill="FFFFFF"/>
          <w:lang w:val="ro-RO"/>
        </w:rPr>
        <w:t xml:space="preserve">rofesionistă, </w:t>
      </w:r>
      <w:r w:rsidR="00B84F5E" w:rsidRPr="00632A27">
        <w:rPr>
          <w:rFonts w:ascii="Times New Roman" w:eastAsia="Calibri" w:hAnsi="Times New Roman" w:cs="Times New Roman"/>
          <w:iCs/>
          <w:color w:val="000000" w:themeColor="text1"/>
          <w:sz w:val="28"/>
          <w:szCs w:val="28"/>
          <w:shd w:val="clear" w:color="auto" w:fill="FFFFFF"/>
          <w:lang w:val="ro-RO"/>
        </w:rPr>
        <w:t xml:space="preserve">Serviciul social </w:t>
      </w:r>
      <w:r w:rsidRPr="00632A27">
        <w:rPr>
          <w:rFonts w:ascii="Times New Roman" w:eastAsia="Calibri" w:hAnsi="Times New Roman" w:cs="Times New Roman"/>
          <w:iCs/>
          <w:color w:val="000000" w:themeColor="text1"/>
          <w:sz w:val="28"/>
          <w:szCs w:val="28"/>
          <w:shd w:val="clear" w:color="auto" w:fill="FFFFFF"/>
          <w:lang w:val="ro-RO"/>
        </w:rPr>
        <w:t xml:space="preserve">Casa de </w:t>
      </w:r>
      <w:r w:rsidR="00B84F5E" w:rsidRPr="00632A27">
        <w:rPr>
          <w:rFonts w:ascii="Times New Roman" w:eastAsia="Calibri" w:hAnsi="Times New Roman" w:cs="Times New Roman"/>
          <w:iCs/>
          <w:color w:val="000000" w:themeColor="text1"/>
          <w:sz w:val="28"/>
          <w:szCs w:val="28"/>
          <w:shd w:val="clear" w:color="auto" w:fill="FFFFFF"/>
          <w:lang w:val="ro-RO"/>
        </w:rPr>
        <w:t>c</w:t>
      </w:r>
      <w:r w:rsidRPr="00632A27">
        <w:rPr>
          <w:rFonts w:ascii="Times New Roman" w:eastAsia="Calibri" w:hAnsi="Times New Roman" w:cs="Times New Roman"/>
          <w:iCs/>
          <w:color w:val="000000" w:themeColor="text1"/>
          <w:sz w:val="28"/>
          <w:szCs w:val="28"/>
          <w:shd w:val="clear" w:color="auto" w:fill="FFFFFF"/>
          <w:lang w:val="ro-RO"/>
        </w:rPr>
        <w:t>opiii</w:t>
      </w:r>
      <w:r w:rsidR="0022304F" w:rsidRPr="00632A27">
        <w:rPr>
          <w:rFonts w:ascii="Times New Roman" w:eastAsia="Calibri" w:hAnsi="Times New Roman" w:cs="Times New Roman"/>
          <w:iCs/>
          <w:color w:val="000000" w:themeColor="text1"/>
          <w:sz w:val="28"/>
          <w:szCs w:val="28"/>
          <w:shd w:val="clear" w:color="auto" w:fill="FFFFFF"/>
          <w:lang w:val="ro-RO"/>
        </w:rPr>
        <w:t xml:space="preserve"> de </w:t>
      </w:r>
      <w:r w:rsidR="00B84F5E" w:rsidRPr="00632A27">
        <w:rPr>
          <w:rFonts w:ascii="Times New Roman" w:eastAsia="Calibri" w:hAnsi="Times New Roman" w:cs="Times New Roman"/>
          <w:iCs/>
          <w:color w:val="000000" w:themeColor="text1"/>
          <w:sz w:val="28"/>
          <w:szCs w:val="28"/>
          <w:shd w:val="clear" w:color="auto" w:fill="FFFFFF"/>
          <w:lang w:val="ro-RO"/>
        </w:rPr>
        <w:t>tip f</w:t>
      </w:r>
      <w:r w:rsidR="0022304F" w:rsidRPr="00632A27">
        <w:rPr>
          <w:rFonts w:ascii="Times New Roman" w:eastAsia="Calibri" w:hAnsi="Times New Roman" w:cs="Times New Roman"/>
          <w:iCs/>
          <w:color w:val="000000" w:themeColor="text1"/>
          <w:sz w:val="28"/>
          <w:szCs w:val="28"/>
          <w:shd w:val="clear" w:color="auto" w:fill="FFFFFF"/>
          <w:lang w:val="ro-RO"/>
        </w:rPr>
        <w:t>amilial sau în adopție;</w:t>
      </w:r>
    </w:p>
    <w:p w:rsidR="00EB30C1" w:rsidRPr="00632A27" w:rsidRDefault="001759C9" w:rsidP="00E06C54">
      <w:pPr>
        <w:pStyle w:val="Listparagraf"/>
        <w:numPr>
          <w:ilvl w:val="1"/>
          <w:numId w:val="3"/>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Calibri" w:hAnsi="Times New Roman" w:cs="Times New Roman"/>
          <w:color w:val="000000" w:themeColor="text1"/>
          <w:sz w:val="28"/>
          <w:szCs w:val="28"/>
          <w:lang w:val="ro-RO"/>
        </w:rPr>
      </w:pPr>
      <w:r w:rsidRPr="00632A27">
        <w:rPr>
          <w:rFonts w:ascii="Times New Roman" w:eastAsia="Times New Roman" w:hAnsi="Times New Roman" w:cs="Times New Roman"/>
          <w:i/>
          <w:color w:val="000000" w:themeColor="text1"/>
          <w:sz w:val="28"/>
          <w:szCs w:val="28"/>
          <w:lang w:val="ro-RO"/>
        </w:rPr>
        <w:t>M</w:t>
      </w:r>
      <w:r w:rsidR="00197CFF" w:rsidRPr="00632A27">
        <w:rPr>
          <w:rFonts w:ascii="Times New Roman" w:eastAsia="Times New Roman" w:hAnsi="Times New Roman" w:cs="Times New Roman"/>
          <w:i/>
          <w:color w:val="000000" w:themeColor="text1"/>
          <w:sz w:val="28"/>
          <w:szCs w:val="28"/>
          <w:lang w:val="ro-RO"/>
        </w:rPr>
        <w:t>anager de caz</w:t>
      </w:r>
      <w:r w:rsidR="00197CFF" w:rsidRPr="00632A27">
        <w:rPr>
          <w:rFonts w:ascii="Times New Roman" w:eastAsia="Times New Roman" w:hAnsi="Times New Roman" w:cs="Times New Roman"/>
          <w:color w:val="000000" w:themeColor="text1"/>
          <w:sz w:val="28"/>
          <w:szCs w:val="28"/>
          <w:lang w:val="ro-RO"/>
        </w:rPr>
        <w:t xml:space="preserve"> – specialistul în protecția drepturilor copilului din cadrul </w:t>
      </w:r>
      <w:r w:rsidR="00F14A8F" w:rsidRPr="00632A27">
        <w:rPr>
          <w:rFonts w:ascii="Times New Roman" w:eastAsia="Times New Roman" w:hAnsi="Times New Roman" w:cs="Times New Roman"/>
          <w:color w:val="000000" w:themeColor="text1"/>
          <w:sz w:val="28"/>
          <w:szCs w:val="28"/>
          <w:lang w:val="ro-RO" w:eastAsia="ru-RU"/>
        </w:rPr>
        <w:t xml:space="preserve">– </w:t>
      </w:r>
      <w:r w:rsidR="00F14A8F" w:rsidRPr="00632A27">
        <w:rPr>
          <w:rFonts w:ascii="Times New Roman" w:eastAsia="Times New Roman" w:hAnsi="Times New Roman" w:cs="Times New Roman"/>
          <w:sz w:val="28"/>
          <w:szCs w:val="28"/>
          <w:lang w:val="ro-RO" w:eastAsia="ru-RU"/>
        </w:rPr>
        <w:t>DGPDC</w:t>
      </w:r>
      <w:r w:rsidR="00197CFF" w:rsidRPr="00632A27">
        <w:rPr>
          <w:rFonts w:ascii="Times New Roman" w:eastAsia="Times New Roman" w:hAnsi="Times New Roman" w:cs="Times New Roman"/>
          <w:sz w:val="28"/>
          <w:szCs w:val="28"/>
          <w:lang w:val="ro-RO"/>
        </w:rPr>
        <w:t xml:space="preserve"> </w:t>
      </w:r>
      <w:r w:rsidR="00197CFF" w:rsidRPr="00632A27">
        <w:rPr>
          <w:rFonts w:ascii="Times New Roman" w:eastAsia="Times New Roman" w:hAnsi="Times New Roman" w:cs="Times New Roman"/>
          <w:color w:val="000000" w:themeColor="text1"/>
          <w:sz w:val="28"/>
          <w:szCs w:val="28"/>
          <w:lang w:val="ro-RO"/>
        </w:rPr>
        <w:t>s</w:t>
      </w:r>
      <w:r w:rsidR="00271BE3" w:rsidRPr="00632A27">
        <w:rPr>
          <w:rFonts w:ascii="Times New Roman" w:eastAsia="Times New Roman" w:hAnsi="Times New Roman" w:cs="Times New Roman"/>
          <w:color w:val="000000" w:themeColor="text1"/>
          <w:sz w:val="28"/>
          <w:szCs w:val="28"/>
          <w:lang w:val="ro-RO"/>
        </w:rPr>
        <w:t>au asistentul social comunitar;</w:t>
      </w:r>
    </w:p>
    <w:p w:rsidR="00FA338D" w:rsidRPr="001A052B" w:rsidRDefault="001759C9" w:rsidP="00E06C54">
      <w:pPr>
        <w:pStyle w:val="Listparagraf"/>
        <w:numPr>
          <w:ilvl w:val="1"/>
          <w:numId w:val="3"/>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Times New Roman" w:hAnsi="Times New Roman" w:cs="Times New Roman"/>
          <w:i/>
          <w:color w:val="000000" w:themeColor="text1"/>
          <w:sz w:val="28"/>
          <w:szCs w:val="28"/>
          <w:lang w:val="ro-RO"/>
        </w:rPr>
        <w:t>P</w:t>
      </w:r>
      <w:r w:rsidR="00197CFF" w:rsidRPr="001A052B">
        <w:rPr>
          <w:rFonts w:ascii="Times New Roman" w:eastAsia="Times New Roman" w:hAnsi="Times New Roman" w:cs="Times New Roman"/>
          <w:i/>
          <w:color w:val="000000" w:themeColor="text1"/>
          <w:sz w:val="28"/>
          <w:szCs w:val="28"/>
          <w:lang w:val="ro-RO"/>
        </w:rPr>
        <w:t>lan individual de asistenţă</w:t>
      </w:r>
      <w:r w:rsidR="00197CFF" w:rsidRPr="001A052B">
        <w:rPr>
          <w:rFonts w:ascii="Times New Roman" w:eastAsia="Times New Roman" w:hAnsi="Times New Roman" w:cs="Times New Roman"/>
          <w:color w:val="000000" w:themeColor="text1"/>
          <w:sz w:val="28"/>
          <w:szCs w:val="28"/>
          <w:lang w:val="ro-RO"/>
        </w:rPr>
        <w:t xml:space="preserve"> – </w:t>
      </w:r>
      <w:r w:rsidR="00FA338D" w:rsidRPr="001A052B">
        <w:rPr>
          <w:rFonts w:ascii="Times New Roman" w:eastAsia="Times New Roman" w:hAnsi="Times New Roman" w:cs="Times New Roman"/>
          <w:color w:val="000000" w:themeColor="text1"/>
          <w:sz w:val="28"/>
          <w:szCs w:val="28"/>
          <w:lang w:val="ro-RO"/>
        </w:rPr>
        <w:t xml:space="preserve">document prin care se realizează planificarea serviciilor, a prestaţiilor şi a măsurilor de protecţie a copilului în baza evaluării complexe a acestuia şi a familiei sale </w:t>
      </w:r>
      <w:r w:rsidR="00CB7B3D" w:rsidRPr="001A052B">
        <w:rPr>
          <w:rFonts w:ascii="Times New Roman" w:eastAsia="Times New Roman" w:hAnsi="Times New Roman" w:cs="Times New Roman"/>
          <w:color w:val="000000" w:themeColor="text1"/>
          <w:sz w:val="28"/>
          <w:szCs w:val="28"/>
          <w:lang w:val="ro-RO" w:eastAsia="ru-RU"/>
        </w:rPr>
        <w:t>(în continuare - PIA)</w:t>
      </w:r>
      <w:r w:rsidR="00FA338D" w:rsidRPr="001A052B">
        <w:rPr>
          <w:rFonts w:ascii="Times New Roman" w:eastAsia="Times New Roman" w:hAnsi="Times New Roman" w:cs="Times New Roman"/>
          <w:color w:val="000000" w:themeColor="text1"/>
          <w:sz w:val="28"/>
          <w:szCs w:val="28"/>
          <w:lang w:val="ro-RO" w:eastAsia="ru-RU"/>
        </w:rPr>
        <w:t>;</w:t>
      </w:r>
    </w:p>
    <w:p w:rsidR="00EB30C1" w:rsidRPr="001A052B" w:rsidRDefault="00CB7B3D" w:rsidP="00E06C54">
      <w:pPr>
        <w:pStyle w:val="Listparagraf"/>
        <w:numPr>
          <w:ilvl w:val="1"/>
          <w:numId w:val="3"/>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Times New Roman" w:hAnsi="Times New Roman" w:cs="Times New Roman"/>
          <w:color w:val="000000" w:themeColor="text1"/>
          <w:sz w:val="28"/>
          <w:szCs w:val="28"/>
          <w:lang w:val="ro-RO" w:eastAsia="ru-RU"/>
        </w:rPr>
        <w:t xml:space="preserve"> </w:t>
      </w:r>
      <w:r w:rsidR="001759C9" w:rsidRPr="001A052B">
        <w:rPr>
          <w:rFonts w:ascii="Times New Roman" w:eastAsia="Times New Roman" w:hAnsi="Times New Roman" w:cs="Times New Roman"/>
          <w:i/>
          <w:color w:val="000000" w:themeColor="text1"/>
          <w:sz w:val="28"/>
          <w:szCs w:val="28"/>
          <w:lang w:val="ro-RO"/>
        </w:rPr>
        <w:t>G</w:t>
      </w:r>
      <w:r w:rsidR="00197CFF" w:rsidRPr="001A052B">
        <w:rPr>
          <w:rFonts w:ascii="Times New Roman" w:eastAsia="Times New Roman" w:hAnsi="Times New Roman" w:cs="Times New Roman"/>
          <w:i/>
          <w:color w:val="000000" w:themeColor="text1"/>
          <w:sz w:val="28"/>
          <w:szCs w:val="28"/>
          <w:lang w:val="ro-RO"/>
        </w:rPr>
        <w:t xml:space="preserve">rad sever de dizabilitate </w:t>
      </w:r>
      <w:r w:rsidR="00197CFF" w:rsidRPr="001A052B">
        <w:rPr>
          <w:rFonts w:ascii="Times New Roman" w:eastAsia="Times New Roman" w:hAnsi="Times New Roman" w:cs="Times New Roman"/>
          <w:color w:val="000000" w:themeColor="text1"/>
          <w:sz w:val="28"/>
          <w:szCs w:val="28"/>
          <w:lang w:val="ro-RO"/>
        </w:rPr>
        <w:t>– grad stabilit de către</w:t>
      </w:r>
      <w:r w:rsidR="00197CFF" w:rsidRPr="001A052B">
        <w:rPr>
          <w:rFonts w:ascii="Times New Roman" w:eastAsia="Times New Roman" w:hAnsi="Times New Roman" w:cs="Times New Roman"/>
          <w:i/>
          <w:color w:val="000000" w:themeColor="text1"/>
          <w:sz w:val="28"/>
          <w:szCs w:val="28"/>
          <w:lang w:val="ro-RO"/>
        </w:rPr>
        <w:t xml:space="preserve"> </w:t>
      </w:r>
      <w:r w:rsidR="00197CFF" w:rsidRPr="001A052B">
        <w:rPr>
          <w:rFonts w:ascii="Times New Roman" w:eastAsia="Calibri" w:hAnsi="Times New Roman" w:cs="Times New Roman"/>
          <w:iCs/>
          <w:color w:val="000000" w:themeColor="text1"/>
          <w:sz w:val="28"/>
          <w:szCs w:val="28"/>
          <w:shd w:val="clear" w:color="auto" w:fill="FFFFFF"/>
          <w:lang w:val="ro-RO"/>
        </w:rPr>
        <w:t>instituția abilitată cu funcții</w:t>
      </w:r>
      <w:r w:rsidR="00197CFF" w:rsidRPr="001A052B">
        <w:rPr>
          <w:rFonts w:ascii="Times New Roman" w:eastAsia="Calibri" w:hAnsi="Times New Roman" w:cs="Times New Roman"/>
          <w:b/>
          <w:iCs/>
          <w:color w:val="000000" w:themeColor="text1"/>
          <w:sz w:val="28"/>
          <w:szCs w:val="28"/>
          <w:shd w:val="clear" w:color="auto" w:fill="FFFFFF"/>
          <w:lang w:val="ro-RO"/>
        </w:rPr>
        <w:t xml:space="preserve"> </w:t>
      </w:r>
      <w:r w:rsidR="00197CFF" w:rsidRPr="001A052B">
        <w:rPr>
          <w:rFonts w:ascii="Times New Roman" w:eastAsia="Calibri" w:hAnsi="Times New Roman" w:cs="Times New Roman"/>
          <w:iCs/>
          <w:color w:val="000000" w:themeColor="text1"/>
          <w:sz w:val="28"/>
          <w:szCs w:val="28"/>
          <w:shd w:val="clear" w:color="auto" w:fill="FFFFFF"/>
          <w:lang w:val="ro-RO"/>
        </w:rPr>
        <w:t xml:space="preserve">în domeniul determinării gradului de dizabilitate pe teritoriul </w:t>
      </w:r>
      <w:r w:rsidR="00A30CC3" w:rsidRPr="001A052B">
        <w:rPr>
          <w:rFonts w:ascii="Times New Roman" w:eastAsia="Calibri" w:hAnsi="Times New Roman" w:cs="Times New Roman"/>
          <w:iCs/>
          <w:color w:val="000000" w:themeColor="text1"/>
          <w:sz w:val="28"/>
          <w:szCs w:val="28"/>
          <w:shd w:val="clear" w:color="auto" w:fill="FFFFFF"/>
          <w:lang w:val="ro-RO"/>
        </w:rPr>
        <w:t xml:space="preserve">    </w:t>
      </w:r>
      <w:r w:rsidR="00A24618" w:rsidRPr="001A052B">
        <w:rPr>
          <w:rFonts w:ascii="Times New Roman" w:eastAsia="Calibri" w:hAnsi="Times New Roman" w:cs="Times New Roman"/>
          <w:iCs/>
          <w:color w:val="000000" w:themeColor="text1"/>
          <w:sz w:val="28"/>
          <w:szCs w:val="28"/>
          <w:shd w:val="clear" w:color="auto" w:fill="FFFFFF"/>
          <w:lang w:val="ro-RO"/>
        </w:rPr>
        <w:t xml:space="preserve">          </w:t>
      </w:r>
      <w:r w:rsidR="00A30CC3" w:rsidRPr="001A052B">
        <w:rPr>
          <w:rFonts w:ascii="Times New Roman" w:eastAsia="Calibri" w:hAnsi="Times New Roman" w:cs="Times New Roman"/>
          <w:iCs/>
          <w:color w:val="000000" w:themeColor="text1"/>
          <w:sz w:val="28"/>
          <w:szCs w:val="28"/>
          <w:shd w:val="clear" w:color="auto" w:fill="FFFFFF"/>
          <w:lang w:val="ro-RO"/>
        </w:rPr>
        <w:t xml:space="preserve">           </w:t>
      </w:r>
      <w:r w:rsidR="00197CFF" w:rsidRPr="001A052B">
        <w:rPr>
          <w:rFonts w:ascii="Times New Roman" w:eastAsia="Calibri" w:hAnsi="Times New Roman" w:cs="Times New Roman"/>
          <w:iCs/>
          <w:color w:val="000000" w:themeColor="text1"/>
          <w:sz w:val="28"/>
          <w:szCs w:val="28"/>
          <w:shd w:val="clear" w:color="auto" w:fill="FFFFFF"/>
          <w:lang w:val="ro-RO"/>
        </w:rPr>
        <w:t xml:space="preserve">R. Moldova, Consiliul Național pentru Determinarea Dizabilității şi Capacității de </w:t>
      </w:r>
      <w:r w:rsidR="00197CFF" w:rsidRPr="001A052B">
        <w:rPr>
          <w:rFonts w:ascii="Times New Roman" w:eastAsia="Calibri" w:hAnsi="Times New Roman" w:cs="Times New Roman"/>
          <w:iCs/>
          <w:color w:val="000000" w:themeColor="text1"/>
          <w:sz w:val="28"/>
          <w:szCs w:val="28"/>
          <w:shd w:val="clear" w:color="auto" w:fill="FFFFFF"/>
          <w:lang w:val="ro-RO"/>
        </w:rPr>
        <w:lastRenderedPageBreak/>
        <w:t>Muncă (CNDDCM), instituție publică</w:t>
      </w:r>
      <w:r w:rsidR="00197CFF" w:rsidRPr="001A052B">
        <w:rPr>
          <w:rFonts w:ascii="Times New Roman" w:eastAsia="Calibri" w:hAnsi="Times New Roman" w:cs="Times New Roman"/>
          <w:iCs/>
          <w:sz w:val="28"/>
          <w:szCs w:val="28"/>
          <w:shd w:val="clear" w:color="auto" w:fill="FFFFFF"/>
          <w:lang w:val="ro-RO"/>
        </w:rPr>
        <w:t>, su</w:t>
      </w:r>
      <w:r w:rsidR="00BD5900" w:rsidRPr="001A052B">
        <w:rPr>
          <w:rFonts w:ascii="Times New Roman" w:eastAsia="Calibri" w:hAnsi="Times New Roman" w:cs="Times New Roman"/>
          <w:iCs/>
          <w:sz w:val="28"/>
          <w:szCs w:val="28"/>
          <w:shd w:val="clear" w:color="auto" w:fill="FFFFFF"/>
          <w:lang w:val="ro-RO"/>
        </w:rPr>
        <w:t>bordonată Ministerului</w:t>
      </w:r>
      <w:r w:rsidR="00197CFF" w:rsidRPr="001A052B">
        <w:rPr>
          <w:rFonts w:ascii="Times New Roman" w:eastAsia="Calibri" w:hAnsi="Times New Roman" w:cs="Times New Roman"/>
          <w:iCs/>
          <w:sz w:val="28"/>
          <w:szCs w:val="28"/>
          <w:shd w:val="clear" w:color="auto" w:fill="FFFFFF"/>
          <w:lang w:val="ro-RO"/>
        </w:rPr>
        <w:t>, Munci</w:t>
      </w:r>
      <w:r w:rsidR="00256375" w:rsidRPr="001A052B">
        <w:rPr>
          <w:rFonts w:ascii="Times New Roman" w:eastAsia="Calibri" w:hAnsi="Times New Roman" w:cs="Times New Roman"/>
          <w:iCs/>
          <w:sz w:val="28"/>
          <w:szCs w:val="28"/>
          <w:shd w:val="clear" w:color="auto" w:fill="FFFFFF"/>
          <w:lang w:val="ro-RO"/>
        </w:rPr>
        <w:t>i și Protecției Sociale</w:t>
      </w:r>
      <w:r w:rsidR="002C3795" w:rsidRPr="001A052B">
        <w:rPr>
          <w:rFonts w:ascii="Times New Roman" w:eastAsia="Calibri" w:hAnsi="Times New Roman" w:cs="Times New Roman"/>
          <w:iCs/>
          <w:sz w:val="28"/>
          <w:szCs w:val="28"/>
          <w:shd w:val="clear" w:color="auto" w:fill="FFFFFF"/>
          <w:lang w:val="ro-RO"/>
        </w:rPr>
        <w:t>;</w:t>
      </w:r>
    </w:p>
    <w:p w:rsidR="00197CFF" w:rsidRPr="001A052B" w:rsidRDefault="001759C9" w:rsidP="00E06C54">
      <w:pPr>
        <w:pStyle w:val="Listparagraf"/>
        <w:numPr>
          <w:ilvl w:val="1"/>
          <w:numId w:val="3"/>
        </w:numPr>
        <w:pBdr>
          <w:top w:val="nil"/>
          <w:left w:val="nil"/>
          <w:bottom w:val="nil"/>
          <w:right w:val="nil"/>
          <w:between w:val="nil"/>
        </w:pBdr>
        <w:shd w:val="clear" w:color="auto" w:fill="FFFFFF"/>
        <w:tabs>
          <w:tab w:val="left" w:pos="567"/>
          <w:tab w:val="left" w:pos="709"/>
          <w:tab w:val="left" w:pos="993"/>
        </w:tabs>
        <w:spacing w:after="0" w:line="240" w:lineRule="auto"/>
        <w:ind w:left="0" w:right="57"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Times New Roman" w:hAnsi="Times New Roman" w:cs="Times New Roman"/>
          <w:i/>
          <w:color w:val="000000" w:themeColor="text1"/>
          <w:sz w:val="28"/>
          <w:szCs w:val="28"/>
          <w:lang w:val="ro-RO"/>
        </w:rPr>
        <w:t>C</w:t>
      </w:r>
      <w:r w:rsidR="00197CFF" w:rsidRPr="001A052B">
        <w:rPr>
          <w:rFonts w:ascii="Times New Roman" w:eastAsia="Times New Roman" w:hAnsi="Times New Roman" w:cs="Times New Roman"/>
          <w:i/>
          <w:color w:val="000000" w:themeColor="text1"/>
          <w:sz w:val="28"/>
          <w:szCs w:val="28"/>
          <w:lang w:val="ro-RO"/>
        </w:rPr>
        <w:t xml:space="preserve">opil cu dizabilitate severă – </w:t>
      </w:r>
      <w:r w:rsidR="00197CFF" w:rsidRPr="001A052B">
        <w:rPr>
          <w:rFonts w:ascii="Times New Roman" w:eastAsia="Times New Roman" w:hAnsi="Times New Roman" w:cs="Times New Roman"/>
          <w:color w:val="000000" w:themeColor="text1"/>
          <w:sz w:val="28"/>
          <w:szCs w:val="28"/>
          <w:lang w:val="ro-RO"/>
        </w:rPr>
        <w:t>copil, care în raport cu vârsta nu are capacitatea de autoîngrijire formată sau este pier</w:t>
      </w:r>
      <w:r w:rsidR="000B69C0" w:rsidRPr="001A052B">
        <w:rPr>
          <w:rFonts w:ascii="Times New Roman" w:eastAsia="Times New Roman" w:hAnsi="Times New Roman" w:cs="Times New Roman"/>
          <w:color w:val="000000" w:themeColor="text1"/>
          <w:sz w:val="28"/>
          <w:szCs w:val="28"/>
          <w:lang w:val="ro-RO"/>
        </w:rPr>
        <w:t>d</w:t>
      </w:r>
      <w:r w:rsidR="00197CFF" w:rsidRPr="001A052B">
        <w:rPr>
          <w:rFonts w:ascii="Times New Roman" w:eastAsia="Times New Roman" w:hAnsi="Times New Roman" w:cs="Times New Roman"/>
          <w:color w:val="000000" w:themeColor="text1"/>
          <w:sz w:val="28"/>
          <w:szCs w:val="28"/>
          <w:lang w:val="ro-RO"/>
        </w:rPr>
        <w:t>ută, respectiv, un grad ridicat de dependență fizică sau psihică și necesită îngrijire și supraveghere permanentă din partea altei persoane.</w:t>
      </w:r>
    </w:p>
    <w:p w:rsidR="00197CFF" w:rsidRPr="001A052B" w:rsidRDefault="00197CFF" w:rsidP="00CF12BF">
      <w:pPr>
        <w:shd w:val="clear" w:color="auto" w:fill="FFFFFF"/>
        <w:spacing w:after="0" w:line="240" w:lineRule="auto"/>
        <w:ind w:right="57" w:firstLine="709"/>
        <w:jc w:val="both"/>
        <w:rPr>
          <w:rFonts w:ascii="Times New Roman" w:eastAsia="Times New Roman" w:hAnsi="Times New Roman" w:cs="Times New Roman"/>
          <w:b/>
          <w:bCs/>
          <w:color w:val="000000" w:themeColor="text1"/>
          <w:sz w:val="16"/>
          <w:szCs w:val="16"/>
          <w:lang w:val="ro-RO" w:eastAsia="ru-RU"/>
        </w:rPr>
      </w:pP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Capitolul II</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Principiile de organizare, scopul și obiectivele Serviciului</w:t>
      </w:r>
    </w:p>
    <w:p w:rsidR="00C23774" w:rsidRPr="001A052B" w:rsidRDefault="00C23774"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197CFF" w:rsidRPr="001A052B" w:rsidRDefault="00197CFF" w:rsidP="00CF12BF">
      <w:pPr>
        <w:pStyle w:val="Listparagraf"/>
        <w:numPr>
          <w:ilvl w:val="0"/>
          <w:numId w:val="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Serviciul este creat şi implementat în conformitate cu următoarele principii:</w:t>
      </w:r>
    </w:p>
    <w:p w:rsidR="00EB30C1" w:rsidRPr="001A052B" w:rsidRDefault="001759C9" w:rsidP="00E06C54">
      <w:pPr>
        <w:pStyle w:val="Listparagraf"/>
        <w:numPr>
          <w:ilvl w:val="1"/>
          <w:numId w:val="4"/>
        </w:numPr>
        <w:shd w:val="clear" w:color="auto" w:fill="FFFFFF"/>
        <w:tabs>
          <w:tab w:val="left" w:pos="993"/>
        </w:tabs>
        <w:spacing w:after="0" w:line="240" w:lineRule="auto"/>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w:t>
      </w:r>
      <w:r w:rsidR="00197CFF" w:rsidRPr="001A052B">
        <w:rPr>
          <w:rFonts w:ascii="Times New Roman" w:eastAsia="Times New Roman" w:hAnsi="Times New Roman" w:cs="Times New Roman"/>
          <w:color w:val="000000" w:themeColor="text1"/>
          <w:sz w:val="28"/>
          <w:szCs w:val="28"/>
          <w:lang w:val="ro-RO" w:eastAsia="ru-RU"/>
        </w:rPr>
        <w:t>espectarea interesului superior al copilului;</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w:t>
      </w:r>
      <w:r w:rsidR="00197CFF" w:rsidRPr="001A052B">
        <w:rPr>
          <w:rFonts w:ascii="Times New Roman" w:eastAsia="Times New Roman" w:hAnsi="Times New Roman" w:cs="Times New Roman"/>
          <w:color w:val="000000" w:themeColor="text1"/>
          <w:sz w:val="28"/>
          <w:szCs w:val="28"/>
          <w:lang w:val="ro-RO" w:eastAsia="ru-RU"/>
        </w:rPr>
        <w:t>espectarea demnităţii şi integrităţii personale;</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lanificarea Serviciului centrat pe persoană;</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articiparea beneficiarului în procesul de planificare şi prestare a Serviciului;</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bordarea multidisciplinară/</w:t>
      </w:r>
      <w:r w:rsidR="000B69C0" w:rsidRPr="001A052B">
        <w:rPr>
          <w:rFonts w:ascii="Times New Roman" w:eastAsia="Times New Roman" w:hAnsi="Times New Roman" w:cs="Times New Roman"/>
          <w:color w:val="000000" w:themeColor="text1"/>
          <w:sz w:val="28"/>
          <w:szCs w:val="28"/>
          <w:lang w:val="ro-RO" w:eastAsia="ru-RU"/>
        </w:rPr>
        <w:t>interdisciplinară</w:t>
      </w:r>
      <w:r w:rsidR="00197CFF" w:rsidRPr="001A052B">
        <w:rPr>
          <w:rFonts w:ascii="Times New Roman" w:eastAsia="Times New Roman" w:hAnsi="Times New Roman" w:cs="Times New Roman"/>
          <w:color w:val="000000" w:themeColor="text1"/>
          <w:sz w:val="28"/>
          <w:szCs w:val="28"/>
          <w:lang w:val="ro-RO" w:eastAsia="ru-RU"/>
        </w:rPr>
        <w:t xml:space="preserve"> în procesul de îngrijire şi incluziune socială;</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bordarea individualizată a beneficiarului în funcție de nevoile identificate;</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romovarea rolurilor sociale valorizate şi a imaginii pozitive a beneficiarilor;</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I</w:t>
      </w:r>
      <w:r w:rsidR="00197CFF" w:rsidRPr="001A052B">
        <w:rPr>
          <w:rFonts w:ascii="Times New Roman" w:eastAsia="Times New Roman" w:hAnsi="Times New Roman" w:cs="Times New Roman"/>
          <w:color w:val="000000" w:themeColor="text1"/>
          <w:sz w:val="28"/>
          <w:szCs w:val="28"/>
          <w:lang w:val="ro-RO" w:eastAsia="ru-RU"/>
        </w:rPr>
        <w:t>ncluziunea comunitară şi reintegrarea familială;</w:t>
      </w:r>
    </w:p>
    <w:p w:rsidR="00EB30C1" w:rsidRPr="001A052B" w:rsidRDefault="001759C9" w:rsidP="00E06C54">
      <w:pPr>
        <w:pStyle w:val="Listparagraf"/>
        <w:numPr>
          <w:ilvl w:val="1"/>
          <w:numId w:val="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sigurarea durabilității şi continuității Serviciului;</w:t>
      </w:r>
    </w:p>
    <w:p w:rsidR="00EB30C1" w:rsidRPr="001A052B" w:rsidRDefault="001759C9" w:rsidP="00E06C54">
      <w:pPr>
        <w:pStyle w:val="Listparagraf"/>
        <w:numPr>
          <w:ilvl w:val="1"/>
          <w:numId w:val="4"/>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w:t>
      </w:r>
      <w:r w:rsidR="00197CFF" w:rsidRPr="001A052B">
        <w:rPr>
          <w:rFonts w:ascii="Times New Roman" w:eastAsia="Times New Roman" w:hAnsi="Times New Roman" w:cs="Times New Roman"/>
          <w:color w:val="000000" w:themeColor="text1"/>
          <w:sz w:val="28"/>
          <w:szCs w:val="28"/>
          <w:lang w:val="ro-RO" w:eastAsia="ru-RU"/>
        </w:rPr>
        <w:t>eschiderea spre comunitate și transparenţa în Serviciu;</w:t>
      </w:r>
    </w:p>
    <w:p w:rsidR="00197CFF" w:rsidRPr="001A052B" w:rsidRDefault="00407C9F" w:rsidP="00E06C54">
      <w:pPr>
        <w:pStyle w:val="Listparagraf"/>
        <w:numPr>
          <w:ilvl w:val="1"/>
          <w:numId w:val="4"/>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w:t>
      </w:r>
      <w:r w:rsidR="00197CFF" w:rsidRPr="001A052B">
        <w:rPr>
          <w:rFonts w:ascii="Times New Roman" w:eastAsia="Times New Roman" w:hAnsi="Times New Roman" w:cs="Times New Roman"/>
          <w:color w:val="000000" w:themeColor="text1"/>
          <w:sz w:val="28"/>
          <w:szCs w:val="28"/>
          <w:lang w:val="ro-RO" w:eastAsia="ru-RU"/>
        </w:rPr>
        <w:t>espectarea confidențialității.</w:t>
      </w:r>
    </w:p>
    <w:p w:rsidR="00197CFF" w:rsidRPr="001A052B" w:rsidRDefault="00197CFF" w:rsidP="00CF12BF">
      <w:pPr>
        <w:pStyle w:val="Listparagraf"/>
        <w:numPr>
          <w:ilvl w:val="0"/>
          <w:numId w:val="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Scopul Serviciului este îngrijirea continuă, dezvoltarea aptitudinilor de autoservire şi socializare a beneficiarilor în vederea asigurării acestora cu un mod de viaţă pe cît este posibil apropiat de cel obişnuit comunităţii, pentru a facilita creşterea capacităţii lor de a se (re)integra în familie şi societate.</w:t>
      </w:r>
    </w:p>
    <w:p w:rsidR="00197CFF" w:rsidRPr="001A052B" w:rsidRDefault="00197CFF" w:rsidP="00CF12BF">
      <w:pPr>
        <w:pStyle w:val="Listparagraf"/>
        <w:numPr>
          <w:ilvl w:val="0"/>
          <w:numId w:val="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Obiectivele Serviciului s</w:t>
      </w:r>
      <w:r w:rsidR="008D02AB" w:rsidRPr="001A052B">
        <w:rPr>
          <w:rFonts w:ascii="Times New Roman" w:eastAsia="Times New Roman" w:hAnsi="Times New Roman" w:cs="Times New Roman"/>
          <w:color w:val="000000" w:themeColor="text1"/>
          <w:sz w:val="28"/>
          <w:szCs w:val="28"/>
          <w:lang w:val="ro-RO" w:eastAsia="ru-RU"/>
        </w:rPr>
        <w:t>u</w:t>
      </w:r>
      <w:r w:rsidRPr="001A052B">
        <w:rPr>
          <w:rFonts w:ascii="Times New Roman" w:eastAsia="Times New Roman" w:hAnsi="Times New Roman" w:cs="Times New Roman"/>
          <w:color w:val="000000" w:themeColor="text1"/>
          <w:sz w:val="28"/>
          <w:szCs w:val="28"/>
          <w:lang w:val="ro-RO" w:eastAsia="ru-RU"/>
        </w:rPr>
        <w:t>nt:</w:t>
      </w:r>
    </w:p>
    <w:p w:rsidR="00632A27" w:rsidRP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C</w:t>
      </w:r>
      <w:r w:rsidR="00197CFF" w:rsidRPr="00632A27">
        <w:rPr>
          <w:rFonts w:ascii="Times New Roman" w:eastAsia="Times New Roman" w:hAnsi="Times New Roman" w:cs="Times New Roman"/>
          <w:color w:val="000000" w:themeColor="text1"/>
          <w:sz w:val="28"/>
          <w:szCs w:val="28"/>
          <w:lang w:val="ro-RO" w:eastAsia="ru-RU"/>
        </w:rPr>
        <w:t>azarea, asigurarea condiţiilor minime de trai şi a condiţiilor igienico-sanitare necesare beneficiarilor Serviciului;</w:t>
      </w:r>
    </w:p>
    <w:p w:rsid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P</w:t>
      </w:r>
      <w:r w:rsidR="00197CFF" w:rsidRPr="00632A27">
        <w:rPr>
          <w:rFonts w:ascii="Times New Roman" w:eastAsia="Times New Roman" w:hAnsi="Times New Roman" w:cs="Times New Roman"/>
          <w:color w:val="000000" w:themeColor="text1"/>
          <w:sz w:val="28"/>
          <w:szCs w:val="28"/>
          <w:lang w:val="ro-RO" w:eastAsia="ru-RU"/>
        </w:rPr>
        <w:t>rotecţia, supravegherea, asistenţa medicală, îngrijirea şi suportul permanent al beneficiarilor;</w:t>
      </w:r>
    </w:p>
    <w:p w:rsid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D</w:t>
      </w:r>
      <w:r w:rsidR="00197CFF" w:rsidRPr="00632A27">
        <w:rPr>
          <w:rFonts w:ascii="Times New Roman" w:eastAsia="Times New Roman" w:hAnsi="Times New Roman" w:cs="Times New Roman"/>
          <w:color w:val="000000" w:themeColor="text1"/>
          <w:sz w:val="28"/>
          <w:szCs w:val="28"/>
          <w:lang w:val="ro-RO" w:eastAsia="ru-RU"/>
        </w:rPr>
        <w:t>ezvoltarea abilităţilor de autoservire şi de autonomie, şi a climatului favorabil dezvoltării personalităţii beneficiarilor Serviciului;</w:t>
      </w:r>
    </w:p>
    <w:p w:rsid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A</w:t>
      </w:r>
      <w:r w:rsidR="00197CFF" w:rsidRPr="00632A27">
        <w:rPr>
          <w:rFonts w:ascii="Times New Roman" w:eastAsia="Times New Roman" w:hAnsi="Times New Roman" w:cs="Times New Roman"/>
          <w:color w:val="000000" w:themeColor="text1"/>
          <w:sz w:val="28"/>
          <w:szCs w:val="28"/>
          <w:lang w:val="ro-RO" w:eastAsia="ru-RU"/>
        </w:rPr>
        <w:t>sigurarea accesului beneficiarilor la serviciile din comunitate;</w:t>
      </w:r>
    </w:p>
    <w:p w:rsid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A</w:t>
      </w:r>
      <w:r w:rsidR="00197CFF" w:rsidRPr="00632A27">
        <w:rPr>
          <w:rFonts w:ascii="Times New Roman" w:eastAsia="Times New Roman" w:hAnsi="Times New Roman" w:cs="Times New Roman"/>
          <w:color w:val="000000" w:themeColor="text1"/>
          <w:sz w:val="28"/>
          <w:szCs w:val="28"/>
          <w:lang w:val="ro-RO" w:eastAsia="ru-RU"/>
        </w:rPr>
        <w:t>sigurarea socializării beneficiarilor, dezvoltarea relaţiilor cu comunitatea;</w:t>
      </w:r>
    </w:p>
    <w:p w:rsidR="00E71811" w:rsidRPr="00632A27" w:rsidRDefault="005E0295" w:rsidP="00E06C54">
      <w:pPr>
        <w:pStyle w:val="Listparagraf"/>
        <w:numPr>
          <w:ilvl w:val="0"/>
          <w:numId w:val="11"/>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632A27">
        <w:rPr>
          <w:rFonts w:ascii="Times New Roman" w:eastAsia="Times New Roman" w:hAnsi="Times New Roman" w:cs="Times New Roman"/>
          <w:color w:val="000000" w:themeColor="text1"/>
          <w:sz w:val="28"/>
          <w:szCs w:val="28"/>
          <w:lang w:val="ro-RO" w:eastAsia="ru-RU"/>
        </w:rPr>
        <w:t>M</w:t>
      </w:r>
      <w:r w:rsidR="00197CFF" w:rsidRPr="00632A27">
        <w:rPr>
          <w:rFonts w:ascii="Times New Roman" w:eastAsia="Times New Roman" w:hAnsi="Times New Roman" w:cs="Times New Roman"/>
          <w:color w:val="000000" w:themeColor="text1"/>
          <w:sz w:val="28"/>
          <w:szCs w:val="28"/>
          <w:lang w:val="ro-RO" w:eastAsia="ru-RU"/>
        </w:rPr>
        <w:t>enținerea contactului cu familia și fa</w:t>
      </w:r>
      <w:r w:rsidR="00DB1D9F" w:rsidRPr="00632A27">
        <w:rPr>
          <w:rFonts w:ascii="Times New Roman" w:eastAsia="Times New Roman" w:hAnsi="Times New Roman" w:cs="Times New Roman"/>
          <w:color w:val="000000" w:themeColor="text1"/>
          <w:sz w:val="28"/>
          <w:szCs w:val="28"/>
          <w:lang w:val="ro-RO" w:eastAsia="ru-RU"/>
        </w:rPr>
        <w:t>c</w:t>
      </w:r>
      <w:r w:rsidR="00197CFF" w:rsidRPr="00632A27">
        <w:rPr>
          <w:rFonts w:ascii="Times New Roman" w:eastAsia="Times New Roman" w:hAnsi="Times New Roman" w:cs="Times New Roman"/>
          <w:color w:val="000000" w:themeColor="text1"/>
          <w:sz w:val="28"/>
          <w:szCs w:val="28"/>
          <w:lang w:val="ro-RO" w:eastAsia="ru-RU"/>
        </w:rPr>
        <w:t>ilitarea (re)</w:t>
      </w:r>
      <w:r w:rsidR="000B69C0" w:rsidRPr="00632A27">
        <w:rPr>
          <w:rFonts w:ascii="Times New Roman" w:eastAsia="Times New Roman" w:hAnsi="Times New Roman" w:cs="Times New Roman"/>
          <w:color w:val="000000" w:themeColor="text1"/>
          <w:sz w:val="28"/>
          <w:szCs w:val="28"/>
          <w:lang w:val="ro-RO" w:eastAsia="ru-RU"/>
        </w:rPr>
        <w:t>integrării în familia biologică/</w:t>
      </w:r>
      <w:r w:rsidR="00197CFF" w:rsidRPr="00632A27">
        <w:rPr>
          <w:rFonts w:ascii="Times New Roman" w:eastAsia="Times New Roman" w:hAnsi="Times New Roman" w:cs="Times New Roman"/>
          <w:color w:val="000000" w:themeColor="text1"/>
          <w:sz w:val="28"/>
          <w:szCs w:val="28"/>
          <w:lang w:val="ro-RO" w:eastAsia="ru-RU"/>
        </w:rPr>
        <w:t>extinsă.</w:t>
      </w:r>
    </w:p>
    <w:p w:rsidR="004959BD" w:rsidRPr="001A052B" w:rsidRDefault="004959BD"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16"/>
          <w:szCs w:val="16"/>
          <w:lang w:val="ro-RO" w:eastAsia="ru-RU"/>
        </w:rPr>
      </w:pP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Capitolul III</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b/>
          <w:bCs/>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 xml:space="preserve">Atribuțiile şi drepturile </w:t>
      </w:r>
      <w:r w:rsidRPr="001A052B">
        <w:rPr>
          <w:rFonts w:ascii="Times New Roman" w:eastAsia="Times New Roman" w:hAnsi="Times New Roman" w:cs="Times New Roman"/>
          <w:b/>
          <w:bCs/>
          <w:sz w:val="28"/>
          <w:szCs w:val="28"/>
          <w:lang w:val="ro-RO" w:eastAsia="ru-RU"/>
        </w:rPr>
        <w:t>DGPDC</w:t>
      </w:r>
    </w:p>
    <w:p w:rsidR="00197CFF" w:rsidRPr="001A052B" w:rsidRDefault="00197CFF"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197CFF" w:rsidRPr="00D73E64" w:rsidRDefault="00197CFF" w:rsidP="00E06C54">
      <w:pPr>
        <w:pStyle w:val="Listparagraf"/>
        <w:numPr>
          <w:ilvl w:val="0"/>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lastRenderedPageBreak/>
        <w:t>Pornind de la modul de organizare şi funcţionare a Serviciului</w:t>
      </w:r>
      <w:r w:rsidRPr="00D73E64">
        <w:rPr>
          <w:rFonts w:ascii="Times New Roman" w:eastAsia="Times New Roman" w:hAnsi="Times New Roman" w:cs="Times New Roman"/>
          <w:sz w:val="28"/>
          <w:szCs w:val="28"/>
          <w:lang w:val="ro-RO" w:eastAsia="ru-RU"/>
        </w:rPr>
        <w:t>, DGPDC</w:t>
      </w:r>
      <w:r w:rsidR="00F740CC" w:rsidRPr="00D73E64">
        <w:rPr>
          <w:rFonts w:ascii="Times New Roman" w:eastAsia="Times New Roman" w:hAnsi="Times New Roman" w:cs="Times New Roman"/>
          <w:sz w:val="28"/>
          <w:szCs w:val="28"/>
          <w:lang w:val="ro-RO" w:eastAsia="ru-RU"/>
        </w:rPr>
        <w:t xml:space="preserve"> </w:t>
      </w:r>
      <w:r w:rsidRPr="00D73E64">
        <w:rPr>
          <w:rFonts w:ascii="Times New Roman" w:eastAsia="Times New Roman" w:hAnsi="Times New Roman" w:cs="Times New Roman"/>
          <w:color w:val="000000" w:themeColor="text1"/>
          <w:sz w:val="28"/>
          <w:szCs w:val="28"/>
          <w:lang w:val="ro-RO" w:eastAsia="ru-RU"/>
        </w:rPr>
        <w:t>are următoarele atribuții:</w:t>
      </w:r>
    </w:p>
    <w:p w:rsidR="00EB30C1" w:rsidRPr="00D73E64"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D73E64">
        <w:rPr>
          <w:rFonts w:ascii="Times New Roman" w:eastAsia="Times New Roman" w:hAnsi="Times New Roman" w:cs="Times New Roman"/>
          <w:color w:val="000000" w:themeColor="text1"/>
          <w:sz w:val="28"/>
          <w:szCs w:val="28"/>
          <w:lang w:val="ro-RO" w:eastAsia="ru-RU"/>
        </w:rPr>
        <w:t>P</w:t>
      </w:r>
      <w:r w:rsidR="00CB7B3D" w:rsidRPr="00D73E64">
        <w:rPr>
          <w:rFonts w:ascii="Times New Roman" w:eastAsia="Times New Roman" w:hAnsi="Times New Roman" w:cs="Times New Roman"/>
          <w:color w:val="000000" w:themeColor="text1"/>
          <w:sz w:val="28"/>
          <w:szCs w:val="28"/>
          <w:lang w:val="ro-RO" w:eastAsia="ru-RU"/>
        </w:rPr>
        <w:t xml:space="preserve">restează Serviciul, </w:t>
      </w:r>
      <w:r w:rsidR="00197CFF" w:rsidRPr="00D73E64">
        <w:rPr>
          <w:rFonts w:ascii="Times New Roman" w:eastAsia="Times New Roman" w:hAnsi="Times New Roman" w:cs="Times New Roman"/>
          <w:color w:val="000000" w:themeColor="text1"/>
          <w:sz w:val="28"/>
          <w:szCs w:val="28"/>
          <w:lang w:val="ro-RO" w:eastAsia="ru-RU"/>
        </w:rPr>
        <w:t>în conformitate cu standardele minime de calitate ale acestuia și prevederile legislaţiei în vigoare;</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1A052B">
        <w:rPr>
          <w:rFonts w:ascii="Times New Roman" w:eastAsia="Times New Roman" w:hAnsi="Times New Roman" w:cs="Times New Roman"/>
          <w:color w:val="000000" w:themeColor="text1"/>
          <w:sz w:val="28"/>
          <w:szCs w:val="28"/>
          <w:lang w:val="ro-RO" w:eastAsia="ru-RU"/>
        </w:rPr>
        <w:t>U</w:t>
      </w:r>
      <w:r w:rsidR="00197CFF" w:rsidRPr="001A052B">
        <w:rPr>
          <w:rFonts w:ascii="Times New Roman" w:eastAsia="Times New Roman" w:hAnsi="Times New Roman" w:cs="Times New Roman"/>
          <w:color w:val="000000" w:themeColor="text1"/>
          <w:sz w:val="28"/>
          <w:szCs w:val="28"/>
          <w:lang w:val="ro-RO" w:eastAsia="ru-RU"/>
        </w:rPr>
        <w:t>tilizează procedura privind admiterea, plasamentul și încetarea plasamentului beneficiarului în Serviciu, conform legislației in vigoare și a standardelor minime de calitate;</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participarea beneficiarilor Serviciului în luarea deciziilor în comun cu reprezentantul Serviciului;</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939A1"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cazarea, securitatea şi îngrijirea beneficiarilor plasati în Serviciu;</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C75BD"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beneficiarii Serviciului cu produse alimentare, medicamente și materiale de pansament, îmbrăcăminte, încălțăminte, produse igienico-sanitare și materiale educaționale;</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C75BD" w:rsidRPr="001A052B">
        <w:rPr>
          <w:rFonts w:ascii="Times New Roman" w:eastAsia="Times New Roman" w:hAnsi="Times New Roman" w:cs="Times New Roman"/>
          <w:color w:val="000000" w:themeColor="text1"/>
          <w:sz w:val="28"/>
          <w:szCs w:val="28"/>
          <w:lang w:val="ro-RO" w:eastAsia="ru-RU"/>
        </w:rPr>
        <w:t>C</w:t>
      </w:r>
      <w:r w:rsidR="00197CFF" w:rsidRPr="001A052B">
        <w:rPr>
          <w:rFonts w:ascii="Times New Roman" w:eastAsia="Times New Roman" w:hAnsi="Times New Roman" w:cs="Times New Roman"/>
          <w:color w:val="000000" w:themeColor="text1"/>
          <w:sz w:val="28"/>
          <w:szCs w:val="28"/>
          <w:lang w:val="ro-RO" w:eastAsia="ru-RU"/>
        </w:rPr>
        <w:t>olaborează permanent cu profesioniştii, autorităţile administraţiei publice locale şi alţi prestatori de servicii sociale pentru (re)integrarea beneficiarului Serviciului în familia biologică, extinsă sau substitutivă ori în alt serviciu social, corespunzător necesităţilor şi gradului de autonomie;</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1F37"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accesul beneficiarului la serviciile de bază din comunitate;</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1F37"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realizarea întrevederilor/vizitelor conform Procedurii de vizită a copilului;</w:t>
      </w:r>
    </w:p>
    <w:p w:rsidR="00EB30C1" w:rsidRPr="001A052B" w:rsidRDefault="005E0295"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Calibri" w:hAnsi="Times New Roman" w:cs="Times New Roman"/>
          <w:color w:val="000000" w:themeColor="text1"/>
          <w:sz w:val="28"/>
          <w:szCs w:val="28"/>
          <w:lang w:val="ro-RO"/>
        </w:rPr>
        <w:t xml:space="preserve"> </w:t>
      </w:r>
      <w:r w:rsidR="00211F37" w:rsidRPr="001A052B">
        <w:rPr>
          <w:rFonts w:ascii="Times New Roman" w:eastAsia="Calibri" w:hAnsi="Times New Roman" w:cs="Times New Roman"/>
          <w:color w:val="000000" w:themeColor="text1"/>
          <w:sz w:val="28"/>
          <w:szCs w:val="28"/>
          <w:lang w:val="ro-RO"/>
        </w:rPr>
        <w:t>S</w:t>
      </w:r>
      <w:r w:rsidR="008C03D0" w:rsidRPr="001A052B">
        <w:rPr>
          <w:rFonts w:ascii="Times New Roman" w:eastAsia="Calibri" w:hAnsi="Times New Roman" w:cs="Times New Roman"/>
          <w:color w:val="000000" w:themeColor="text1"/>
          <w:sz w:val="28"/>
          <w:szCs w:val="28"/>
          <w:lang w:val="ro-RO"/>
        </w:rPr>
        <w:t xml:space="preserve">olicită și </w:t>
      </w:r>
      <w:r w:rsidR="00DE5889" w:rsidRPr="001A052B">
        <w:rPr>
          <w:rFonts w:ascii="Times New Roman" w:eastAsia="Calibri" w:hAnsi="Times New Roman" w:cs="Times New Roman"/>
          <w:color w:val="000000" w:themeColor="text1"/>
          <w:sz w:val="28"/>
          <w:szCs w:val="28"/>
          <w:lang w:val="ro-RO"/>
        </w:rPr>
        <w:t>prime</w:t>
      </w:r>
      <w:r w:rsidR="008C03D0" w:rsidRPr="001A052B">
        <w:rPr>
          <w:rFonts w:ascii="Times New Roman" w:eastAsia="Calibri" w:hAnsi="Times New Roman" w:cs="Times New Roman"/>
          <w:color w:val="000000" w:themeColor="text1"/>
          <w:sz w:val="28"/>
          <w:szCs w:val="28"/>
          <w:lang w:val="ro-RO"/>
        </w:rPr>
        <w:t xml:space="preserve">ște </w:t>
      </w:r>
      <w:r w:rsidR="00DE5889" w:rsidRPr="001A052B">
        <w:rPr>
          <w:rFonts w:ascii="Times New Roman" w:eastAsia="Calibri" w:hAnsi="Times New Roman" w:cs="Times New Roman"/>
          <w:color w:val="000000" w:themeColor="text1"/>
          <w:sz w:val="28"/>
          <w:szCs w:val="28"/>
          <w:lang w:val="ro-RO"/>
        </w:rPr>
        <w:t>informații privind stabilirea cotei-părți din patrimoniul beneficiarului;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7338EC"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un sistem de primire, înregistrare şi soluţionare a sesizărilor şi reclamaţiilor cu privire la serviciile oferite în cadrul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confidenţialitatea datelor cu caracter personal ale beneficiarului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Serviciul cu personal în condiţiile standardelor minime de calitate, în funcţie de numărul de beneficiari plasaţi în Serviciu și în conformitate cu prevederile legislației în vigoare din domeniul muncii și salarizării;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uportă cheltuielile pentru întreţinerea şi deservirea locuinței în care este prestat Serviciul;</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Î</w:t>
      </w:r>
      <w:r w:rsidR="00197CFF" w:rsidRPr="001A052B">
        <w:rPr>
          <w:rFonts w:ascii="Times New Roman" w:eastAsia="Times New Roman" w:hAnsi="Times New Roman" w:cs="Times New Roman"/>
          <w:color w:val="000000" w:themeColor="text1"/>
          <w:sz w:val="28"/>
          <w:szCs w:val="28"/>
          <w:lang w:val="ro-RO" w:eastAsia="ru-RU"/>
        </w:rPr>
        <w:t>ntreprinde măsuri privind identificarea surselor financiare suplimentare pentru funcționarea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calitatea și durabilitatea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dotarea spaţiilor Serviciului cu inventar şi  utilaj necesar, conform standardelor minime de calitate ale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monitorizarea și evaluarea Serviciului;</w:t>
      </w:r>
    </w:p>
    <w:p w:rsidR="00EB30C1"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sigură consolidarea capacităților specialiștilor angajați în serviciu</w:t>
      </w:r>
      <w:r w:rsidR="005721D5" w:rsidRPr="001A052B">
        <w:rPr>
          <w:rFonts w:ascii="Times New Roman" w:eastAsia="Times New Roman" w:hAnsi="Times New Roman" w:cs="Times New Roman"/>
          <w:color w:val="000000" w:themeColor="text1"/>
          <w:sz w:val="28"/>
          <w:szCs w:val="28"/>
          <w:lang w:val="ro-RO" w:eastAsia="ru-RU"/>
        </w:rPr>
        <w:t>;</w:t>
      </w:r>
    </w:p>
    <w:p w:rsidR="005721D5" w:rsidRPr="001A052B" w:rsidRDefault="00C60901" w:rsidP="00E06C54">
      <w:pPr>
        <w:pStyle w:val="Listparagraf"/>
        <w:numPr>
          <w:ilvl w:val="1"/>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w:t>
      </w:r>
      <w:r w:rsidR="006E0CAB" w:rsidRPr="001A052B">
        <w:rPr>
          <w:rFonts w:ascii="Times New Roman" w:eastAsia="Times New Roman" w:hAnsi="Times New Roman" w:cs="Times New Roman"/>
          <w:color w:val="000000" w:themeColor="text1"/>
          <w:sz w:val="28"/>
          <w:szCs w:val="28"/>
          <w:lang w:val="ro-RO" w:eastAsia="ru-RU"/>
        </w:rPr>
        <w:t>P</w:t>
      </w:r>
      <w:r w:rsidR="005721D5" w:rsidRPr="001A052B">
        <w:rPr>
          <w:rFonts w:ascii="Times New Roman" w:eastAsia="Times New Roman" w:hAnsi="Times New Roman" w:cs="Times New Roman"/>
          <w:color w:val="000000" w:themeColor="text1"/>
          <w:sz w:val="28"/>
          <w:szCs w:val="28"/>
          <w:lang w:val="ro-RO" w:eastAsia="ru-RU"/>
        </w:rPr>
        <w:t>romovează, facilitează şi asigură programe de formare profesională iniţială şi continuă a personalului din Serviciu.</w:t>
      </w:r>
    </w:p>
    <w:p w:rsidR="00197CFF" w:rsidRPr="00D73E64" w:rsidRDefault="00197CFF" w:rsidP="00E06C54">
      <w:pPr>
        <w:pStyle w:val="Listparagraf"/>
        <w:numPr>
          <w:ilvl w:val="0"/>
          <w:numId w:val="5"/>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D</w:t>
      </w:r>
      <w:r w:rsidR="008D02AB" w:rsidRPr="00D73E64">
        <w:rPr>
          <w:rFonts w:ascii="Times New Roman" w:eastAsia="Times New Roman" w:hAnsi="Times New Roman" w:cs="Times New Roman"/>
          <w:color w:val="000000" w:themeColor="text1"/>
          <w:sz w:val="28"/>
          <w:szCs w:val="28"/>
          <w:lang w:val="ro-RO" w:eastAsia="ru-RU"/>
        </w:rPr>
        <w:t>irecția gener</w:t>
      </w:r>
      <w:r w:rsidR="0036013E" w:rsidRPr="00D73E64">
        <w:rPr>
          <w:rFonts w:ascii="Times New Roman" w:eastAsia="Times New Roman" w:hAnsi="Times New Roman" w:cs="Times New Roman"/>
          <w:color w:val="000000" w:themeColor="text1"/>
          <w:sz w:val="28"/>
          <w:szCs w:val="28"/>
          <w:lang w:val="ro-RO" w:eastAsia="ru-RU"/>
        </w:rPr>
        <w:t>a</w:t>
      </w:r>
      <w:r w:rsidR="008D02AB" w:rsidRPr="00D73E64">
        <w:rPr>
          <w:rFonts w:ascii="Times New Roman" w:eastAsia="Times New Roman" w:hAnsi="Times New Roman" w:cs="Times New Roman"/>
          <w:color w:val="000000" w:themeColor="text1"/>
          <w:sz w:val="28"/>
          <w:szCs w:val="28"/>
          <w:lang w:val="ro-RO" w:eastAsia="ru-RU"/>
        </w:rPr>
        <w:t xml:space="preserve">lă pentru protecția dreptirlor copilului </w:t>
      </w:r>
      <w:r w:rsidRPr="00D73E64">
        <w:rPr>
          <w:rFonts w:ascii="Times New Roman" w:eastAsia="Times New Roman" w:hAnsi="Times New Roman" w:cs="Times New Roman"/>
          <w:color w:val="000000" w:themeColor="text1"/>
          <w:sz w:val="28"/>
          <w:szCs w:val="28"/>
          <w:lang w:val="ro-RO" w:eastAsia="ru-RU"/>
        </w:rPr>
        <w:t>este în drept:</w:t>
      </w:r>
    </w:p>
    <w:p w:rsidR="00D73E64" w:rsidRDefault="001A50FC" w:rsidP="00E06C54">
      <w:pPr>
        <w:pStyle w:val="Listparagraf"/>
        <w:numPr>
          <w:ilvl w:val="1"/>
          <w:numId w:val="10"/>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S</w:t>
      </w:r>
      <w:r w:rsidR="00197CFF" w:rsidRPr="00D73E64">
        <w:rPr>
          <w:rFonts w:ascii="Times New Roman" w:eastAsia="Times New Roman" w:hAnsi="Times New Roman" w:cs="Times New Roman"/>
          <w:color w:val="000000" w:themeColor="text1"/>
          <w:sz w:val="28"/>
          <w:szCs w:val="28"/>
          <w:lang w:val="ro-RO" w:eastAsia="ru-RU"/>
        </w:rPr>
        <w:t xml:space="preserve">ă colaboreze cu profesionişti şi să stabilească parteneriate cu autorităţile publice centrale și locale, asociaţiile obşteşti, instituţiile, organizaţiile şi agenţii economici, în scopul realizării obiectivelor sale, în conformitate cu </w:t>
      </w:r>
      <w:r w:rsidR="00FA338D" w:rsidRPr="00D73E64">
        <w:rPr>
          <w:rFonts w:ascii="Times New Roman" w:eastAsia="Times New Roman" w:hAnsi="Times New Roman" w:cs="Times New Roman"/>
          <w:color w:val="000000" w:themeColor="text1"/>
          <w:sz w:val="28"/>
          <w:szCs w:val="28"/>
          <w:lang w:val="ro-RO" w:eastAsia="ru-RU"/>
        </w:rPr>
        <w:t xml:space="preserve">prevederile </w:t>
      </w:r>
      <w:r w:rsidR="00FA338D" w:rsidRPr="00D73E64">
        <w:rPr>
          <w:rFonts w:ascii="Times New Roman" w:eastAsia="Times New Roman" w:hAnsi="Times New Roman" w:cs="Times New Roman"/>
          <w:color w:val="000000" w:themeColor="text1"/>
          <w:sz w:val="28"/>
          <w:szCs w:val="28"/>
          <w:lang w:val="ro-RO" w:eastAsia="ru-RU"/>
        </w:rPr>
        <w:lastRenderedPageBreak/>
        <w:t>legale, cu excepția celor care necesită acoperirea financiară de la bugetul municipal Chișinău</w:t>
      </w:r>
      <w:r w:rsidR="00197CFF" w:rsidRPr="00D73E64">
        <w:rPr>
          <w:rFonts w:ascii="Times New Roman" w:eastAsia="Times New Roman" w:hAnsi="Times New Roman" w:cs="Times New Roman"/>
          <w:color w:val="000000" w:themeColor="text1"/>
          <w:sz w:val="28"/>
          <w:szCs w:val="28"/>
          <w:lang w:val="ro-RO" w:eastAsia="ru-RU"/>
        </w:rPr>
        <w:t>;</w:t>
      </w:r>
    </w:p>
    <w:p w:rsidR="00EB30C1" w:rsidRPr="00D73E64" w:rsidRDefault="001A50FC" w:rsidP="00E06C54">
      <w:pPr>
        <w:pStyle w:val="Listparagraf"/>
        <w:numPr>
          <w:ilvl w:val="1"/>
          <w:numId w:val="10"/>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S</w:t>
      </w:r>
      <w:r w:rsidR="00197CFF" w:rsidRPr="00D73E64">
        <w:rPr>
          <w:rFonts w:ascii="Times New Roman" w:eastAsia="Times New Roman" w:hAnsi="Times New Roman" w:cs="Times New Roman"/>
          <w:color w:val="000000" w:themeColor="text1"/>
          <w:sz w:val="28"/>
          <w:szCs w:val="28"/>
          <w:lang w:val="ro-RO" w:eastAsia="ru-RU"/>
        </w:rPr>
        <w:t>ă solicite şi să primească, în condiţiile legii, de la autorităţile publice centrale şi locale, instituţii şi organizaţii documente, materiale şi informaţii necesare pentru exercitarea atribuţiilor sale;</w:t>
      </w:r>
    </w:p>
    <w:p w:rsidR="00EB30C1" w:rsidRPr="00ED29F4" w:rsidRDefault="00395D17" w:rsidP="00E06C54">
      <w:pPr>
        <w:pStyle w:val="Listparagraf"/>
        <w:numPr>
          <w:ilvl w:val="1"/>
          <w:numId w:val="10"/>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ED29F4">
        <w:rPr>
          <w:rFonts w:ascii="Times New Roman" w:eastAsia="Times New Roman" w:hAnsi="Times New Roman" w:cs="Times New Roman"/>
          <w:color w:val="000000" w:themeColor="text1"/>
          <w:sz w:val="28"/>
          <w:szCs w:val="28"/>
          <w:lang w:val="ro-RO" w:eastAsia="ru-RU"/>
        </w:rPr>
        <w:t>S</w:t>
      </w:r>
      <w:r w:rsidR="00197CFF" w:rsidRPr="00ED29F4">
        <w:rPr>
          <w:rFonts w:ascii="Times New Roman" w:eastAsia="Times New Roman" w:hAnsi="Times New Roman" w:cs="Times New Roman"/>
          <w:color w:val="000000" w:themeColor="text1"/>
          <w:sz w:val="28"/>
          <w:szCs w:val="28"/>
          <w:lang w:val="ro-RO" w:eastAsia="ru-RU"/>
        </w:rPr>
        <w:t>ă primească asistenț</w:t>
      </w:r>
      <w:r w:rsidR="008C03D0" w:rsidRPr="00ED29F4">
        <w:rPr>
          <w:rFonts w:ascii="Times New Roman" w:eastAsia="Times New Roman" w:hAnsi="Times New Roman" w:cs="Times New Roman"/>
          <w:color w:val="000000" w:themeColor="text1"/>
          <w:sz w:val="28"/>
          <w:szCs w:val="28"/>
          <w:lang w:val="ro-RO" w:eastAsia="ru-RU"/>
        </w:rPr>
        <w:t>ă</w:t>
      </w:r>
      <w:r w:rsidR="00197CFF" w:rsidRPr="00ED29F4">
        <w:rPr>
          <w:rFonts w:ascii="Times New Roman" w:eastAsia="Times New Roman" w:hAnsi="Times New Roman" w:cs="Times New Roman"/>
          <w:color w:val="000000" w:themeColor="text1"/>
          <w:sz w:val="28"/>
          <w:szCs w:val="28"/>
          <w:lang w:val="ro-RO" w:eastAsia="ru-RU"/>
        </w:rPr>
        <w:t xml:space="preserve"> financiară de la organiz</w:t>
      </w:r>
      <w:r w:rsidR="008C03D0" w:rsidRPr="00ED29F4">
        <w:rPr>
          <w:rFonts w:ascii="Times New Roman" w:eastAsia="Times New Roman" w:hAnsi="Times New Roman" w:cs="Times New Roman"/>
          <w:color w:val="000000" w:themeColor="text1"/>
          <w:sz w:val="28"/>
          <w:szCs w:val="28"/>
          <w:lang w:val="ro-RO" w:eastAsia="ru-RU"/>
        </w:rPr>
        <w:t>aţiile internaţionale, donatori</w:t>
      </w:r>
      <w:r w:rsidR="00197CFF" w:rsidRPr="00ED29F4">
        <w:rPr>
          <w:rFonts w:ascii="Times New Roman" w:eastAsia="Times New Roman" w:hAnsi="Times New Roman" w:cs="Times New Roman"/>
          <w:color w:val="000000" w:themeColor="text1"/>
          <w:sz w:val="28"/>
          <w:szCs w:val="28"/>
          <w:lang w:val="ro-RO" w:eastAsia="ru-RU"/>
        </w:rPr>
        <w:t xml:space="preserve"> interni şi externi şi să o folosească în scopul realizării competenţelor sale, în conformitate cu legislaţia;</w:t>
      </w:r>
    </w:p>
    <w:p w:rsidR="00197CFF" w:rsidRPr="00ED29F4" w:rsidRDefault="00395D17" w:rsidP="00E06C54">
      <w:pPr>
        <w:pStyle w:val="Listparagraf"/>
        <w:numPr>
          <w:ilvl w:val="1"/>
          <w:numId w:val="10"/>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ED29F4">
        <w:rPr>
          <w:rFonts w:ascii="Times New Roman" w:eastAsia="Times New Roman" w:hAnsi="Times New Roman" w:cs="Times New Roman"/>
          <w:color w:val="000000" w:themeColor="text1"/>
          <w:sz w:val="28"/>
          <w:szCs w:val="28"/>
          <w:lang w:val="ro-RO" w:eastAsia="ru-RU"/>
        </w:rPr>
        <w:t>S</w:t>
      </w:r>
      <w:r w:rsidR="00197CFF" w:rsidRPr="00ED29F4">
        <w:rPr>
          <w:rFonts w:ascii="Times New Roman" w:eastAsia="Times New Roman" w:hAnsi="Times New Roman" w:cs="Times New Roman"/>
          <w:color w:val="000000" w:themeColor="text1"/>
          <w:sz w:val="28"/>
          <w:szCs w:val="28"/>
          <w:lang w:val="ro-RO" w:eastAsia="ru-RU"/>
        </w:rPr>
        <w:t>ă exercite orice alte drepturi în conformitate cu legislaţia în vigoare</w:t>
      </w:r>
      <w:r w:rsidR="008D02AB" w:rsidRPr="00ED29F4">
        <w:rPr>
          <w:rFonts w:ascii="Times New Roman" w:eastAsia="Times New Roman" w:hAnsi="Times New Roman" w:cs="Times New Roman"/>
          <w:color w:val="000000" w:themeColor="text1"/>
          <w:sz w:val="28"/>
          <w:szCs w:val="28"/>
          <w:lang w:val="ro-RO" w:eastAsia="ru-RU"/>
        </w:rPr>
        <w:t>.</w:t>
      </w:r>
    </w:p>
    <w:p w:rsidR="00197CFF" w:rsidRPr="001A052B" w:rsidRDefault="00197CFF" w:rsidP="00CF12BF">
      <w:pP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000000" w:themeColor="text1"/>
          <w:sz w:val="16"/>
          <w:szCs w:val="16"/>
          <w:lang w:val="ro-RO" w:eastAsia="ru-RU"/>
        </w:rPr>
      </w:pP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Capitolul IV</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Organizarea şi funcţionarea Serviciului</w:t>
      </w:r>
    </w:p>
    <w:p w:rsidR="00197CFF" w:rsidRPr="001A052B" w:rsidRDefault="00197CFF" w:rsidP="00143ABF">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1</w:t>
      </w:r>
    </w:p>
    <w:p w:rsidR="00845965" w:rsidRPr="001A052B" w:rsidRDefault="00845965" w:rsidP="00845965">
      <w:pPr>
        <w:pStyle w:val="NormalWeb"/>
        <w:spacing w:before="0" w:beforeAutospacing="0" w:after="0" w:afterAutospacing="0"/>
        <w:jc w:val="center"/>
        <w:rPr>
          <w:rStyle w:val="Robust"/>
          <w:sz w:val="28"/>
          <w:szCs w:val="28"/>
          <w:shd w:val="clear" w:color="auto" w:fill="FFFFFF"/>
          <w:lang w:val="ro-RO"/>
        </w:rPr>
      </w:pPr>
      <w:r w:rsidRPr="001A052B">
        <w:rPr>
          <w:rStyle w:val="Robust"/>
          <w:sz w:val="28"/>
          <w:szCs w:val="28"/>
          <w:shd w:val="clear" w:color="auto" w:fill="FFFFFF"/>
          <w:lang w:val="ro-RO"/>
        </w:rPr>
        <w:t>Organizarea Serviciului</w:t>
      </w:r>
    </w:p>
    <w:p w:rsidR="00845965" w:rsidRPr="001A052B" w:rsidRDefault="00845965" w:rsidP="00E71811">
      <w:pPr>
        <w:shd w:val="clear" w:color="auto" w:fill="FFFFFF"/>
        <w:spacing w:after="0" w:line="240" w:lineRule="auto"/>
        <w:ind w:right="-2" w:firstLine="540"/>
        <w:jc w:val="center"/>
        <w:rPr>
          <w:rFonts w:ascii="Times New Roman" w:eastAsia="Times New Roman" w:hAnsi="Times New Roman" w:cs="Times New Roman"/>
          <w:b/>
          <w:color w:val="FF0000"/>
          <w:sz w:val="8"/>
          <w:szCs w:val="8"/>
          <w:lang w:val="ro-RO" w:eastAsia="ru-RU"/>
        </w:rPr>
      </w:pPr>
    </w:p>
    <w:p w:rsidR="00197CFF" w:rsidRPr="001A052B" w:rsidRDefault="00197CFF" w:rsidP="00E06C54">
      <w:pPr>
        <w:pStyle w:val="Listparagraf"/>
        <w:numPr>
          <w:ilvl w:val="0"/>
          <w:numId w:val="5"/>
        </w:numPr>
        <w:shd w:val="clear" w:color="auto" w:fill="FFFFFF"/>
        <w:tabs>
          <w:tab w:val="left" w:pos="567"/>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Personalul </w:t>
      </w:r>
      <w:r w:rsidR="00D656D6" w:rsidRPr="001A052B">
        <w:rPr>
          <w:rFonts w:ascii="Times New Roman" w:eastAsia="Times New Roman" w:hAnsi="Times New Roman" w:cs="Times New Roman"/>
          <w:color w:val="000000" w:themeColor="text1"/>
          <w:sz w:val="28"/>
          <w:szCs w:val="28"/>
          <w:lang w:val="ro-RO" w:eastAsia="ru-RU"/>
        </w:rPr>
        <w:t xml:space="preserve">în Serviciu este </w:t>
      </w:r>
      <w:r w:rsidR="0036013E" w:rsidRPr="001A052B">
        <w:rPr>
          <w:rFonts w:ascii="Times New Roman" w:eastAsia="Times New Roman" w:hAnsi="Times New Roman" w:cs="Times New Roman"/>
          <w:color w:val="000000" w:themeColor="text1"/>
          <w:sz w:val="28"/>
          <w:szCs w:val="28"/>
          <w:lang w:val="ro-RO" w:eastAsia="ru-RU"/>
        </w:rPr>
        <w:t>select</w:t>
      </w:r>
      <w:r w:rsidRPr="001A052B">
        <w:rPr>
          <w:rFonts w:ascii="Times New Roman" w:eastAsia="Times New Roman" w:hAnsi="Times New Roman" w:cs="Times New Roman"/>
          <w:color w:val="000000" w:themeColor="text1"/>
          <w:sz w:val="28"/>
          <w:szCs w:val="28"/>
          <w:lang w:val="ro-RO" w:eastAsia="ru-RU"/>
        </w:rPr>
        <w:t>at</w:t>
      </w:r>
      <w:r w:rsidR="00D656D6" w:rsidRPr="001A052B">
        <w:rPr>
          <w:rFonts w:ascii="Times New Roman" w:eastAsia="Times New Roman" w:hAnsi="Times New Roman" w:cs="Times New Roman"/>
          <w:color w:val="000000" w:themeColor="text1"/>
          <w:sz w:val="28"/>
          <w:szCs w:val="28"/>
          <w:lang w:val="ro-RO" w:eastAsia="ru-RU"/>
        </w:rPr>
        <w:t xml:space="preserve"> </w:t>
      </w:r>
      <w:r w:rsidR="00270A62" w:rsidRPr="001A052B">
        <w:rPr>
          <w:rFonts w:ascii="Times New Roman" w:eastAsia="Times New Roman" w:hAnsi="Times New Roman" w:cs="Times New Roman"/>
          <w:color w:val="000000" w:themeColor="text1"/>
          <w:sz w:val="28"/>
          <w:szCs w:val="28"/>
          <w:lang w:val="ro-RO" w:eastAsia="ru-RU"/>
        </w:rPr>
        <w:t xml:space="preserve">prin </w:t>
      </w:r>
      <w:r w:rsidR="0056293B" w:rsidRPr="001A052B">
        <w:rPr>
          <w:rFonts w:ascii="Times New Roman" w:eastAsia="Times New Roman" w:hAnsi="Times New Roman" w:cs="Times New Roman"/>
          <w:color w:val="000000" w:themeColor="text1"/>
          <w:sz w:val="28"/>
          <w:szCs w:val="28"/>
          <w:lang w:val="ro-RO" w:eastAsia="ru-RU"/>
        </w:rPr>
        <w:t xml:space="preserve">concurs cu </w:t>
      </w:r>
      <w:r w:rsidR="00270A62" w:rsidRPr="001A052B">
        <w:rPr>
          <w:rFonts w:ascii="Times New Roman" w:eastAsia="Times New Roman" w:hAnsi="Times New Roman" w:cs="Times New Roman"/>
          <w:color w:val="000000" w:themeColor="text1"/>
          <w:sz w:val="28"/>
          <w:szCs w:val="28"/>
          <w:lang w:val="ro-RO" w:eastAsia="ru-RU"/>
        </w:rPr>
        <w:t xml:space="preserve">depunerea CV-ului la </w:t>
      </w:r>
      <w:r w:rsidR="00D656D6" w:rsidRPr="001A052B">
        <w:rPr>
          <w:rFonts w:ascii="Times New Roman" w:eastAsia="Times New Roman" w:hAnsi="Times New Roman" w:cs="Times New Roman"/>
          <w:color w:val="000000" w:themeColor="text1"/>
          <w:sz w:val="28"/>
          <w:szCs w:val="28"/>
          <w:lang w:val="ro-RO" w:eastAsia="ru-RU"/>
        </w:rPr>
        <w:t>DGPDC</w:t>
      </w:r>
      <w:r w:rsidR="0056293B" w:rsidRPr="001A052B">
        <w:rPr>
          <w:rFonts w:ascii="Times New Roman" w:eastAsia="Times New Roman" w:hAnsi="Times New Roman" w:cs="Times New Roman"/>
          <w:color w:val="000000" w:themeColor="text1"/>
          <w:sz w:val="28"/>
          <w:szCs w:val="28"/>
          <w:lang w:val="ro-RO" w:eastAsia="ru-RU"/>
        </w:rPr>
        <w:t>,</w:t>
      </w:r>
      <w:r w:rsidR="00270A62" w:rsidRPr="001A052B">
        <w:rPr>
          <w:rFonts w:ascii="Times New Roman" w:eastAsia="Times New Roman" w:hAnsi="Times New Roman" w:cs="Times New Roman"/>
          <w:color w:val="000000" w:themeColor="text1"/>
          <w:sz w:val="28"/>
          <w:szCs w:val="28"/>
          <w:lang w:val="ro-RO" w:eastAsia="ru-RU"/>
        </w:rPr>
        <w:t xml:space="preserve"> </w:t>
      </w:r>
      <w:r w:rsidR="00D656D6" w:rsidRPr="001A052B">
        <w:rPr>
          <w:rFonts w:ascii="Times New Roman" w:eastAsia="Times New Roman" w:hAnsi="Times New Roman" w:cs="Times New Roman"/>
          <w:color w:val="000000" w:themeColor="text1"/>
          <w:sz w:val="28"/>
          <w:szCs w:val="28"/>
          <w:lang w:val="ro-RO" w:eastAsia="ru-RU"/>
        </w:rPr>
        <w:t xml:space="preserve">ulterior </w:t>
      </w:r>
      <w:r w:rsidR="0056293B" w:rsidRPr="001A052B">
        <w:rPr>
          <w:rFonts w:ascii="Times New Roman" w:eastAsia="Times New Roman" w:hAnsi="Times New Roman" w:cs="Times New Roman"/>
          <w:color w:val="000000" w:themeColor="text1"/>
          <w:sz w:val="28"/>
          <w:szCs w:val="28"/>
          <w:lang w:val="ro-RO" w:eastAsia="ru-RU"/>
        </w:rPr>
        <w:t>participând</w:t>
      </w:r>
      <w:r w:rsidR="00270A62" w:rsidRPr="001A052B">
        <w:rPr>
          <w:rFonts w:ascii="Times New Roman" w:eastAsia="Times New Roman" w:hAnsi="Times New Roman" w:cs="Times New Roman"/>
          <w:color w:val="000000" w:themeColor="text1"/>
          <w:sz w:val="28"/>
          <w:szCs w:val="28"/>
          <w:lang w:val="ro-RO" w:eastAsia="ru-RU"/>
        </w:rPr>
        <w:t xml:space="preserve"> la interviu</w:t>
      </w:r>
      <w:r w:rsidR="00700B5C" w:rsidRPr="001A052B">
        <w:rPr>
          <w:rFonts w:ascii="Times New Roman" w:eastAsia="Times New Roman" w:hAnsi="Times New Roman" w:cs="Times New Roman"/>
          <w:color w:val="000000" w:themeColor="text1"/>
          <w:sz w:val="28"/>
          <w:szCs w:val="28"/>
          <w:lang w:val="ro-RO" w:eastAsia="ru-RU"/>
        </w:rPr>
        <w:t>.</w:t>
      </w:r>
      <w:r w:rsidR="00270A62" w:rsidRPr="001A052B">
        <w:rPr>
          <w:rFonts w:ascii="Times New Roman" w:eastAsia="Times New Roman" w:hAnsi="Times New Roman" w:cs="Times New Roman"/>
          <w:color w:val="000000" w:themeColor="text1"/>
          <w:sz w:val="28"/>
          <w:szCs w:val="28"/>
          <w:lang w:val="ro-RO" w:eastAsia="ru-RU"/>
        </w:rPr>
        <w:t xml:space="preserve"> </w:t>
      </w:r>
      <w:r w:rsidR="00700B5C" w:rsidRPr="001A052B">
        <w:rPr>
          <w:rFonts w:ascii="Times New Roman" w:eastAsia="Times New Roman" w:hAnsi="Times New Roman" w:cs="Times New Roman"/>
          <w:color w:val="000000" w:themeColor="text1"/>
          <w:sz w:val="28"/>
          <w:szCs w:val="28"/>
          <w:lang w:val="ro-RO" w:eastAsia="ru-RU"/>
        </w:rPr>
        <w:t xml:space="preserve">Angajații </w:t>
      </w:r>
      <w:r w:rsidR="004A7D10" w:rsidRPr="001A052B">
        <w:rPr>
          <w:rFonts w:ascii="Times New Roman" w:eastAsia="Times New Roman" w:hAnsi="Times New Roman" w:cs="Times New Roman"/>
          <w:color w:val="000000" w:themeColor="text1"/>
          <w:sz w:val="28"/>
          <w:szCs w:val="28"/>
          <w:lang w:val="ro-RO" w:eastAsia="ru-RU"/>
        </w:rPr>
        <w:t>activează conform fișelor de post și este format din</w:t>
      </w:r>
      <w:r w:rsidRPr="001A052B">
        <w:rPr>
          <w:rFonts w:ascii="Times New Roman" w:eastAsia="Times New Roman" w:hAnsi="Times New Roman" w:cs="Times New Roman"/>
          <w:color w:val="000000" w:themeColor="text1"/>
          <w:sz w:val="28"/>
          <w:szCs w:val="28"/>
          <w:lang w:val="ro-RO" w:eastAsia="ru-RU"/>
        </w:rPr>
        <w:t>:</w:t>
      </w:r>
    </w:p>
    <w:p w:rsidR="00F67DE1" w:rsidRPr="001A052B" w:rsidRDefault="00A353C9" w:rsidP="00E06C54">
      <w:pPr>
        <w:pStyle w:val="Listparagraf"/>
        <w:numPr>
          <w:ilvl w:val="1"/>
          <w:numId w:val="6"/>
        </w:numPr>
        <w:shd w:val="clear" w:color="auto" w:fill="FFFFFF"/>
        <w:tabs>
          <w:tab w:val="left" w:pos="993"/>
        </w:tabs>
        <w:spacing w:after="0" w:line="240" w:lineRule="auto"/>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 xml:space="preserve">ersonal administrativ </w:t>
      </w:r>
      <w:r w:rsidR="00BD6FA6" w:rsidRPr="001A052B">
        <w:rPr>
          <w:rFonts w:ascii="Times New Roman" w:eastAsia="Times New Roman" w:hAnsi="Times New Roman" w:cs="Times New Roman"/>
          <w:color w:val="000000" w:themeColor="text1"/>
          <w:sz w:val="28"/>
          <w:szCs w:val="28"/>
          <w:lang w:val="ro-RO" w:eastAsia="ru-RU"/>
        </w:rPr>
        <w:t>–</w:t>
      </w:r>
      <w:r w:rsidR="00197CFF" w:rsidRPr="001A052B">
        <w:rPr>
          <w:rFonts w:ascii="Times New Roman" w:eastAsia="Times New Roman" w:hAnsi="Times New Roman" w:cs="Times New Roman"/>
          <w:color w:val="000000" w:themeColor="text1"/>
          <w:sz w:val="28"/>
          <w:szCs w:val="28"/>
          <w:lang w:val="ro-RO" w:eastAsia="ru-RU"/>
        </w:rPr>
        <w:t xml:space="preserve"> directorul</w:t>
      </w:r>
      <w:r w:rsidR="00BD6FA6" w:rsidRPr="001A052B">
        <w:rPr>
          <w:rFonts w:ascii="Times New Roman" w:eastAsia="Times New Roman" w:hAnsi="Times New Roman" w:cs="Times New Roman"/>
          <w:color w:val="000000" w:themeColor="text1"/>
          <w:sz w:val="28"/>
          <w:szCs w:val="28"/>
          <w:lang w:val="ro-RO" w:eastAsia="ru-RU"/>
        </w:rPr>
        <w:t>/directoarea</w:t>
      </w:r>
      <w:r w:rsidR="00197CFF" w:rsidRPr="001A052B">
        <w:rPr>
          <w:rFonts w:ascii="Times New Roman" w:eastAsia="Times New Roman" w:hAnsi="Times New Roman" w:cs="Times New Roman"/>
          <w:color w:val="000000" w:themeColor="text1"/>
          <w:sz w:val="28"/>
          <w:szCs w:val="28"/>
          <w:lang w:val="ro-RO" w:eastAsia="ru-RU"/>
        </w:rPr>
        <w:t xml:space="preserve"> </w:t>
      </w:r>
      <w:r w:rsidR="00BD6FA6"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erviciului</w:t>
      </w:r>
      <w:r w:rsidR="005F401B" w:rsidRPr="001A052B">
        <w:rPr>
          <w:rFonts w:ascii="Times New Roman" w:eastAsia="Times New Roman" w:hAnsi="Times New Roman" w:cs="Times New Roman"/>
          <w:color w:val="000000" w:themeColor="text1"/>
          <w:sz w:val="28"/>
          <w:szCs w:val="28"/>
          <w:lang w:val="ro-RO" w:eastAsia="ru-RU"/>
        </w:rPr>
        <w:t>;</w:t>
      </w:r>
    </w:p>
    <w:p w:rsidR="00F67DE1" w:rsidRPr="001A052B" w:rsidRDefault="00A353C9" w:rsidP="00E06C54">
      <w:pPr>
        <w:pStyle w:val="Listparagraf"/>
        <w:numPr>
          <w:ilvl w:val="1"/>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ersonal specializat</w:t>
      </w:r>
      <w:r w:rsidR="005F401B" w:rsidRPr="001A052B">
        <w:rPr>
          <w:rFonts w:ascii="Times New Roman" w:eastAsia="Times New Roman" w:hAnsi="Times New Roman" w:cs="Times New Roman"/>
          <w:color w:val="000000" w:themeColor="text1"/>
          <w:sz w:val="28"/>
          <w:szCs w:val="28"/>
          <w:lang w:val="ro-RO" w:eastAsia="ru-RU"/>
        </w:rPr>
        <w:t xml:space="preserve"> </w:t>
      </w:r>
      <w:r w:rsidR="0036013E" w:rsidRPr="001A052B">
        <w:rPr>
          <w:rFonts w:ascii="Times New Roman" w:eastAsia="Times New Roman" w:hAnsi="Times New Roman" w:cs="Times New Roman"/>
          <w:color w:val="000000" w:themeColor="text1"/>
          <w:sz w:val="28"/>
          <w:szCs w:val="28"/>
          <w:lang w:val="ro-RO" w:eastAsia="ru-RU"/>
        </w:rPr>
        <w:t>–</w:t>
      </w:r>
      <w:r w:rsidR="00197CFF" w:rsidRPr="001A052B">
        <w:rPr>
          <w:rFonts w:ascii="Times New Roman" w:eastAsia="Times New Roman" w:hAnsi="Times New Roman" w:cs="Times New Roman"/>
          <w:color w:val="000000" w:themeColor="text1"/>
          <w:sz w:val="28"/>
          <w:szCs w:val="28"/>
          <w:lang w:val="ro-RO" w:eastAsia="ru-RU"/>
        </w:rPr>
        <w:t xml:space="preserve"> psihopedagog</w:t>
      </w:r>
      <w:r w:rsidR="0036013E" w:rsidRPr="001A052B">
        <w:rPr>
          <w:rFonts w:ascii="Times New Roman" w:eastAsia="Times New Roman" w:hAnsi="Times New Roman" w:cs="Times New Roman"/>
          <w:color w:val="000000" w:themeColor="text1"/>
          <w:sz w:val="28"/>
          <w:szCs w:val="28"/>
          <w:lang w:val="ro-RO" w:eastAsia="ru-RU"/>
        </w:rPr>
        <w:t>/psihopedagogă</w:t>
      </w:r>
      <w:r w:rsidR="00197CFF" w:rsidRPr="001A052B">
        <w:rPr>
          <w:rFonts w:ascii="Times New Roman" w:eastAsia="Times New Roman" w:hAnsi="Times New Roman" w:cs="Times New Roman"/>
          <w:color w:val="000000" w:themeColor="text1"/>
          <w:sz w:val="28"/>
          <w:szCs w:val="28"/>
          <w:lang w:val="ro-RO" w:eastAsia="ru-RU"/>
        </w:rPr>
        <w:t>, kinetoterapeut, asistent medical</w:t>
      </w:r>
      <w:r w:rsidR="0036013E" w:rsidRPr="001A052B">
        <w:rPr>
          <w:rFonts w:ascii="Times New Roman" w:eastAsia="Times New Roman" w:hAnsi="Times New Roman" w:cs="Times New Roman"/>
          <w:color w:val="000000" w:themeColor="text1"/>
          <w:sz w:val="28"/>
          <w:szCs w:val="28"/>
          <w:lang w:val="ro-RO" w:eastAsia="ru-RU"/>
        </w:rPr>
        <w:t>/asistentă medicală</w:t>
      </w:r>
      <w:r w:rsidR="00197CFF" w:rsidRPr="001A052B">
        <w:rPr>
          <w:rFonts w:ascii="Times New Roman" w:eastAsia="Times New Roman" w:hAnsi="Times New Roman" w:cs="Times New Roman"/>
          <w:color w:val="000000" w:themeColor="text1"/>
          <w:sz w:val="28"/>
          <w:szCs w:val="28"/>
          <w:lang w:val="ro-RO" w:eastAsia="ru-RU"/>
        </w:rPr>
        <w:t>, a</w:t>
      </w:r>
      <w:r w:rsidR="005F401B" w:rsidRPr="001A052B">
        <w:rPr>
          <w:rFonts w:ascii="Times New Roman" w:eastAsia="Times New Roman" w:hAnsi="Times New Roman" w:cs="Times New Roman"/>
          <w:color w:val="000000" w:themeColor="text1"/>
          <w:sz w:val="28"/>
          <w:szCs w:val="28"/>
          <w:lang w:val="ro-RO" w:eastAsia="ru-RU"/>
        </w:rPr>
        <w:t>sistent social</w:t>
      </w:r>
      <w:r w:rsidR="0036013E" w:rsidRPr="001A052B">
        <w:rPr>
          <w:rFonts w:ascii="Times New Roman" w:eastAsia="Times New Roman" w:hAnsi="Times New Roman" w:cs="Times New Roman"/>
          <w:color w:val="000000" w:themeColor="text1"/>
          <w:sz w:val="28"/>
          <w:szCs w:val="28"/>
          <w:lang w:val="ro-RO" w:eastAsia="ru-RU"/>
        </w:rPr>
        <w:t>/asistentă socială</w:t>
      </w:r>
      <w:r w:rsidR="005F401B" w:rsidRPr="001A052B">
        <w:rPr>
          <w:rFonts w:ascii="Times New Roman" w:eastAsia="Times New Roman" w:hAnsi="Times New Roman" w:cs="Times New Roman"/>
          <w:color w:val="000000" w:themeColor="text1"/>
          <w:sz w:val="28"/>
          <w:szCs w:val="28"/>
          <w:lang w:val="ro-RO" w:eastAsia="ru-RU"/>
        </w:rPr>
        <w:t>, lucrător social</w:t>
      </w:r>
      <w:r w:rsidR="0036013E" w:rsidRPr="001A052B">
        <w:rPr>
          <w:rFonts w:ascii="Times New Roman" w:eastAsia="Times New Roman" w:hAnsi="Times New Roman" w:cs="Times New Roman"/>
          <w:color w:val="000000" w:themeColor="text1"/>
          <w:sz w:val="28"/>
          <w:szCs w:val="28"/>
          <w:lang w:val="ro-RO" w:eastAsia="ru-RU"/>
        </w:rPr>
        <w:t>/lucrătoare socială</w:t>
      </w:r>
      <w:r w:rsidR="005F401B" w:rsidRPr="001A052B">
        <w:rPr>
          <w:rFonts w:ascii="Times New Roman" w:eastAsia="Times New Roman" w:hAnsi="Times New Roman" w:cs="Times New Roman"/>
          <w:color w:val="000000" w:themeColor="text1"/>
          <w:sz w:val="28"/>
          <w:szCs w:val="28"/>
          <w:lang w:val="ro-RO" w:eastAsia="ru-RU"/>
        </w:rPr>
        <w:t>;</w:t>
      </w:r>
    </w:p>
    <w:p w:rsidR="00197CFF" w:rsidRPr="001A052B" w:rsidRDefault="00C123C4" w:rsidP="00E06C54">
      <w:pPr>
        <w:pStyle w:val="Listparagraf"/>
        <w:numPr>
          <w:ilvl w:val="1"/>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ersonal auxiliar-bucătar</w:t>
      </w:r>
      <w:r w:rsidR="0036013E" w:rsidRPr="001A052B">
        <w:rPr>
          <w:rFonts w:ascii="Times New Roman" w:eastAsia="Times New Roman" w:hAnsi="Times New Roman" w:cs="Times New Roman"/>
          <w:color w:val="000000" w:themeColor="text1"/>
          <w:sz w:val="28"/>
          <w:szCs w:val="28"/>
          <w:lang w:val="ro-RO" w:eastAsia="ru-RU"/>
        </w:rPr>
        <w:t>/bucătăreasă</w:t>
      </w:r>
      <w:r w:rsidR="00197CFF" w:rsidRPr="001A052B">
        <w:rPr>
          <w:rFonts w:ascii="Times New Roman" w:eastAsia="Times New Roman" w:hAnsi="Times New Roman" w:cs="Times New Roman"/>
          <w:color w:val="000000" w:themeColor="text1"/>
          <w:sz w:val="28"/>
          <w:szCs w:val="28"/>
          <w:lang w:val="ro-RO" w:eastAsia="ru-RU"/>
        </w:rPr>
        <w:t xml:space="preserve">, </w:t>
      </w:r>
      <w:r w:rsidR="0036013E" w:rsidRPr="001A052B">
        <w:rPr>
          <w:rFonts w:ascii="Times New Roman" w:eastAsia="Times New Roman" w:hAnsi="Times New Roman" w:cs="Times New Roman"/>
          <w:color w:val="000000" w:themeColor="text1"/>
          <w:sz w:val="28"/>
          <w:szCs w:val="28"/>
          <w:lang w:val="ro-RO" w:eastAsia="ru-RU"/>
        </w:rPr>
        <w:t>îngrijitor de încăperi</w:t>
      </w:r>
      <w:r w:rsidR="004A3A99" w:rsidRPr="001A052B">
        <w:rPr>
          <w:rFonts w:ascii="Times New Roman" w:eastAsia="Times New Roman" w:hAnsi="Times New Roman" w:cs="Times New Roman"/>
          <w:color w:val="000000" w:themeColor="text1"/>
          <w:sz w:val="28"/>
          <w:szCs w:val="28"/>
          <w:lang w:val="ro-RO" w:eastAsia="ru-RU"/>
        </w:rPr>
        <w:t xml:space="preserve"> de producție și de serviciu</w:t>
      </w:r>
      <w:r w:rsidR="00197CFF" w:rsidRPr="001A052B">
        <w:rPr>
          <w:rFonts w:ascii="Times New Roman" w:eastAsia="Times New Roman" w:hAnsi="Times New Roman" w:cs="Times New Roman"/>
          <w:color w:val="000000" w:themeColor="text1"/>
          <w:sz w:val="28"/>
          <w:szCs w:val="28"/>
          <w:lang w:val="ro-RO" w:eastAsia="ru-RU"/>
        </w:rPr>
        <w:t xml:space="preserve">, șofer, </w:t>
      </w:r>
      <w:r w:rsidR="00197CFF" w:rsidRPr="001A052B">
        <w:rPr>
          <w:rFonts w:ascii="Times New Roman" w:eastAsia="Times New Roman" w:hAnsi="Times New Roman" w:cs="Times New Roman"/>
          <w:sz w:val="28"/>
          <w:szCs w:val="28"/>
          <w:lang w:val="ro-RO" w:eastAsia="ru-RU"/>
        </w:rPr>
        <w:t>muncitor</w:t>
      </w:r>
      <w:r w:rsidR="0036013E" w:rsidRPr="001A052B">
        <w:rPr>
          <w:rFonts w:ascii="Times New Roman" w:eastAsia="Times New Roman" w:hAnsi="Times New Roman" w:cs="Times New Roman"/>
          <w:sz w:val="28"/>
          <w:szCs w:val="28"/>
          <w:lang w:val="ro-RO" w:eastAsia="ru-RU"/>
        </w:rPr>
        <w:t>/muncitoare</w:t>
      </w:r>
      <w:r w:rsidR="00197CFF" w:rsidRPr="001A052B">
        <w:rPr>
          <w:rFonts w:ascii="Times New Roman" w:eastAsia="Times New Roman" w:hAnsi="Times New Roman" w:cs="Times New Roman"/>
          <w:sz w:val="28"/>
          <w:szCs w:val="28"/>
          <w:lang w:val="ro-RO" w:eastAsia="ru-RU"/>
        </w:rPr>
        <w:t>, administrator</w:t>
      </w:r>
      <w:r w:rsidR="0036013E" w:rsidRPr="001A052B">
        <w:rPr>
          <w:rFonts w:ascii="Times New Roman" w:eastAsia="Times New Roman" w:hAnsi="Times New Roman" w:cs="Times New Roman"/>
          <w:sz w:val="28"/>
          <w:szCs w:val="28"/>
          <w:lang w:val="ro-RO" w:eastAsia="ru-RU"/>
        </w:rPr>
        <w:t>/administratoare</w:t>
      </w:r>
      <w:r w:rsidR="005F401B" w:rsidRPr="001A052B">
        <w:rPr>
          <w:rFonts w:ascii="Times New Roman" w:eastAsia="Times New Roman" w:hAnsi="Times New Roman" w:cs="Times New Roman"/>
          <w:sz w:val="28"/>
          <w:szCs w:val="28"/>
          <w:lang w:val="ro-RO" w:eastAsia="ru-RU"/>
        </w:rPr>
        <w:t>.</w:t>
      </w:r>
    </w:p>
    <w:p w:rsidR="00197CFF" w:rsidRPr="001A052B" w:rsidRDefault="00197CFF" w:rsidP="00E06C54">
      <w:pPr>
        <w:pStyle w:val="Listparagraf"/>
        <w:numPr>
          <w:ilvl w:val="0"/>
          <w:numId w:val="5"/>
        </w:numPr>
        <w:shd w:val="clear" w:color="auto" w:fill="FFFFFF"/>
        <w:tabs>
          <w:tab w:val="left" w:pos="426"/>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Directorul</w:t>
      </w:r>
      <w:r w:rsidR="00BD6FA6" w:rsidRPr="001A052B">
        <w:rPr>
          <w:rFonts w:ascii="Times New Roman" w:eastAsia="Times New Roman" w:hAnsi="Times New Roman" w:cs="Times New Roman"/>
          <w:color w:val="000000" w:themeColor="text1"/>
          <w:sz w:val="28"/>
          <w:szCs w:val="28"/>
          <w:lang w:val="ro-RO" w:eastAsia="ru-RU"/>
        </w:rPr>
        <w:t>/directoarea</w:t>
      </w:r>
      <w:r w:rsidRPr="001A052B">
        <w:rPr>
          <w:rFonts w:ascii="Times New Roman" w:eastAsia="Times New Roman" w:hAnsi="Times New Roman" w:cs="Times New Roman"/>
          <w:color w:val="000000" w:themeColor="text1"/>
          <w:sz w:val="28"/>
          <w:szCs w:val="28"/>
          <w:lang w:val="ro-RO" w:eastAsia="ru-RU"/>
        </w:rPr>
        <w:t xml:space="preserve"> Serviciului efectuează conducerea acestuia. În activitatea sa, directorul se conduce de actele normative şi legislative în vigoare, dispoziţiile autorităţilor publice centrale şi locale, de prezentul Regulament şi standardele minime de calitate </w:t>
      </w:r>
      <w:r w:rsidR="00BD6FA6" w:rsidRPr="001A052B">
        <w:rPr>
          <w:rFonts w:ascii="Times New Roman" w:eastAsia="Times New Roman" w:hAnsi="Times New Roman" w:cs="Times New Roman"/>
          <w:color w:val="000000" w:themeColor="text1"/>
          <w:sz w:val="28"/>
          <w:szCs w:val="28"/>
          <w:lang w:val="ro-RO" w:eastAsia="ru-RU"/>
        </w:rPr>
        <w:t>ale Serviciului. Directorul/directoarea Serviciului</w:t>
      </w:r>
      <w:r w:rsidRPr="001A052B">
        <w:rPr>
          <w:rFonts w:ascii="Times New Roman" w:eastAsia="Times New Roman" w:hAnsi="Times New Roman" w:cs="Times New Roman"/>
          <w:color w:val="000000" w:themeColor="text1"/>
          <w:sz w:val="28"/>
          <w:szCs w:val="28"/>
          <w:lang w:val="ro-RO" w:eastAsia="ru-RU"/>
        </w:rPr>
        <w:t xml:space="preserve"> poate reprezenta interesele beneficiarului</w:t>
      </w:r>
      <w:r w:rsidR="00A24CE6" w:rsidRPr="001A052B">
        <w:rPr>
          <w:rFonts w:ascii="Times New Roman" w:eastAsia="Times New Roman" w:hAnsi="Times New Roman" w:cs="Times New Roman"/>
          <w:color w:val="000000" w:themeColor="text1"/>
          <w:sz w:val="28"/>
          <w:szCs w:val="28"/>
          <w:lang w:val="ro-RO" w:eastAsia="ru-RU"/>
        </w:rPr>
        <w:t xml:space="preserve"> cu informarea autorității tutelare locale</w:t>
      </w:r>
      <w:r w:rsidR="00A64750" w:rsidRPr="001A052B">
        <w:rPr>
          <w:rFonts w:ascii="Times New Roman" w:eastAsia="Times New Roman" w:hAnsi="Times New Roman" w:cs="Times New Roman"/>
          <w:color w:val="000000" w:themeColor="text1"/>
          <w:sz w:val="28"/>
          <w:szCs w:val="28"/>
          <w:lang w:val="ro-RO" w:eastAsia="ru-RU"/>
        </w:rPr>
        <w:t>.</w:t>
      </w:r>
    </w:p>
    <w:p w:rsidR="00197CFF" w:rsidRPr="001A052B" w:rsidRDefault="00197CFF" w:rsidP="00CF12BF">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Directorul</w:t>
      </w:r>
      <w:r w:rsidR="00BD6FA6" w:rsidRPr="001A052B">
        <w:rPr>
          <w:rFonts w:ascii="Times New Roman" w:eastAsia="Times New Roman" w:hAnsi="Times New Roman" w:cs="Times New Roman"/>
          <w:color w:val="000000" w:themeColor="text1"/>
          <w:sz w:val="28"/>
          <w:szCs w:val="28"/>
          <w:lang w:val="ro-RO" w:eastAsia="ru-RU"/>
        </w:rPr>
        <w:t>/directoarea</w:t>
      </w:r>
      <w:r w:rsidRPr="001A052B">
        <w:rPr>
          <w:rFonts w:ascii="Times New Roman" w:eastAsia="Times New Roman" w:hAnsi="Times New Roman" w:cs="Times New Roman"/>
          <w:color w:val="000000" w:themeColor="text1"/>
          <w:sz w:val="28"/>
          <w:szCs w:val="28"/>
          <w:lang w:val="ro-RO" w:eastAsia="ru-RU"/>
        </w:rPr>
        <w:t xml:space="preserve"> Serviciului este responsabil</w:t>
      </w:r>
      <w:r w:rsidR="00D2044C" w:rsidRPr="001A052B">
        <w:rPr>
          <w:rFonts w:ascii="Times New Roman" w:eastAsia="Times New Roman" w:hAnsi="Times New Roman" w:cs="Times New Roman"/>
          <w:color w:val="000000" w:themeColor="text1"/>
          <w:sz w:val="28"/>
          <w:szCs w:val="28"/>
          <w:lang w:val="ro-RO" w:eastAsia="ru-RU"/>
        </w:rPr>
        <w:t>/ă</w:t>
      </w:r>
      <w:r w:rsidRPr="001A052B">
        <w:rPr>
          <w:rFonts w:ascii="Times New Roman" w:eastAsia="Times New Roman" w:hAnsi="Times New Roman" w:cs="Times New Roman"/>
          <w:color w:val="000000" w:themeColor="text1"/>
          <w:sz w:val="28"/>
          <w:szCs w:val="28"/>
          <w:lang w:val="ro-RO" w:eastAsia="ru-RU"/>
        </w:rPr>
        <w:t xml:space="preserve"> de:</w:t>
      </w:r>
    </w:p>
    <w:p w:rsidR="00F67DE1" w:rsidRPr="001A052B"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F</w:t>
      </w:r>
      <w:r w:rsidR="00197CFF" w:rsidRPr="001A052B">
        <w:rPr>
          <w:rFonts w:ascii="Times New Roman" w:eastAsia="Times New Roman" w:hAnsi="Times New Roman" w:cs="Times New Roman"/>
          <w:color w:val="000000" w:themeColor="text1"/>
          <w:sz w:val="28"/>
          <w:szCs w:val="28"/>
          <w:lang w:val="ro-RO" w:eastAsia="ru-RU"/>
        </w:rPr>
        <w:t>uncţionarea Serviciului în concordanţă cu standardele minime de calitate ale Serviciului;</w:t>
      </w:r>
    </w:p>
    <w:p w:rsidR="00F67DE1" w:rsidRPr="001A052B"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197CFF" w:rsidRPr="001A052B">
        <w:rPr>
          <w:rFonts w:ascii="Times New Roman" w:eastAsia="Times New Roman" w:hAnsi="Times New Roman" w:cs="Times New Roman"/>
          <w:color w:val="000000" w:themeColor="text1"/>
          <w:sz w:val="28"/>
          <w:szCs w:val="28"/>
          <w:lang w:val="ro-RO" w:eastAsia="ru-RU"/>
        </w:rPr>
        <w:t>lanificarea, implementarea și monitorizarea activităților și resurselor din cadrul Serviciului;</w:t>
      </w:r>
    </w:p>
    <w:p w:rsidR="00F67DE1" w:rsidRPr="001A052B"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U</w:t>
      </w:r>
      <w:r w:rsidR="00197CFF" w:rsidRPr="001A052B">
        <w:rPr>
          <w:rFonts w:ascii="Times New Roman" w:eastAsia="Times New Roman" w:hAnsi="Times New Roman" w:cs="Times New Roman"/>
          <w:color w:val="000000" w:themeColor="text1"/>
          <w:sz w:val="28"/>
          <w:szCs w:val="28"/>
          <w:lang w:val="ro-RO" w:eastAsia="ru-RU"/>
        </w:rPr>
        <w:t>tilizarea resurselor financiare în baza standardelor minime de calitate, a normativelor de cost și a normelor naturale pentru întreţinerea beneficiarilor plasați în Serviciu;</w:t>
      </w:r>
    </w:p>
    <w:p w:rsidR="00D73E64" w:rsidRDefault="001A0327"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hAnsi="Times New Roman" w:cs="Times New Roman"/>
          <w:sz w:val="28"/>
          <w:szCs w:val="28"/>
          <w:shd w:val="clear" w:color="auto" w:fill="FFFFFF"/>
          <w:lang w:val="ro-RO"/>
        </w:rPr>
      </w:pPr>
      <w:r w:rsidRPr="001A052B">
        <w:rPr>
          <w:rFonts w:ascii="Times New Roman" w:hAnsi="Times New Roman" w:cs="Times New Roman"/>
          <w:sz w:val="28"/>
          <w:szCs w:val="28"/>
          <w:shd w:val="clear" w:color="auto" w:fill="FFFFFF"/>
          <w:lang w:val="ro-RO"/>
        </w:rPr>
        <w:t xml:space="preserve">Elaborarea fișelor de post pentru specialiștii angajați, după caz, în funcție de necesitățile identificate ale beneficiarului; </w:t>
      </w:r>
    </w:p>
    <w:p w:rsidR="00F67DE1" w:rsidRPr="001A052B"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O</w:t>
      </w:r>
      <w:r w:rsidR="00197CFF" w:rsidRPr="001A052B">
        <w:rPr>
          <w:rFonts w:ascii="Times New Roman" w:eastAsia="Times New Roman" w:hAnsi="Times New Roman" w:cs="Times New Roman"/>
          <w:color w:val="000000" w:themeColor="text1"/>
          <w:sz w:val="28"/>
          <w:szCs w:val="28"/>
          <w:lang w:val="ro-RO" w:eastAsia="ru-RU"/>
        </w:rPr>
        <w:t>rganizarea activităţii personalului din Serviciu, conform fişelor postului;</w:t>
      </w:r>
    </w:p>
    <w:p w:rsidR="00F67DE1" w:rsidRPr="001A052B"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E</w:t>
      </w:r>
      <w:r w:rsidR="00197CFF" w:rsidRPr="001A052B">
        <w:rPr>
          <w:rFonts w:ascii="Times New Roman" w:eastAsia="Times New Roman" w:hAnsi="Times New Roman" w:cs="Times New Roman"/>
          <w:color w:val="000000" w:themeColor="text1"/>
          <w:sz w:val="28"/>
          <w:szCs w:val="28"/>
          <w:lang w:val="ro-RO" w:eastAsia="ru-RU"/>
        </w:rPr>
        <w:t xml:space="preserve">valuarea performanțelor </w:t>
      </w:r>
      <w:r w:rsidR="001A0327" w:rsidRPr="001A052B">
        <w:rPr>
          <w:rFonts w:ascii="Times New Roman" w:eastAsia="Times New Roman" w:hAnsi="Times New Roman" w:cs="Times New Roman"/>
          <w:color w:val="000000" w:themeColor="text1"/>
          <w:sz w:val="28"/>
          <w:szCs w:val="28"/>
          <w:lang w:val="ro-RO" w:eastAsia="ru-RU"/>
        </w:rPr>
        <w:t xml:space="preserve">trimestrială și anuală a </w:t>
      </w:r>
      <w:r w:rsidR="00197CFF" w:rsidRPr="001A052B">
        <w:rPr>
          <w:rFonts w:ascii="Times New Roman" w:eastAsia="Times New Roman" w:hAnsi="Times New Roman" w:cs="Times New Roman"/>
          <w:color w:val="000000" w:themeColor="text1"/>
          <w:sz w:val="28"/>
          <w:szCs w:val="28"/>
          <w:lang w:val="ro-RO" w:eastAsia="ru-RU"/>
        </w:rPr>
        <w:t>personalului din Serviciu;</w:t>
      </w:r>
    </w:p>
    <w:p w:rsidR="00D73E64" w:rsidRDefault="00C123C4" w:rsidP="00E06C54">
      <w:pPr>
        <w:pStyle w:val="Listparagraf"/>
        <w:numPr>
          <w:ilvl w:val="0"/>
          <w:numId w:val="13"/>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F</w:t>
      </w:r>
      <w:r w:rsidR="00197CFF" w:rsidRPr="001A052B">
        <w:rPr>
          <w:rFonts w:ascii="Times New Roman" w:eastAsia="Times New Roman" w:hAnsi="Times New Roman" w:cs="Times New Roman"/>
          <w:color w:val="000000" w:themeColor="text1"/>
          <w:sz w:val="28"/>
          <w:szCs w:val="28"/>
          <w:lang w:val="ro-RO" w:eastAsia="ru-RU"/>
        </w:rPr>
        <w:t>acilitarea şi sprijinirea comunicării beneficiarilor Serviciului cu rudele şi alte persoane apropiate lui, dacă aceasta nu contravine intereselor beneficiarului;</w:t>
      </w:r>
    </w:p>
    <w:p w:rsidR="00606BF3" w:rsidRDefault="00C123C4"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A</w:t>
      </w:r>
      <w:r w:rsidR="00197CFF" w:rsidRPr="00606BF3">
        <w:rPr>
          <w:rFonts w:ascii="Times New Roman" w:eastAsia="Times New Roman" w:hAnsi="Times New Roman" w:cs="Times New Roman"/>
          <w:color w:val="000000" w:themeColor="text1"/>
          <w:sz w:val="28"/>
          <w:szCs w:val="28"/>
          <w:lang w:val="ro-RO" w:eastAsia="ru-RU"/>
        </w:rPr>
        <w:t>sigurarea accesului beneficiarului la serviciile de bază din comunitate și incluziunea socială a acestuia;</w:t>
      </w:r>
    </w:p>
    <w:p w:rsidR="00F67DE1" w:rsidRPr="00606BF3" w:rsidRDefault="00C123C4"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C</w:t>
      </w:r>
      <w:r w:rsidR="00197CFF" w:rsidRPr="00606BF3">
        <w:rPr>
          <w:rFonts w:ascii="Times New Roman" w:eastAsia="Times New Roman" w:hAnsi="Times New Roman" w:cs="Times New Roman"/>
          <w:color w:val="000000" w:themeColor="text1"/>
          <w:sz w:val="28"/>
          <w:szCs w:val="28"/>
          <w:lang w:val="ro-RO" w:eastAsia="ru-RU"/>
        </w:rPr>
        <w:t>orespunderea condiţiilor de trai ale beneficiarului cu standardele minime de calitate ale Serviciului;</w:t>
      </w:r>
    </w:p>
    <w:p w:rsidR="00F67DE1" w:rsidRPr="00606BF3" w:rsidRDefault="00BB686C"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I</w:t>
      </w:r>
      <w:r w:rsidR="00197CFF" w:rsidRPr="00606BF3">
        <w:rPr>
          <w:rFonts w:ascii="Times New Roman" w:eastAsia="Times New Roman" w:hAnsi="Times New Roman" w:cs="Times New Roman"/>
          <w:color w:val="000000" w:themeColor="text1"/>
          <w:sz w:val="28"/>
          <w:szCs w:val="28"/>
          <w:lang w:val="ro-RO" w:eastAsia="ru-RU"/>
        </w:rPr>
        <w:t>mplicarea beneficiarului în luarea deciziilor care-l privesc;</w:t>
      </w:r>
    </w:p>
    <w:p w:rsidR="00F67DE1"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A</w:t>
      </w:r>
      <w:r w:rsidR="00197CFF" w:rsidRPr="00D73E64">
        <w:rPr>
          <w:rFonts w:ascii="Times New Roman" w:eastAsia="Times New Roman" w:hAnsi="Times New Roman" w:cs="Times New Roman"/>
          <w:color w:val="000000" w:themeColor="text1"/>
          <w:sz w:val="28"/>
          <w:szCs w:val="28"/>
          <w:lang w:val="ro-RO" w:eastAsia="ru-RU"/>
        </w:rPr>
        <w:t>sigurarea calității serviciilor prestate beneficiarului;</w:t>
      </w:r>
    </w:p>
    <w:p w:rsidR="00F67DE1"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A</w:t>
      </w:r>
      <w:r w:rsidR="00197CFF" w:rsidRPr="00D73E64">
        <w:rPr>
          <w:rFonts w:ascii="Times New Roman" w:eastAsia="Times New Roman" w:hAnsi="Times New Roman" w:cs="Times New Roman"/>
          <w:color w:val="000000" w:themeColor="text1"/>
          <w:sz w:val="28"/>
          <w:szCs w:val="28"/>
          <w:lang w:val="ro-RO" w:eastAsia="ru-RU"/>
        </w:rPr>
        <w:t>sigurarea implementării plan</w:t>
      </w:r>
      <w:r w:rsidR="00A24CE6" w:rsidRPr="00D73E64">
        <w:rPr>
          <w:rFonts w:ascii="Times New Roman" w:eastAsia="Times New Roman" w:hAnsi="Times New Roman" w:cs="Times New Roman"/>
          <w:color w:val="000000" w:themeColor="text1"/>
          <w:sz w:val="28"/>
          <w:szCs w:val="28"/>
          <w:lang w:val="ro-RO" w:eastAsia="ru-RU"/>
        </w:rPr>
        <w:t>ului individualizat de</w:t>
      </w:r>
      <w:r w:rsidR="001A0327" w:rsidRPr="00D73E64">
        <w:rPr>
          <w:rFonts w:ascii="Times New Roman" w:eastAsia="Times New Roman" w:hAnsi="Times New Roman" w:cs="Times New Roman"/>
          <w:color w:val="000000" w:themeColor="text1"/>
          <w:sz w:val="28"/>
          <w:szCs w:val="28"/>
          <w:lang w:val="ro-RO" w:eastAsia="ru-RU"/>
        </w:rPr>
        <w:t xml:space="preserve"> asistență</w:t>
      </w:r>
      <w:r w:rsidR="00A24CE6" w:rsidRPr="00D73E64">
        <w:rPr>
          <w:rFonts w:ascii="Times New Roman" w:eastAsia="Times New Roman" w:hAnsi="Times New Roman" w:cs="Times New Roman"/>
          <w:color w:val="000000" w:themeColor="text1"/>
          <w:sz w:val="28"/>
          <w:szCs w:val="28"/>
          <w:lang w:val="ro-RO" w:eastAsia="ru-RU"/>
        </w:rPr>
        <w:t xml:space="preserve"> </w:t>
      </w:r>
      <w:r w:rsidR="00197CFF" w:rsidRPr="00D73E64">
        <w:rPr>
          <w:rFonts w:ascii="Times New Roman" w:eastAsia="Times New Roman" w:hAnsi="Times New Roman" w:cs="Times New Roman"/>
          <w:color w:val="000000" w:themeColor="text1"/>
          <w:sz w:val="28"/>
          <w:szCs w:val="28"/>
          <w:lang w:val="ro-RO" w:eastAsia="ru-RU"/>
        </w:rPr>
        <w:t>de către personalul Serviciului;</w:t>
      </w:r>
    </w:p>
    <w:p w:rsidR="001A0327" w:rsidRPr="00D73E64" w:rsidRDefault="001A0327"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Evaluarea anuală a plasamentului beneficiarului, respectînd prevederile din Secțiunea a 6-a prezentului Regulament;</w:t>
      </w:r>
    </w:p>
    <w:p w:rsidR="00F67DE1"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P</w:t>
      </w:r>
      <w:r w:rsidR="00197CFF" w:rsidRPr="00D73E64">
        <w:rPr>
          <w:rFonts w:ascii="Times New Roman" w:eastAsia="Times New Roman" w:hAnsi="Times New Roman" w:cs="Times New Roman"/>
          <w:color w:val="000000" w:themeColor="text1"/>
          <w:sz w:val="28"/>
          <w:szCs w:val="28"/>
          <w:lang w:val="ro-RO" w:eastAsia="ru-RU"/>
        </w:rPr>
        <w:t>romovarea unei imagini pozitive în comunitate a Serviciului și beneficiarilor;</w:t>
      </w:r>
    </w:p>
    <w:p w:rsidR="00F67DE1"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S</w:t>
      </w:r>
      <w:r w:rsidR="00197CFF" w:rsidRPr="00D73E64">
        <w:rPr>
          <w:rFonts w:ascii="Times New Roman" w:eastAsia="Times New Roman" w:hAnsi="Times New Roman" w:cs="Times New Roman"/>
          <w:color w:val="000000" w:themeColor="text1"/>
          <w:sz w:val="28"/>
          <w:szCs w:val="28"/>
          <w:lang w:val="ro-RO" w:eastAsia="ru-RU"/>
        </w:rPr>
        <w:t>tabilirea de parteneriate cu alți prestatori de servicii, donatori, autoritățile publice locale, alți actori comunitari;</w:t>
      </w:r>
    </w:p>
    <w:p w:rsidR="00F67DE1"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E</w:t>
      </w:r>
      <w:r w:rsidR="00197CFF" w:rsidRPr="00D73E64">
        <w:rPr>
          <w:rFonts w:ascii="Times New Roman" w:eastAsia="Times New Roman" w:hAnsi="Times New Roman" w:cs="Times New Roman"/>
          <w:color w:val="000000" w:themeColor="text1"/>
          <w:sz w:val="28"/>
          <w:szCs w:val="28"/>
          <w:lang w:val="ro-RO" w:eastAsia="ru-RU"/>
        </w:rPr>
        <w:t xml:space="preserve">laborarea planului anual și raportului anual </w:t>
      </w:r>
      <w:r w:rsidR="00AB57AA" w:rsidRPr="00D73E64">
        <w:rPr>
          <w:rFonts w:ascii="Times New Roman" w:eastAsia="Times New Roman" w:hAnsi="Times New Roman" w:cs="Times New Roman"/>
          <w:color w:val="000000" w:themeColor="text1"/>
          <w:sz w:val="28"/>
          <w:szCs w:val="28"/>
          <w:lang w:val="ro-RO" w:eastAsia="ru-RU"/>
        </w:rPr>
        <w:t>de activitate a Serviciului, ținâ</w:t>
      </w:r>
      <w:r w:rsidR="00197CFF" w:rsidRPr="00D73E64">
        <w:rPr>
          <w:rFonts w:ascii="Times New Roman" w:eastAsia="Times New Roman" w:hAnsi="Times New Roman" w:cs="Times New Roman"/>
          <w:color w:val="000000" w:themeColor="text1"/>
          <w:sz w:val="28"/>
          <w:szCs w:val="28"/>
          <w:lang w:val="ro-RO" w:eastAsia="ru-RU"/>
        </w:rPr>
        <w:t xml:space="preserve">nd cont de recomandările din rapoartele de monitorizare întocmite de persoana responsabilă de supervizarea Serviciului din cadrul </w:t>
      </w:r>
      <w:r w:rsidR="00197CFF" w:rsidRPr="00D73E64">
        <w:rPr>
          <w:rFonts w:ascii="Times New Roman" w:eastAsia="Times New Roman" w:hAnsi="Times New Roman" w:cs="Times New Roman"/>
          <w:sz w:val="28"/>
          <w:szCs w:val="28"/>
          <w:lang w:val="ro-RO" w:eastAsia="ru-RU"/>
        </w:rPr>
        <w:t>DGPDC;</w:t>
      </w:r>
    </w:p>
    <w:p w:rsidR="00DE5889" w:rsidRPr="00D73E64" w:rsidRDefault="00235911"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A</w:t>
      </w:r>
      <w:r w:rsidR="00AB57AA" w:rsidRPr="00D73E64">
        <w:rPr>
          <w:rFonts w:ascii="Times New Roman" w:eastAsia="Times New Roman" w:hAnsi="Times New Roman" w:cs="Times New Roman"/>
          <w:color w:val="000000" w:themeColor="text1"/>
          <w:sz w:val="28"/>
          <w:szCs w:val="28"/>
          <w:lang w:val="ro-RO" w:eastAsia="ru-RU"/>
        </w:rPr>
        <w:t xml:space="preserve">cordarea de </w:t>
      </w:r>
      <w:r w:rsidR="00197CFF" w:rsidRPr="00D73E64">
        <w:rPr>
          <w:rFonts w:ascii="Times New Roman" w:eastAsia="Times New Roman" w:hAnsi="Times New Roman" w:cs="Times New Roman"/>
          <w:color w:val="000000" w:themeColor="text1"/>
          <w:sz w:val="28"/>
          <w:szCs w:val="28"/>
          <w:lang w:val="ro-RO" w:eastAsia="ru-RU"/>
        </w:rPr>
        <w:t>sprijin</w:t>
      </w:r>
      <w:r w:rsidR="00AB57AA" w:rsidRPr="00D73E64">
        <w:rPr>
          <w:rFonts w:ascii="Times New Roman" w:eastAsia="Times New Roman" w:hAnsi="Times New Roman" w:cs="Times New Roman"/>
          <w:color w:val="000000" w:themeColor="text1"/>
          <w:sz w:val="28"/>
          <w:szCs w:val="28"/>
          <w:lang w:val="ro-RO" w:eastAsia="ru-RU"/>
        </w:rPr>
        <w:t xml:space="preserve"> și asistență</w:t>
      </w:r>
      <w:r w:rsidR="00197CFF" w:rsidRPr="00D73E64">
        <w:rPr>
          <w:rFonts w:ascii="Times New Roman" w:eastAsia="Times New Roman" w:hAnsi="Times New Roman" w:cs="Times New Roman"/>
          <w:color w:val="000000" w:themeColor="text1"/>
          <w:sz w:val="28"/>
          <w:szCs w:val="28"/>
          <w:lang w:val="ro-RO" w:eastAsia="ru-RU"/>
        </w:rPr>
        <w:t xml:space="preserve"> beneficiarului în Serviciu</w:t>
      </w:r>
      <w:r w:rsidR="003A0863" w:rsidRPr="00D73E64">
        <w:rPr>
          <w:rFonts w:ascii="Times New Roman" w:eastAsia="Times New Roman" w:hAnsi="Times New Roman" w:cs="Times New Roman"/>
          <w:color w:val="000000" w:themeColor="text1"/>
          <w:sz w:val="28"/>
          <w:szCs w:val="28"/>
          <w:lang w:val="ro-RO" w:eastAsia="ru-RU"/>
        </w:rPr>
        <w:t>;</w:t>
      </w:r>
    </w:p>
    <w:p w:rsidR="003A0863" w:rsidRPr="00D73E64" w:rsidRDefault="003A0863" w:rsidP="00E06C54">
      <w:pPr>
        <w:pStyle w:val="Listparagraf"/>
        <w:numPr>
          <w:ilvl w:val="0"/>
          <w:numId w:val="12"/>
        </w:numPr>
        <w:shd w:val="clear" w:color="auto" w:fill="FFFFFF"/>
        <w:tabs>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D73E64">
        <w:rPr>
          <w:rFonts w:ascii="Times New Roman" w:eastAsia="Times New Roman" w:hAnsi="Times New Roman" w:cs="Times New Roman"/>
          <w:color w:val="000000" w:themeColor="text1"/>
          <w:sz w:val="28"/>
          <w:szCs w:val="28"/>
          <w:lang w:val="ro-RO" w:eastAsia="ru-RU"/>
        </w:rPr>
        <w:t>Completarea registrului de sănătate a personalului Serviciului.</w:t>
      </w:r>
    </w:p>
    <w:p w:rsidR="00A51F2D" w:rsidRPr="00606BF3" w:rsidRDefault="00197CFF" w:rsidP="00E06C54">
      <w:pPr>
        <w:pStyle w:val="Listparagraf"/>
        <w:numPr>
          <w:ilvl w:val="0"/>
          <w:numId w:val="5"/>
        </w:numPr>
        <w:shd w:val="clear" w:color="auto" w:fill="FFFFFF"/>
        <w:tabs>
          <w:tab w:val="left" w:pos="0"/>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Directorul</w:t>
      </w:r>
      <w:r w:rsidR="00D11AA6" w:rsidRPr="00606BF3">
        <w:rPr>
          <w:rFonts w:ascii="Times New Roman" w:eastAsia="Times New Roman" w:hAnsi="Times New Roman" w:cs="Times New Roman"/>
          <w:color w:val="000000" w:themeColor="text1"/>
          <w:sz w:val="28"/>
          <w:szCs w:val="28"/>
          <w:lang w:val="ro-RO" w:eastAsia="ru-RU"/>
        </w:rPr>
        <w:t>/directoarea</w:t>
      </w:r>
      <w:r w:rsidRPr="00606BF3">
        <w:rPr>
          <w:rFonts w:ascii="Times New Roman" w:eastAsia="Times New Roman" w:hAnsi="Times New Roman" w:cs="Times New Roman"/>
          <w:color w:val="000000" w:themeColor="text1"/>
          <w:sz w:val="28"/>
          <w:szCs w:val="28"/>
          <w:lang w:val="ro-RO" w:eastAsia="ru-RU"/>
        </w:rPr>
        <w:t xml:space="preserve"> Serviciului are studii în unul din domeniile: asistență socială, psihologie, psihopedagogie și poate cumula funcțiile personalului specializat (psihopedagog</w:t>
      </w:r>
      <w:r w:rsidR="00A51F2D" w:rsidRPr="00606BF3">
        <w:rPr>
          <w:rFonts w:ascii="Times New Roman" w:eastAsia="Times New Roman" w:hAnsi="Times New Roman" w:cs="Times New Roman"/>
          <w:color w:val="000000" w:themeColor="text1"/>
          <w:sz w:val="28"/>
          <w:szCs w:val="28"/>
          <w:lang w:val="ro-RO" w:eastAsia="ru-RU"/>
        </w:rPr>
        <w:t>, kinetoterapeut etc.)</w:t>
      </w:r>
      <w:r w:rsidRPr="00606BF3">
        <w:rPr>
          <w:rFonts w:ascii="Times New Roman" w:eastAsia="Times New Roman" w:hAnsi="Times New Roman" w:cs="Times New Roman"/>
          <w:color w:val="000000" w:themeColor="text1"/>
          <w:sz w:val="28"/>
          <w:szCs w:val="28"/>
          <w:lang w:val="ro-RO" w:eastAsia="ru-RU"/>
        </w:rPr>
        <w:t>.</w:t>
      </w:r>
    </w:p>
    <w:p w:rsidR="00A51F2D" w:rsidRPr="001A052B" w:rsidRDefault="00A51F2D" w:rsidP="00E06C54">
      <w:pPr>
        <w:pStyle w:val="Listparagraf"/>
        <w:numPr>
          <w:ilvl w:val="0"/>
          <w:numId w:val="5"/>
        </w:numPr>
        <w:shd w:val="clear" w:color="auto" w:fill="FFFFFF"/>
        <w:tabs>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hAnsi="Times New Roman" w:cs="Times New Roman"/>
          <w:color w:val="000000" w:themeColor="text1"/>
          <w:sz w:val="28"/>
          <w:szCs w:val="28"/>
          <w:lang w:val="ro-RO"/>
        </w:rPr>
        <w:t>Psihopedagogul</w:t>
      </w:r>
      <w:r w:rsidR="00D11AA6" w:rsidRPr="001A052B">
        <w:rPr>
          <w:rFonts w:ascii="Times New Roman" w:hAnsi="Times New Roman" w:cs="Times New Roman"/>
          <w:color w:val="000000" w:themeColor="text1"/>
          <w:sz w:val="28"/>
          <w:szCs w:val="28"/>
          <w:lang w:val="ro-RO"/>
        </w:rPr>
        <w:t>/psihopedagog</w:t>
      </w:r>
      <w:r w:rsidR="006B3799" w:rsidRPr="001A052B">
        <w:rPr>
          <w:rFonts w:ascii="Times New Roman" w:hAnsi="Times New Roman" w:cs="Times New Roman"/>
          <w:color w:val="000000" w:themeColor="text1"/>
          <w:sz w:val="28"/>
          <w:szCs w:val="28"/>
          <w:lang w:val="ro-RO"/>
        </w:rPr>
        <w:t>ă</w:t>
      </w:r>
      <w:r w:rsidRPr="001A052B">
        <w:rPr>
          <w:rFonts w:ascii="Times New Roman" w:eastAsia="Times New Roman" w:hAnsi="Times New Roman" w:cs="Times New Roman"/>
          <w:color w:val="000000" w:themeColor="text1"/>
          <w:sz w:val="28"/>
          <w:szCs w:val="28"/>
          <w:lang w:val="ro-RO" w:eastAsia="ru-RU"/>
        </w:rPr>
        <w:t xml:space="preserve"> este responsabil</w:t>
      </w:r>
      <w:r w:rsidR="00E768E4" w:rsidRPr="001A052B">
        <w:rPr>
          <w:rFonts w:ascii="Times New Roman" w:eastAsia="Times New Roman" w:hAnsi="Times New Roman" w:cs="Times New Roman"/>
          <w:color w:val="000000" w:themeColor="text1"/>
          <w:sz w:val="28"/>
          <w:szCs w:val="28"/>
          <w:lang w:val="ro-RO" w:eastAsia="ru-RU"/>
        </w:rPr>
        <w:t xml:space="preserve">/ă </w:t>
      </w:r>
      <w:r w:rsidRPr="001A052B">
        <w:rPr>
          <w:rFonts w:ascii="Times New Roman" w:eastAsia="Times New Roman" w:hAnsi="Times New Roman" w:cs="Times New Roman"/>
          <w:color w:val="000000" w:themeColor="text1"/>
          <w:sz w:val="28"/>
          <w:szCs w:val="28"/>
          <w:lang w:val="ro-RO" w:eastAsia="ru-RU"/>
        </w:rPr>
        <w:t>de:</w:t>
      </w:r>
    </w:p>
    <w:p w:rsidR="003A0863" w:rsidRPr="00606BF3"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D</w:t>
      </w:r>
      <w:r w:rsidR="00D11AA6" w:rsidRPr="00606BF3">
        <w:rPr>
          <w:rFonts w:ascii="Times New Roman" w:eastAsia="Times New Roman" w:hAnsi="Times New Roman" w:cs="Times New Roman"/>
          <w:color w:val="000000" w:themeColor="text1"/>
          <w:sz w:val="28"/>
          <w:szCs w:val="28"/>
          <w:lang w:val="ro-RO" w:eastAsia="ru-RU"/>
        </w:rPr>
        <w:t xml:space="preserve">esfăşurarea </w:t>
      </w:r>
      <w:r w:rsidR="00A51F2D" w:rsidRPr="00606BF3">
        <w:rPr>
          <w:rFonts w:ascii="Times New Roman" w:eastAsia="Times New Roman" w:hAnsi="Times New Roman" w:cs="Times New Roman"/>
          <w:color w:val="000000" w:themeColor="text1"/>
          <w:sz w:val="28"/>
          <w:szCs w:val="28"/>
          <w:lang w:val="ro-RO" w:eastAsia="ru-RU"/>
        </w:rPr>
        <w:t>activităţi</w:t>
      </w:r>
      <w:r w:rsidR="00D11AA6" w:rsidRPr="00606BF3">
        <w:rPr>
          <w:rFonts w:ascii="Times New Roman" w:eastAsia="Times New Roman" w:hAnsi="Times New Roman" w:cs="Times New Roman"/>
          <w:color w:val="000000" w:themeColor="text1"/>
          <w:sz w:val="28"/>
          <w:szCs w:val="28"/>
          <w:lang w:val="ro-RO" w:eastAsia="ru-RU"/>
        </w:rPr>
        <w:t>lor</w:t>
      </w:r>
      <w:r w:rsidR="00A51F2D" w:rsidRPr="00606BF3">
        <w:rPr>
          <w:rFonts w:ascii="Times New Roman" w:eastAsia="Times New Roman" w:hAnsi="Times New Roman" w:cs="Times New Roman"/>
          <w:color w:val="000000" w:themeColor="text1"/>
          <w:sz w:val="28"/>
          <w:szCs w:val="28"/>
          <w:lang w:val="ro-RO" w:eastAsia="ru-RU"/>
        </w:rPr>
        <w:t xml:space="preserve"> de stimulare senzorio-motorie, cognitiva si de limbaj, de educaţie şi reabilitare comportamentală pentru copii;</w:t>
      </w:r>
    </w:p>
    <w:p w:rsidR="003A0863"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U</w:t>
      </w:r>
      <w:r w:rsidR="00A51F2D" w:rsidRPr="001A052B">
        <w:rPr>
          <w:rFonts w:ascii="Times New Roman" w:eastAsia="Times New Roman" w:hAnsi="Times New Roman" w:cs="Times New Roman"/>
          <w:color w:val="000000" w:themeColor="text1"/>
          <w:sz w:val="28"/>
          <w:szCs w:val="28"/>
          <w:lang w:val="ro-RO" w:eastAsia="ru-RU"/>
        </w:rPr>
        <w:t>tiliz</w:t>
      </w:r>
      <w:r w:rsidR="00D11AA6" w:rsidRPr="001A052B">
        <w:rPr>
          <w:rFonts w:ascii="Times New Roman" w:eastAsia="Times New Roman" w:hAnsi="Times New Roman" w:cs="Times New Roman"/>
          <w:color w:val="000000" w:themeColor="text1"/>
          <w:sz w:val="28"/>
          <w:szCs w:val="28"/>
          <w:lang w:val="ro-RO" w:eastAsia="ru-RU"/>
        </w:rPr>
        <w:t>area</w:t>
      </w:r>
      <w:r w:rsidR="00A51F2D" w:rsidRPr="001A052B">
        <w:rPr>
          <w:rFonts w:ascii="Times New Roman" w:eastAsia="Times New Roman" w:hAnsi="Times New Roman" w:cs="Times New Roman"/>
          <w:color w:val="000000" w:themeColor="text1"/>
          <w:sz w:val="28"/>
          <w:szCs w:val="28"/>
          <w:lang w:val="ro-RO" w:eastAsia="ru-RU"/>
        </w:rPr>
        <w:t xml:space="preserve"> terap</w:t>
      </w:r>
      <w:r w:rsidR="00D11AA6" w:rsidRPr="001A052B">
        <w:rPr>
          <w:rFonts w:ascii="Times New Roman" w:eastAsia="Times New Roman" w:hAnsi="Times New Roman" w:cs="Times New Roman"/>
          <w:color w:val="000000" w:themeColor="text1"/>
          <w:sz w:val="28"/>
          <w:szCs w:val="28"/>
          <w:lang w:val="ro-RO" w:eastAsia="ru-RU"/>
        </w:rPr>
        <w:t>i</w:t>
      </w:r>
      <w:r w:rsidR="00A51F2D" w:rsidRPr="001A052B">
        <w:rPr>
          <w:rFonts w:ascii="Times New Roman" w:eastAsia="Times New Roman" w:hAnsi="Times New Roman" w:cs="Times New Roman"/>
          <w:color w:val="000000" w:themeColor="text1"/>
          <w:sz w:val="28"/>
          <w:szCs w:val="28"/>
          <w:lang w:val="ro-RO" w:eastAsia="ru-RU"/>
        </w:rPr>
        <w:t>i</w:t>
      </w:r>
      <w:r w:rsidR="00D11AA6" w:rsidRPr="001A052B">
        <w:rPr>
          <w:rFonts w:ascii="Times New Roman" w:eastAsia="Times New Roman" w:hAnsi="Times New Roman" w:cs="Times New Roman"/>
          <w:color w:val="000000" w:themeColor="text1"/>
          <w:sz w:val="28"/>
          <w:szCs w:val="28"/>
          <w:lang w:val="ro-RO" w:eastAsia="ru-RU"/>
        </w:rPr>
        <w:t>lor</w:t>
      </w:r>
      <w:r w:rsidR="00A51F2D" w:rsidRPr="001A052B">
        <w:rPr>
          <w:rFonts w:ascii="Times New Roman" w:eastAsia="Times New Roman" w:hAnsi="Times New Roman" w:cs="Times New Roman"/>
          <w:color w:val="000000" w:themeColor="text1"/>
          <w:sz w:val="28"/>
          <w:szCs w:val="28"/>
          <w:lang w:val="ro-RO" w:eastAsia="ru-RU"/>
        </w:rPr>
        <w:t xml:space="preserve"> specifice psihopedagogice adecvate fiecărui copil;</w:t>
      </w:r>
    </w:p>
    <w:p w:rsidR="003A0863"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C</w:t>
      </w:r>
      <w:r w:rsidR="00D11AA6" w:rsidRPr="001A052B">
        <w:rPr>
          <w:rFonts w:ascii="Times New Roman" w:eastAsia="Times New Roman" w:hAnsi="Times New Roman" w:cs="Times New Roman"/>
          <w:color w:val="000000" w:themeColor="text1"/>
          <w:sz w:val="28"/>
          <w:szCs w:val="28"/>
          <w:lang w:val="ro-RO" w:eastAsia="ru-RU"/>
        </w:rPr>
        <w:t>olabor</w:t>
      </w:r>
      <w:r w:rsidR="00A51F2D" w:rsidRPr="001A052B">
        <w:rPr>
          <w:rFonts w:ascii="Times New Roman" w:eastAsia="Times New Roman" w:hAnsi="Times New Roman" w:cs="Times New Roman"/>
          <w:color w:val="000000" w:themeColor="text1"/>
          <w:sz w:val="28"/>
          <w:szCs w:val="28"/>
          <w:lang w:val="ro-RO" w:eastAsia="ru-RU"/>
        </w:rPr>
        <w:t>a</w:t>
      </w:r>
      <w:r w:rsidR="00D11AA6" w:rsidRPr="001A052B">
        <w:rPr>
          <w:rFonts w:ascii="Times New Roman" w:eastAsia="Times New Roman" w:hAnsi="Times New Roman" w:cs="Times New Roman"/>
          <w:color w:val="000000" w:themeColor="text1"/>
          <w:sz w:val="28"/>
          <w:szCs w:val="28"/>
          <w:lang w:val="ro-RO" w:eastAsia="ru-RU"/>
        </w:rPr>
        <w:t xml:space="preserve">rea </w:t>
      </w:r>
      <w:r w:rsidR="00A51F2D" w:rsidRPr="001A052B">
        <w:rPr>
          <w:rFonts w:ascii="Times New Roman" w:eastAsia="Times New Roman" w:hAnsi="Times New Roman" w:cs="Times New Roman"/>
          <w:color w:val="000000" w:themeColor="text1"/>
          <w:sz w:val="28"/>
          <w:szCs w:val="28"/>
          <w:lang w:val="ro-RO" w:eastAsia="ru-RU"/>
        </w:rPr>
        <w:t>cu ceilalţi specialişti şi cu alţi angajaţi în vederea evaluării, desfăşurării de programe de intervenţie şi terapii specifice psihopedagogice;</w:t>
      </w:r>
    </w:p>
    <w:p w:rsidR="003A0863"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5C2EB5" w:rsidRPr="001A052B">
        <w:rPr>
          <w:rFonts w:ascii="Times New Roman" w:eastAsia="Times New Roman" w:hAnsi="Times New Roman" w:cs="Times New Roman"/>
          <w:color w:val="000000" w:themeColor="text1"/>
          <w:sz w:val="28"/>
          <w:szCs w:val="28"/>
          <w:lang w:val="ro-RO" w:eastAsia="ru-RU"/>
        </w:rPr>
        <w:t>a</w:t>
      </w:r>
      <w:r w:rsidR="00A51F2D" w:rsidRPr="001A052B">
        <w:rPr>
          <w:rFonts w:ascii="Times New Roman" w:eastAsia="Times New Roman" w:hAnsi="Times New Roman" w:cs="Times New Roman"/>
          <w:color w:val="000000" w:themeColor="text1"/>
          <w:sz w:val="28"/>
          <w:szCs w:val="28"/>
          <w:lang w:val="ro-RO" w:eastAsia="ru-RU"/>
        </w:rPr>
        <w:t>rticip</w:t>
      </w:r>
      <w:r w:rsidR="00D11AA6" w:rsidRPr="001A052B">
        <w:rPr>
          <w:rFonts w:ascii="Times New Roman" w:eastAsia="Times New Roman" w:hAnsi="Times New Roman" w:cs="Times New Roman"/>
          <w:color w:val="000000" w:themeColor="text1"/>
          <w:sz w:val="28"/>
          <w:szCs w:val="28"/>
          <w:lang w:val="ro-RO" w:eastAsia="ru-RU"/>
        </w:rPr>
        <w:t xml:space="preserve">area </w:t>
      </w:r>
      <w:r w:rsidR="00A51F2D" w:rsidRPr="001A052B">
        <w:rPr>
          <w:rFonts w:ascii="Times New Roman" w:eastAsia="Times New Roman" w:hAnsi="Times New Roman" w:cs="Times New Roman"/>
          <w:color w:val="000000" w:themeColor="text1"/>
          <w:sz w:val="28"/>
          <w:szCs w:val="28"/>
          <w:lang w:val="ro-RO" w:eastAsia="ru-RU"/>
        </w:rPr>
        <w:t xml:space="preserve">la </w:t>
      </w:r>
      <w:r w:rsidR="00D11AA6" w:rsidRPr="001A052B">
        <w:rPr>
          <w:rFonts w:ascii="Times New Roman" w:eastAsia="Times New Roman" w:hAnsi="Times New Roman" w:cs="Times New Roman"/>
          <w:color w:val="000000" w:themeColor="text1"/>
          <w:sz w:val="28"/>
          <w:szCs w:val="28"/>
          <w:lang w:val="ro-RO" w:eastAsia="ru-RU"/>
        </w:rPr>
        <w:t>elaborarea/</w:t>
      </w:r>
      <w:r w:rsidR="00A51F2D" w:rsidRPr="001A052B">
        <w:rPr>
          <w:rFonts w:ascii="Times New Roman" w:eastAsia="Times New Roman" w:hAnsi="Times New Roman" w:cs="Times New Roman"/>
          <w:color w:val="000000" w:themeColor="text1"/>
          <w:sz w:val="28"/>
          <w:szCs w:val="28"/>
          <w:lang w:val="ro-RO" w:eastAsia="ru-RU"/>
        </w:rPr>
        <w:t>revizuirea periodică a PIA conform procedurii;</w:t>
      </w:r>
    </w:p>
    <w:p w:rsidR="003A0863"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I</w:t>
      </w:r>
      <w:r w:rsidR="00A51F2D" w:rsidRPr="001A052B">
        <w:rPr>
          <w:rFonts w:ascii="Times New Roman" w:eastAsia="Times New Roman" w:hAnsi="Times New Roman" w:cs="Times New Roman"/>
          <w:color w:val="000000" w:themeColor="text1"/>
          <w:sz w:val="28"/>
          <w:szCs w:val="28"/>
          <w:lang w:val="ro-RO" w:eastAsia="ru-RU"/>
        </w:rPr>
        <w:t>nteracţion</w:t>
      </w:r>
      <w:r w:rsidR="00D11AA6" w:rsidRPr="001A052B">
        <w:rPr>
          <w:rFonts w:ascii="Times New Roman" w:eastAsia="Times New Roman" w:hAnsi="Times New Roman" w:cs="Times New Roman"/>
          <w:color w:val="000000" w:themeColor="text1"/>
          <w:sz w:val="28"/>
          <w:szCs w:val="28"/>
          <w:lang w:val="ro-RO" w:eastAsia="ru-RU"/>
        </w:rPr>
        <w:t>area</w:t>
      </w:r>
      <w:r w:rsidR="00A51F2D" w:rsidRPr="001A052B">
        <w:rPr>
          <w:rFonts w:ascii="Times New Roman" w:eastAsia="Times New Roman" w:hAnsi="Times New Roman" w:cs="Times New Roman"/>
          <w:color w:val="000000" w:themeColor="text1"/>
          <w:sz w:val="28"/>
          <w:szCs w:val="28"/>
          <w:lang w:val="ro-RO" w:eastAsia="ru-RU"/>
        </w:rPr>
        <w:t xml:space="preserve"> cu copiii în timpul îngrijirii;</w:t>
      </w:r>
    </w:p>
    <w:p w:rsidR="003A0863"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Î</w:t>
      </w:r>
      <w:r w:rsidR="00D11AA6" w:rsidRPr="001A052B">
        <w:rPr>
          <w:rFonts w:ascii="Times New Roman" w:eastAsia="Times New Roman" w:hAnsi="Times New Roman" w:cs="Times New Roman"/>
          <w:color w:val="000000" w:themeColor="text1"/>
          <w:sz w:val="28"/>
          <w:szCs w:val="28"/>
          <w:lang w:val="ro-RO" w:eastAsia="ru-RU"/>
        </w:rPr>
        <w:t>ncurajarea</w:t>
      </w:r>
      <w:r w:rsidR="00A51F2D" w:rsidRPr="001A052B">
        <w:rPr>
          <w:rFonts w:ascii="Times New Roman" w:eastAsia="Times New Roman" w:hAnsi="Times New Roman" w:cs="Times New Roman"/>
          <w:color w:val="000000" w:themeColor="text1"/>
          <w:sz w:val="28"/>
          <w:szCs w:val="28"/>
          <w:lang w:val="ro-RO" w:eastAsia="ru-RU"/>
        </w:rPr>
        <w:t xml:space="preserve"> autonomi</w:t>
      </w:r>
      <w:r w:rsidR="00D11AA6" w:rsidRPr="001A052B">
        <w:rPr>
          <w:rFonts w:ascii="Times New Roman" w:eastAsia="Times New Roman" w:hAnsi="Times New Roman" w:cs="Times New Roman"/>
          <w:color w:val="000000" w:themeColor="text1"/>
          <w:sz w:val="28"/>
          <w:szCs w:val="28"/>
          <w:lang w:val="ro-RO" w:eastAsia="ru-RU"/>
        </w:rPr>
        <w:t>ei</w:t>
      </w:r>
      <w:r w:rsidR="00A51F2D" w:rsidRPr="001A052B">
        <w:rPr>
          <w:rFonts w:ascii="Times New Roman" w:eastAsia="Times New Roman" w:hAnsi="Times New Roman" w:cs="Times New Roman"/>
          <w:color w:val="000000" w:themeColor="text1"/>
          <w:sz w:val="28"/>
          <w:szCs w:val="28"/>
          <w:lang w:val="ro-RO" w:eastAsia="ru-RU"/>
        </w:rPr>
        <w:t xml:space="preserve"> copiilor în timpul îngrijirilor în funcţie de vârsta şi nivelul de dezvoltare</w:t>
      </w:r>
      <w:r w:rsidR="00991DC8" w:rsidRPr="001A052B">
        <w:rPr>
          <w:rFonts w:ascii="Times New Roman" w:eastAsia="Times New Roman" w:hAnsi="Times New Roman" w:cs="Times New Roman"/>
          <w:color w:val="000000" w:themeColor="text1"/>
          <w:sz w:val="28"/>
          <w:szCs w:val="28"/>
          <w:lang w:val="ro-RO" w:eastAsia="ru-RU"/>
        </w:rPr>
        <w:t>,</w:t>
      </w:r>
      <w:r w:rsidR="00A51F2D" w:rsidRPr="001A052B">
        <w:rPr>
          <w:rFonts w:ascii="Times New Roman" w:eastAsia="Times New Roman" w:hAnsi="Times New Roman" w:cs="Times New Roman"/>
          <w:color w:val="000000" w:themeColor="text1"/>
          <w:sz w:val="28"/>
          <w:szCs w:val="28"/>
          <w:lang w:val="ro-RO" w:eastAsia="ru-RU"/>
        </w:rPr>
        <w:t xml:space="preserve"> oferindu-le ocazii frecvente de practicare </w:t>
      </w:r>
      <w:r w:rsidR="00E921AC" w:rsidRPr="001A052B">
        <w:rPr>
          <w:rFonts w:ascii="Times New Roman" w:eastAsia="Times New Roman" w:hAnsi="Times New Roman" w:cs="Times New Roman"/>
          <w:color w:val="000000" w:themeColor="text1"/>
          <w:sz w:val="28"/>
          <w:szCs w:val="28"/>
          <w:lang w:val="ro-RO" w:eastAsia="ru-RU"/>
        </w:rPr>
        <w:t>a abilităţilor de auto</w:t>
      </w:r>
      <w:r w:rsidR="004A3A99" w:rsidRPr="001A052B">
        <w:rPr>
          <w:rFonts w:ascii="Times New Roman" w:eastAsia="Times New Roman" w:hAnsi="Times New Roman" w:cs="Times New Roman"/>
          <w:color w:val="000000" w:themeColor="text1"/>
          <w:sz w:val="28"/>
          <w:szCs w:val="28"/>
          <w:lang w:val="ro-RO" w:eastAsia="ru-RU"/>
        </w:rPr>
        <w:t xml:space="preserve"> î</w:t>
      </w:r>
      <w:r w:rsidR="00E921AC" w:rsidRPr="001A052B">
        <w:rPr>
          <w:rFonts w:ascii="Times New Roman" w:eastAsia="Times New Roman" w:hAnsi="Times New Roman" w:cs="Times New Roman"/>
          <w:color w:val="000000" w:themeColor="text1"/>
          <w:sz w:val="28"/>
          <w:szCs w:val="28"/>
          <w:lang w:val="ro-RO" w:eastAsia="ru-RU"/>
        </w:rPr>
        <w:t>ngrijire</w:t>
      </w:r>
      <w:r w:rsidR="00350D48" w:rsidRPr="001A052B">
        <w:rPr>
          <w:rFonts w:ascii="Times New Roman" w:eastAsia="Times New Roman" w:hAnsi="Times New Roman" w:cs="Times New Roman"/>
          <w:color w:val="000000" w:themeColor="text1"/>
          <w:sz w:val="28"/>
          <w:szCs w:val="28"/>
          <w:lang w:val="ro-RO" w:eastAsia="ru-RU"/>
        </w:rPr>
        <w:t>;</w:t>
      </w:r>
    </w:p>
    <w:p w:rsidR="00E921AC" w:rsidRPr="001A052B" w:rsidRDefault="007A4530" w:rsidP="00E06C54">
      <w:pPr>
        <w:pStyle w:val="Listparagraf"/>
        <w:numPr>
          <w:ilvl w:val="1"/>
          <w:numId w:val="7"/>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E921AC" w:rsidRPr="001A052B">
        <w:rPr>
          <w:rFonts w:ascii="Times New Roman" w:eastAsia="Times New Roman" w:hAnsi="Times New Roman" w:cs="Times New Roman"/>
          <w:color w:val="000000" w:themeColor="text1"/>
          <w:sz w:val="28"/>
          <w:szCs w:val="28"/>
          <w:lang w:val="ro-RO" w:eastAsia="ru-RU"/>
        </w:rPr>
        <w:t>articip</w:t>
      </w:r>
      <w:r w:rsidR="00D11AA6" w:rsidRPr="001A052B">
        <w:rPr>
          <w:rFonts w:ascii="Times New Roman" w:eastAsia="Times New Roman" w:hAnsi="Times New Roman" w:cs="Times New Roman"/>
          <w:color w:val="000000" w:themeColor="text1"/>
          <w:sz w:val="28"/>
          <w:szCs w:val="28"/>
          <w:lang w:val="ro-RO" w:eastAsia="ru-RU"/>
        </w:rPr>
        <w:t>area</w:t>
      </w:r>
      <w:r w:rsidR="00E921AC" w:rsidRPr="001A052B">
        <w:rPr>
          <w:rFonts w:ascii="Times New Roman" w:eastAsia="Times New Roman" w:hAnsi="Times New Roman" w:cs="Times New Roman"/>
          <w:color w:val="000000" w:themeColor="text1"/>
          <w:sz w:val="28"/>
          <w:szCs w:val="28"/>
          <w:lang w:val="ro-RO" w:eastAsia="ru-RU"/>
        </w:rPr>
        <w:t xml:space="preserve"> la</w:t>
      </w:r>
      <w:r w:rsidR="00A51F2D" w:rsidRPr="001A052B">
        <w:rPr>
          <w:rFonts w:ascii="Times New Roman" w:eastAsia="Times New Roman" w:hAnsi="Times New Roman" w:cs="Times New Roman"/>
          <w:color w:val="000000" w:themeColor="text1"/>
          <w:sz w:val="28"/>
          <w:szCs w:val="28"/>
          <w:lang w:val="ro-RO" w:eastAsia="ru-RU"/>
        </w:rPr>
        <w:t xml:space="preserve"> planificarea activităţilor, în colaborare cu directorul</w:t>
      </w:r>
      <w:r w:rsidR="00D11AA6" w:rsidRPr="001A052B">
        <w:rPr>
          <w:rFonts w:ascii="Times New Roman" w:eastAsia="Times New Roman" w:hAnsi="Times New Roman" w:cs="Times New Roman"/>
          <w:color w:val="000000" w:themeColor="text1"/>
          <w:sz w:val="28"/>
          <w:szCs w:val="28"/>
          <w:lang w:val="ro-RO" w:eastAsia="ru-RU"/>
        </w:rPr>
        <w:t>/directoarea</w:t>
      </w:r>
      <w:r w:rsidR="00A51F2D" w:rsidRPr="001A052B">
        <w:rPr>
          <w:rFonts w:ascii="Times New Roman" w:eastAsia="Times New Roman" w:hAnsi="Times New Roman" w:cs="Times New Roman"/>
          <w:color w:val="333333"/>
          <w:sz w:val="28"/>
          <w:szCs w:val="28"/>
          <w:lang w:val="ro-RO" w:eastAsia="ru-RU"/>
        </w:rPr>
        <w:t>.</w:t>
      </w:r>
    </w:p>
    <w:p w:rsidR="00A51F2D" w:rsidRPr="001A052B" w:rsidRDefault="00A51F2D" w:rsidP="00E06C54">
      <w:pPr>
        <w:pStyle w:val="Listparagraf"/>
        <w:numPr>
          <w:ilvl w:val="0"/>
          <w:numId w:val="5"/>
        </w:numPr>
        <w:shd w:val="clear" w:color="auto" w:fill="FFFFFF"/>
        <w:tabs>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Kinetoterapeutul</w:t>
      </w:r>
      <w:r w:rsidR="00D11AA6" w:rsidRPr="001A052B">
        <w:rPr>
          <w:rFonts w:ascii="Times New Roman" w:eastAsia="Times New Roman" w:hAnsi="Times New Roman" w:cs="Times New Roman"/>
          <w:color w:val="000000" w:themeColor="text1"/>
          <w:sz w:val="28"/>
          <w:szCs w:val="28"/>
          <w:lang w:val="ro-RO" w:eastAsia="ru-RU"/>
        </w:rPr>
        <w:t xml:space="preserve"> </w:t>
      </w:r>
      <w:r w:rsidR="00D2044C" w:rsidRPr="001A052B">
        <w:rPr>
          <w:rFonts w:ascii="Times New Roman" w:eastAsia="Times New Roman" w:hAnsi="Times New Roman" w:cs="Times New Roman"/>
          <w:color w:val="000000" w:themeColor="text1"/>
          <w:sz w:val="28"/>
          <w:szCs w:val="28"/>
          <w:lang w:val="ro-RO" w:eastAsia="ru-RU"/>
        </w:rPr>
        <w:t>este responsabil de</w:t>
      </w:r>
      <w:r w:rsidR="00C25748" w:rsidRPr="001A052B">
        <w:rPr>
          <w:rFonts w:ascii="Times New Roman" w:eastAsia="Times New Roman" w:hAnsi="Times New Roman" w:cs="Times New Roman"/>
          <w:color w:val="000000" w:themeColor="text1"/>
          <w:sz w:val="28"/>
          <w:szCs w:val="28"/>
          <w:lang w:val="ro-RO" w:eastAsia="ru-RU"/>
        </w:rPr>
        <w:t>:</w:t>
      </w:r>
    </w:p>
    <w:p w:rsidR="003A0863" w:rsidRPr="00606BF3" w:rsidRDefault="001F32EE" w:rsidP="00E06C54">
      <w:pPr>
        <w:pStyle w:val="Listparagraf"/>
        <w:numPr>
          <w:ilvl w:val="1"/>
          <w:numId w:val="8"/>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O</w:t>
      </w:r>
      <w:r w:rsidR="00A51F2D" w:rsidRPr="00606BF3">
        <w:rPr>
          <w:rFonts w:ascii="Times New Roman" w:eastAsia="Times New Roman" w:hAnsi="Times New Roman" w:cs="Times New Roman"/>
          <w:color w:val="000000" w:themeColor="text1"/>
          <w:sz w:val="28"/>
          <w:szCs w:val="28"/>
          <w:lang w:val="ro-RO" w:eastAsia="ru-RU"/>
        </w:rPr>
        <w:t>fer</w:t>
      </w:r>
      <w:r w:rsidR="006B3799" w:rsidRPr="00606BF3">
        <w:rPr>
          <w:rFonts w:ascii="Times New Roman" w:eastAsia="Times New Roman" w:hAnsi="Times New Roman" w:cs="Times New Roman"/>
          <w:color w:val="000000" w:themeColor="text1"/>
          <w:sz w:val="28"/>
          <w:szCs w:val="28"/>
          <w:lang w:val="ro-RO" w:eastAsia="ru-RU"/>
        </w:rPr>
        <w:t xml:space="preserve">irea </w:t>
      </w:r>
      <w:r w:rsidR="00A51F2D" w:rsidRPr="00606BF3">
        <w:rPr>
          <w:rFonts w:ascii="Times New Roman" w:eastAsia="Times New Roman" w:hAnsi="Times New Roman" w:cs="Times New Roman"/>
          <w:color w:val="000000" w:themeColor="text1"/>
          <w:sz w:val="28"/>
          <w:szCs w:val="28"/>
          <w:lang w:val="ro-RO" w:eastAsia="ru-RU"/>
        </w:rPr>
        <w:t>asistenț</w:t>
      </w:r>
      <w:r w:rsidR="006B3799" w:rsidRPr="00606BF3">
        <w:rPr>
          <w:rFonts w:ascii="Times New Roman" w:eastAsia="Times New Roman" w:hAnsi="Times New Roman" w:cs="Times New Roman"/>
          <w:color w:val="000000" w:themeColor="text1"/>
          <w:sz w:val="28"/>
          <w:szCs w:val="28"/>
          <w:lang w:val="ro-RO" w:eastAsia="ru-RU"/>
        </w:rPr>
        <w:t>ei</w:t>
      </w:r>
      <w:r w:rsidR="00D2044C" w:rsidRPr="00606BF3">
        <w:rPr>
          <w:rFonts w:ascii="Times New Roman" w:eastAsia="Times New Roman" w:hAnsi="Times New Roman" w:cs="Times New Roman"/>
          <w:color w:val="000000" w:themeColor="text1"/>
          <w:sz w:val="28"/>
          <w:szCs w:val="28"/>
          <w:lang w:val="ro-RO" w:eastAsia="ru-RU"/>
        </w:rPr>
        <w:t xml:space="preserve"> kinetoterapeutice</w:t>
      </w:r>
      <w:r w:rsidR="00A51F2D" w:rsidRPr="00606BF3">
        <w:rPr>
          <w:rFonts w:ascii="Times New Roman" w:eastAsia="Times New Roman" w:hAnsi="Times New Roman" w:cs="Times New Roman"/>
          <w:color w:val="000000" w:themeColor="text1"/>
          <w:sz w:val="28"/>
          <w:szCs w:val="28"/>
          <w:lang w:val="ro-RO" w:eastAsia="ru-RU"/>
        </w:rPr>
        <w:t xml:space="preserve"> copiilor în dependență de necesitațile de dezvoltare a acestora</w:t>
      </w:r>
      <w:r w:rsidR="00836437" w:rsidRPr="00606BF3">
        <w:rPr>
          <w:rFonts w:ascii="Times New Roman" w:eastAsia="Times New Roman" w:hAnsi="Times New Roman" w:cs="Times New Roman"/>
          <w:color w:val="000000" w:themeColor="text1"/>
          <w:sz w:val="28"/>
          <w:szCs w:val="28"/>
          <w:lang w:val="ro-RO" w:eastAsia="ru-RU"/>
        </w:rPr>
        <w:t>;</w:t>
      </w:r>
    </w:p>
    <w:p w:rsidR="003A0863" w:rsidRPr="001A052B" w:rsidRDefault="001F32EE" w:rsidP="00E06C54">
      <w:pPr>
        <w:pStyle w:val="Listparagraf"/>
        <w:numPr>
          <w:ilvl w:val="1"/>
          <w:numId w:val="8"/>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E</w:t>
      </w:r>
      <w:r w:rsidR="00A51F2D" w:rsidRPr="001A052B">
        <w:rPr>
          <w:rFonts w:ascii="Times New Roman" w:eastAsia="Times New Roman" w:hAnsi="Times New Roman" w:cs="Times New Roman"/>
          <w:color w:val="000000" w:themeColor="text1"/>
          <w:sz w:val="28"/>
          <w:szCs w:val="28"/>
          <w:lang w:val="ro-RO" w:eastAsia="ru-RU"/>
        </w:rPr>
        <w:t>valu</w:t>
      </w:r>
      <w:r w:rsidR="00C06457" w:rsidRPr="001A052B">
        <w:rPr>
          <w:rFonts w:ascii="Times New Roman" w:eastAsia="Times New Roman" w:hAnsi="Times New Roman" w:cs="Times New Roman"/>
          <w:color w:val="000000" w:themeColor="text1"/>
          <w:sz w:val="28"/>
          <w:szCs w:val="28"/>
          <w:lang w:val="ro-RO" w:eastAsia="ru-RU"/>
        </w:rPr>
        <w:t>area</w:t>
      </w:r>
      <w:r w:rsidR="00A51F2D" w:rsidRPr="001A052B">
        <w:rPr>
          <w:rFonts w:ascii="Times New Roman" w:eastAsia="Times New Roman" w:hAnsi="Times New Roman" w:cs="Times New Roman"/>
          <w:color w:val="000000" w:themeColor="text1"/>
          <w:sz w:val="28"/>
          <w:szCs w:val="28"/>
          <w:lang w:val="ro-RO" w:eastAsia="ru-RU"/>
        </w:rPr>
        <w:t xml:space="preserve"> și reevalu</w:t>
      </w:r>
      <w:r w:rsidR="00C06457" w:rsidRPr="001A052B">
        <w:rPr>
          <w:rFonts w:ascii="Times New Roman" w:eastAsia="Times New Roman" w:hAnsi="Times New Roman" w:cs="Times New Roman"/>
          <w:color w:val="000000" w:themeColor="text1"/>
          <w:sz w:val="28"/>
          <w:szCs w:val="28"/>
          <w:lang w:val="ro-RO" w:eastAsia="ru-RU"/>
        </w:rPr>
        <w:t>area</w:t>
      </w:r>
      <w:r w:rsidR="00A51F2D" w:rsidRPr="001A052B">
        <w:rPr>
          <w:rFonts w:ascii="Times New Roman" w:eastAsia="Times New Roman" w:hAnsi="Times New Roman" w:cs="Times New Roman"/>
          <w:color w:val="000000" w:themeColor="text1"/>
          <w:sz w:val="28"/>
          <w:szCs w:val="28"/>
          <w:lang w:val="ro-RO" w:eastAsia="ru-RU"/>
        </w:rPr>
        <w:t xml:space="preserve"> în timp </w:t>
      </w:r>
      <w:r w:rsidR="00C06457" w:rsidRPr="001A052B">
        <w:rPr>
          <w:rFonts w:ascii="Times New Roman" w:eastAsia="Times New Roman" w:hAnsi="Times New Roman" w:cs="Times New Roman"/>
          <w:color w:val="000000" w:themeColor="text1"/>
          <w:sz w:val="28"/>
          <w:szCs w:val="28"/>
          <w:lang w:val="ro-RO" w:eastAsia="ru-RU"/>
        </w:rPr>
        <w:t xml:space="preserve">a </w:t>
      </w:r>
      <w:r w:rsidR="00A51F2D" w:rsidRPr="001A052B">
        <w:rPr>
          <w:rFonts w:ascii="Times New Roman" w:eastAsia="Times New Roman" w:hAnsi="Times New Roman" w:cs="Times New Roman"/>
          <w:color w:val="000000" w:themeColor="text1"/>
          <w:sz w:val="28"/>
          <w:szCs w:val="28"/>
          <w:lang w:val="ro-RO" w:eastAsia="ru-RU"/>
        </w:rPr>
        <w:t>progresel</w:t>
      </w:r>
      <w:r w:rsidR="00C06457" w:rsidRPr="001A052B">
        <w:rPr>
          <w:rFonts w:ascii="Times New Roman" w:eastAsia="Times New Roman" w:hAnsi="Times New Roman" w:cs="Times New Roman"/>
          <w:color w:val="000000" w:themeColor="text1"/>
          <w:sz w:val="28"/>
          <w:szCs w:val="28"/>
          <w:lang w:val="ro-RO" w:eastAsia="ru-RU"/>
        </w:rPr>
        <w:t>or</w:t>
      </w:r>
      <w:r w:rsidR="00A51F2D" w:rsidRPr="001A052B">
        <w:rPr>
          <w:rFonts w:ascii="Times New Roman" w:eastAsia="Times New Roman" w:hAnsi="Times New Roman" w:cs="Times New Roman"/>
          <w:color w:val="000000" w:themeColor="text1"/>
          <w:sz w:val="28"/>
          <w:szCs w:val="28"/>
          <w:lang w:val="ro-RO" w:eastAsia="ru-RU"/>
        </w:rPr>
        <w:t xml:space="preserve"> făcute de beneficiari și stabile</w:t>
      </w:r>
      <w:r w:rsidR="00C06457" w:rsidRPr="001A052B">
        <w:rPr>
          <w:rFonts w:ascii="Times New Roman" w:eastAsia="Times New Roman" w:hAnsi="Times New Roman" w:cs="Times New Roman"/>
          <w:color w:val="000000" w:themeColor="text1"/>
          <w:sz w:val="28"/>
          <w:szCs w:val="28"/>
          <w:lang w:val="ro-RO" w:eastAsia="ru-RU"/>
        </w:rPr>
        <w:t>ște</w:t>
      </w:r>
      <w:r w:rsidR="00A51F2D" w:rsidRPr="001A052B">
        <w:rPr>
          <w:rFonts w:ascii="Times New Roman" w:eastAsia="Times New Roman" w:hAnsi="Times New Roman" w:cs="Times New Roman"/>
          <w:color w:val="000000" w:themeColor="text1"/>
          <w:sz w:val="28"/>
          <w:szCs w:val="28"/>
          <w:lang w:val="ro-RO" w:eastAsia="ru-RU"/>
        </w:rPr>
        <w:t xml:space="preserve"> un program de reabilitare;</w:t>
      </w:r>
    </w:p>
    <w:p w:rsidR="003A0863" w:rsidRPr="001A052B" w:rsidRDefault="00BB0C88" w:rsidP="00E06C54">
      <w:pPr>
        <w:pStyle w:val="Listparagraf"/>
        <w:numPr>
          <w:ilvl w:val="1"/>
          <w:numId w:val="8"/>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E</w:t>
      </w:r>
      <w:r w:rsidR="00A51F2D" w:rsidRPr="001A052B">
        <w:rPr>
          <w:rFonts w:ascii="Times New Roman" w:eastAsia="Times New Roman" w:hAnsi="Times New Roman" w:cs="Times New Roman"/>
          <w:color w:val="000000" w:themeColor="text1"/>
          <w:sz w:val="28"/>
          <w:szCs w:val="28"/>
          <w:lang w:val="ro-RO" w:eastAsia="ru-RU"/>
        </w:rPr>
        <w:t>labo</w:t>
      </w:r>
      <w:r w:rsidRPr="001A052B">
        <w:rPr>
          <w:rFonts w:ascii="Times New Roman" w:eastAsia="Times New Roman" w:hAnsi="Times New Roman" w:cs="Times New Roman"/>
          <w:color w:val="000000" w:themeColor="text1"/>
          <w:sz w:val="28"/>
          <w:szCs w:val="28"/>
          <w:lang w:val="ro-RO" w:eastAsia="ru-RU"/>
        </w:rPr>
        <w:t>r</w:t>
      </w:r>
      <w:r w:rsidR="00C06457" w:rsidRPr="001A052B">
        <w:rPr>
          <w:rFonts w:ascii="Times New Roman" w:eastAsia="Times New Roman" w:hAnsi="Times New Roman" w:cs="Times New Roman"/>
          <w:color w:val="000000" w:themeColor="text1"/>
          <w:sz w:val="28"/>
          <w:szCs w:val="28"/>
          <w:lang w:val="ro-RO" w:eastAsia="ru-RU"/>
        </w:rPr>
        <w:t>area</w:t>
      </w:r>
      <w:r w:rsidRPr="001A052B">
        <w:rPr>
          <w:rFonts w:ascii="Times New Roman" w:eastAsia="Times New Roman" w:hAnsi="Times New Roman" w:cs="Times New Roman"/>
          <w:color w:val="000000" w:themeColor="text1"/>
          <w:sz w:val="28"/>
          <w:szCs w:val="28"/>
          <w:lang w:val="ro-RO" w:eastAsia="ru-RU"/>
        </w:rPr>
        <w:t xml:space="preserve"> și aplic</w:t>
      </w:r>
      <w:r w:rsidR="00C06457" w:rsidRPr="001A052B">
        <w:rPr>
          <w:rFonts w:ascii="Times New Roman" w:eastAsia="Times New Roman" w:hAnsi="Times New Roman" w:cs="Times New Roman"/>
          <w:color w:val="000000" w:themeColor="text1"/>
          <w:sz w:val="28"/>
          <w:szCs w:val="28"/>
          <w:lang w:val="ro-RO" w:eastAsia="ru-RU"/>
        </w:rPr>
        <w:t>area</w:t>
      </w:r>
      <w:r w:rsidRPr="001A052B">
        <w:rPr>
          <w:rFonts w:ascii="Times New Roman" w:eastAsia="Times New Roman" w:hAnsi="Times New Roman" w:cs="Times New Roman"/>
          <w:color w:val="000000" w:themeColor="text1"/>
          <w:sz w:val="28"/>
          <w:szCs w:val="28"/>
          <w:lang w:val="ro-RO" w:eastAsia="ru-RU"/>
        </w:rPr>
        <w:t xml:space="preserve"> terapi</w:t>
      </w:r>
      <w:r w:rsidR="00C06457" w:rsidRPr="001A052B">
        <w:rPr>
          <w:rFonts w:ascii="Times New Roman" w:eastAsia="Times New Roman" w:hAnsi="Times New Roman" w:cs="Times New Roman"/>
          <w:color w:val="000000" w:themeColor="text1"/>
          <w:sz w:val="28"/>
          <w:szCs w:val="28"/>
          <w:lang w:val="ro-RO" w:eastAsia="ru-RU"/>
        </w:rPr>
        <w:t>e</w:t>
      </w:r>
      <w:r w:rsidRPr="001A052B">
        <w:rPr>
          <w:rFonts w:ascii="Times New Roman" w:eastAsia="Times New Roman" w:hAnsi="Times New Roman" w:cs="Times New Roman"/>
          <w:color w:val="000000" w:themeColor="text1"/>
          <w:sz w:val="28"/>
          <w:szCs w:val="28"/>
          <w:lang w:val="ro-RO" w:eastAsia="ru-RU"/>
        </w:rPr>
        <w:t>i în funcț</w:t>
      </w:r>
      <w:r w:rsidR="00A51F2D" w:rsidRPr="001A052B">
        <w:rPr>
          <w:rFonts w:ascii="Times New Roman" w:eastAsia="Times New Roman" w:hAnsi="Times New Roman" w:cs="Times New Roman"/>
          <w:color w:val="000000" w:themeColor="text1"/>
          <w:sz w:val="28"/>
          <w:szCs w:val="28"/>
          <w:lang w:val="ro-RO" w:eastAsia="ru-RU"/>
        </w:rPr>
        <w:t>ie de diagnostic;</w:t>
      </w:r>
    </w:p>
    <w:p w:rsidR="00A51F2D" w:rsidRPr="001A052B" w:rsidRDefault="00BB0C88" w:rsidP="00E06C54">
      <w:pPr>
        <w:pStyle w:val="Listparagraf"/>
        <w:numPr>
          <w:ilvl w:val="1"/>
          <w:numId w:val="8"/>
        </w:numPr>
        <w:shd w:val="clear" w:color="auto" w:fill="FFFFFF"/>
        <w:tabs>
          <w:tab w:val="left" w:pos="851"/>
          <w:tab w:val="left" w:pos="993"/>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C</w:t>
      </w:r>
      <w:r w:rsidR="00A51F2D" w:rsidRPr="001A052B">
        <w:rPr>
          <w:rFonts w:ascii="Times New Roman" w:eastAsia="Times New Roman" w:hAnsi="Times New Roman" w:cs="Times New Roman"/>
          <w:color w:val="000000" w:themeColor="text1"/>
          <w:sz w:val="28"/>
          <w:szCs w:val="28"/>
          <w:lang w:val="ro-RO" w:eastAsia="ru-RU"/>
        </w:rPr>
        <w:t>ontribui</w:t>
      </w:r>
      <w:r w:rsidR="00C06457" w:rsidRPr="001A052B">
        <w:rPr>
          <w:rFonts w:ascii="Times New Roman" w:eastAsia="Times New Roman" w:hAnsi="Times New Roman" w:cs="Times New Roman"/>
          <w:color w:val="000000" w:themeColor="text1"/>
          <w:sz w:val="28"/>
          <w:szCs w:val="28"/>
          <w:lang w:val="ro-RO" w:eastAsia="ru-RU"/>
        </w:rPr>
        <w:t>rea</w:t>
      </w:r>
      <w:r w:rsidR="00A51F2D" w:rsidRPr="001A052B">
        <w:rPr>
          <w:rFonts w:ascii="Times New Roman" w:eastAsia="Times New Roman" w:hAnsi="Times New Roman" w:cs="Times New Roman"/>
          <w:color w:val="000000" w:themeColor="text1"/>
          <w:sz w:val="28"/>
          <w:szCs w:val="28"/>
          <w:lang w:val="ro-RO" w:eastAsia="ru-RU"/>
        </w:rPr>
        <w:t xml:space="preserve"> individual</w:t>
      </w:r>
      <w:r w:rsidR="00C06457" w:rsidRPr="001A052B">
        <w:rPr>
          <w:rFonts w:ascii="Times New Roman" w:eastAsia="Times New Roman" w:hAnsi="Times New Roman" w:cs="Times New Roman"/>
          <w:color w:val="000000" w:themeColor="text1"/>
          <w:sz w:val="28"/>
          <w:szCs w:val="28"/>
          <w:lang w:val="ro-RO" w:eastAsia="ru-RU"/>
        </w:rPr>
        <w:t>ă</w:t>
      </w:r>
      <w:r w:rsidR="00A51F2D" w:rsidRPr="001A052B">
        <w:rPr>
          <w:rFonts w:ascii="Times New Roman" w:eastAsia="Times New Roman" w:hAnsi="Times New Roman" w:cs="Times New Roman"/>
          <w:color w:val="000000" w:themeColor="text1"/>
          <w:sz w:val="28"/>
          <w:szCs w:val="28"/>
          <w:lang w:val="ro-RO" w:eastAsia="ru-RU"/>
        </w:rPr>
        <w:t xml:space="preserve"> la dezvoltarea deprinderilor </w:t>
      </w:r>
      <w:r w:rsidR="00991DC8" w:rsidRPr="001A052B">
        <w:rPr>
          <w:rFonts w:ascii="Times New Roman" w:eastAsia="Times New Roman" w:hAnsi="Times New Roman" w:cs="Times New Roman"/>
          <w:color w:val="000000" w:themeColor="text1"/>
          <w:sz w:val="28"/>
          <w:szCs w:val="28"/>
          <w:lang w:val="ro-RO" w:eastAsia="ru-RU"/>
        </w:rPr>
        <w:t>ș</w:t>
      </w:r>
      <w:r w:rsidR="00A51F2D" w:rsidRPr="001A052B">
        <w:rPr>
          <w:rFonts w:ascii="Times New Roman" w:eastAsia="Times New Roman" w:hAnsi="Times New Roman" w:cs="Times New Roman"/>
          <w:color w:val="000000" w:themeColor="text1"/>
          <w:sz w:val="28"/>
          <w:szCs w:val="28"/>
          <w:lang w:val="ro-RO" w:eastAsia="ru-RU"/>
        </w:rPr>
        <w:t>i formarea abilitatilor ținând cont de nivelul motricității grosiere și fine, nivelul de dezvoltare a perceptiilor mi</w:t>
      </w:r>
      <w:r w:rsidR="00991DC8" w:rsidRPr="001A052B">
        <w:rPr>
          <w:rFonts w:ascii="Times New Roman" w:eastAsia="Times New Roman" w:hAnsi="Times New Roman" w:cs="Times New Roman"/>
          <w:color w:val="000000" w:themeColor="text1"/>
          <w:sz w:val="28"/>
          <w:szCs w:val="28"/>
          <w:lang w:val="ro-RO" w:eastAsia="ru-RU"/>
        </w:rPr>
        <w:t>ș</w:t>
      </w:r>
      <w:r w:rsidR="00A51F2D" w:rsidRPr="001A052B">
        <w:rPr>
          <w:rFonts w:ascii="Times New Roman" w:eastAsia="Times New Roman" w:hAnsi="Times New Roman" w:cs="Times New Roman"/>
          <w:color w:val="000000" w:themeColor="text1"/>
          <w:sz w:val="28"/>
          <w:szCs w:val="28"/>
          <w:lang w:val="ro-RO" w:eastAsia="ru-RU"/>
        </w:rPr>
        <w:t>c</w:t>
      </w:r>
      <w:r w:rsidR="00991DC8" w:rsidRPr="001A052B">
        <w:rPr>
          <w:rFonts w:ascii="Times New Roman" w:eastAsia="Times New Roman" w:hAnsi="Times New Roman" w:cs="Times New Roman"/>
          <w:color w:val="000000" w:themeColor="text1"/>
          <w:sz w:val="28"/>
          <w:szCs w:val="28"/>
          <w:lang w:val="ro-RO" w:eastAsia="ru-RU"/>
        </w:rPr>
        <w:t>ă</w:t>
      </w:r>
      <w:r w:rsidR="00A51F2D" w:rsidRPr="001A052B">
        <w:rPr>
          <w:rFonts w:ascii="Times New Roman" w:eastAsia="Times New Roman" w:hAnsi="Times New Roman" w:cs="Times New Roman"/>
          <w:color w:val="000000" w:themeColor="text1"/>
          <w:sz w:val="28"/>
          <w:szCs w:val="28"/>
          <w:lang w:val="ro-RO" w:eastAsia="ru-RU"/>
        </w:rPr>
        <w:t>rilor care se referă la recepția stimularilor prin toate categoriile de analizatori: vizuali, auditivi, olfactivi, kinestezici, tactili și de coordonare a mușchilor, nivelul de dezvoltare a aptitud</w:t>
      </w:r>
      <w:r w:rsidR="00836437" w:rsidRPr="001A052B">
        <w:rPr>
          <w:rFonts w:ascii="Times New Roman" w:eastAsia="Times New Roman" w:hAnsi="Times New Roman" w:cs="Times New Roman"/>
          <w:color w:val="000000" w:themeColor="text1"/>
          <w:sz w:val="28"/>
          <w:szCs w:val="28"/>
          <w:lang w:val="ro-RO" w:eastAsia="ru-RU"/>
        </w:rPr>
        <w:t>inilor sociale și de comunicare.</w:t>
      </w:r>
    </w:p>
    <w:p w:rsidR="00606BF3" w:rsidRDefault="00A51F2D" w:rsidP="00E06C54">
      <w:pPr>
        <w:pStyle w:val="Listparagraf"/>
        <w:numPr>
          <w:ilvl w:val="0"/>
          <w:numId w:val="5"/>
        </w:numPr>
        <w:shd w:val="clear" w:color="auto" w:fill="FFFFFF"/>
        <w:tabs>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Asistentul medical</w:t>
      </w:r>
      <w:r w:rsidR="00C06457" w:rsidRPr="001A052B">
        <w:rPr>
          <w:rFonts w:ascii="Times New Roman" w:eastAsia="Times New Roman" w:hAnsi="Times New Roman" w:cs="Times New Roman"/>
          <w:color w:val="000000" w:themeColor="text1"/>
          <w:sz w:val="28"/>
          <w:szCs w:val="28"/>
          <w:lang w:val="ro-RO" w:eastAsia="ru-RU"/>
        </w:rPr>
        <w:t>/asistenta medicală</w:t>
      </w:r>
      <w:r w:rsidRPr="001A052B">
        <w:rPr>
          <w:rFonts w:ascii="Times New Roman" w:eastAsia="Times New Roman" w:hAnsi="Times New Roman" w:cs="Times New Roman"/>
          <w:color w:val="000000" w:themeColor="text1"/>
          <w:sz w:val="28"/>
          <w:szCs w:val="28"/>
          <w:lang w:val="ro-RO" w:eastAsia="ru-RU"/>
        </w:rPr>
        <w:t xml:space="preserve"> este responsabil</w:t>
      </w:r>
      <w:r w:rsidR="00E768E4" w:rsidRPr="001A052B">
        <w:rPr>
          <w:rFonts w:ascii="Times New Roman" w:eastAsia="Times New Roman" w:hAnsi="Times New Roman" w:cs="Times New Roman"/>
          <w:color w:val="000000" w:themeColor="text1"/>
          <w:sz w:val="28"/>
          <w:szCs w:val="28"/>
          <w:lang w:val="ro-RO" w:eastAsia="ru-RU"/>
        </w:rPr>
        <w:t>/ă</w:t>
      </w:r>
      <w:r w:rsidRPr="001A052B">
        <w:rPr>
          <w:rFonts w:ascii="Times New Roman" w:eastAsia="Times New Roman" w:hAnsi="Times New Roman" w:cs="Times New Roman"/>
          <w:color w:val="000000" w:themeColor="text1"/>
          <w:sz w:val="28"/>
          <w:szCs w:val="28"/>
          <w:lang w:val="ro-RO" w:eastAsia="ru-RU"/>
        </w:rPr>
        <w:t xml:space="preserve"> de:</w:t>
      </w:r>
    </w:p>
    <w:p w:rsidR="00C06457" w:rsidRPr="00606BF3" w:rsidRDefault="00C06457" w:rsidP="00E06C54">
      <w:pPr>
        <w:pStyle w:val="Listparagraf"/>
        <w:numPr>
          <w:ilvl w:val="0"/>
          <w:numId w:val="14"/>
        </w:numPr>
        <w:shd w:val="clear" w:color="auto" w:fill="FFFFFF"/>
        <w:tabs>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sz w:val="28"/>
          <w:szCs w:val="28"/>
          <w:lang w:val="ro-RO" w:eastAsia="ro-RO"/>
        </w:rPr>
        <w:t>Elaborarea şi implementarea planului individualizat de asistență al beneficiarilor;</w:t>
      </w:r>
    </w:p>
    <w:p w:rsidR="00C06457" w:rsidRPr="00606BF3" w:rsidRDefault="00C06457"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sz w:val="28"/>
          <w:szCs w:val="28"/>
          <w:lang w:val="ro-RO" w:eastAsia="ro-RO"/>
        </w:rPr>
      </w:pPr>
      <w:r w:rsidRPr="00606BF3">
        <w:rPr>
          <w:rFonts w:ascii="Times New Roman" w:eastAsia="Times New Roman" w:hAnsi="Times New Roman" w:cs="Times New Roman"/>
          <w:sz w:val="28"/>
          <w:szCs w:val="28"/>
          <w:lang w:val="ro-RO" w:eastAsia="ro-RO"/>
        </w:rPr>
        <w:t>Administrarea medicamentelor, după caz, conform prescripţiilor medicului de familie sau a altor medici specialişti;</w:t>
      </w:r>
    </w:p>
    <w:p w:rsidR="00C06457" w:rsidRPr="00606BF3" w:rsidRDefault="00C06457"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sz w:val="28"/>
          <w:szCs w:val="28"/>
          <w:lang w:val="ro-RO" w:eastAsia="ro-RO"/>
        </w:rPr>
      </w:pPr>
      <w:r w:rsidRPr="00606BF3">
        <w:rPr>
          <w:rFonts w:ascii="Times New Roman" w:eastAsia="Times New Roman" w:hAnsi="Times New Roman" w:cs="Times New Roman"/>
          <w:sz w:val="28"/>
          <w:szCs w:val="28"/>
          <w:lang w:val="ro-RO" w:eastAsia="ro-RO"/>
        </w:rPr>
        <w:t>Asistenţa medicală a beneficiarilor, conform planului individualizat de asistenţă;</w:t>
      </w:r>
    </w:p>
    <w:p w:rsidR="00C06457" w:rsidRPr="00606BF3" w:rsidRDefault="00C06457"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sz w:val="28"/>
          <w:szCs w:val="28"/>
          <w:lang w:val="ro-RO" w:eastAsia="ro-RO"/>
        </w:rPr>
      </w:pPr>
      <w:r w:rsidRPr="00606BF3">
        <w:rPr>
          <w:rFonts w:ascii="Times New Roman" w:eastAsia="Times New Roman" w:hAnsi="Times New Roman" w:cs="Times New Roman"/>
          <w:sz w:val="28"/>
          <w:szCs w:val="28"/>
          <w:lang w:val="ro-RO" w:eastAsia="ro-RO"/>
        </w:rPr>
        <w:t>Monitorizarea şi evaluarea progresului cu privire la sănătatea beneficiarilor;</w:t>
      </w:r>
    </w:p>
    <w:p w:rsidR="00C06457" w:rsidRPr="00606BF3" w:rsidRDefault="00C06457"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sz w:val="28"/>
          <w:szCs w:val="28"/>
          <w:lang w:val="ro-RO" w:eastAsia="ro-RO"/>
        </w:rPr>
      </w:pPr>
      <w:r w:rsidRPr="00606BF3">
        <w:rPr>
          <w:rFonts w:ascii="Times New Roman" w:eastAsia="Times New Roman" w:hAnsi="Times New Roman" w:cs="Times New Roman"/>
          <w:sz w:val="28"/>
          <w:szCs w:val="28"/>
          <w:lang w:val="ro-RO" w:eastAsia="ro-RO"/>
        </w:rPr>
        <w:t>Facilitarea accesului beneficiarilor la servicii medicale;</w:t>
      </w:r>
    </w:p>
    <w:p w:rsidR="003A0863" w:rsidRPr="00606BF3" w:rsidRDefault="00C06457"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sz w:val="28"/>
          <w:szCs w:val="28"/>
          <w:lang w:val="ro-RO" w:eastAsia="ro-RO"/>
        </w:rPr>
      </w:pPr>
      <w:r w:rsidRPr="00606BF3">
        <w:rPr>
          <w:rFonts w:ascii="Times New Roman" w:eastAsia="Times New Roman" w:hAnsi="Times New Roman" w:cs="Times New Roman"/>
          <w:sz w:val="28"/>
          <w:szCs w:val="28"/>
          <w:lang w:val="ro-RO" w:eastAsia="ro-RO"/>
        </w:rPr>
        <w:t>Colaborarea cu medicul de familie în vederea îmbunătățirii stăr</w:t>
      </w:r>
      <w:r w:rsidR="003A0863" w:rsidRPr="00606BF3">
        <w:rPr>
          <w:rFonts w:ascii="Times New Roman" w:eastAsia="Times New Roman" w:hAnsi="Times New Roman" w:cs="Times New Roman"/>
          <w:sz w:val="28"/>
          <w:szCs w:val="28"/>
          <w:lang w:val="ro-RO" w:eastAsia="ro-RO"/>
        </w:rPr>
        <w:t>ii de sănătate a beneficiarului;</w:t>
      </w:r>
    </w:p>
    <w:p w:rsidR="00853A6E" w:rsidRPr="00606BF3" w:rsidRDefault="00BB0C88"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Î</w:t>
      </w:r>
      <w:r w:rsidR="00D2044C" w:rsidRPr="00606BF3">
        <w:rPr>
          <w:rFonts w:ascii="Times New Roman" w:eastAsia="Times New Roman" w:hAnsi="Times New Roman" w:cs="Times New Roman"/>
          <w:color w:val="000000" w:themeColor="text1"/>
          <w:sz w:val="28"/>
          <w:szCs w:val="28"/>
          <w:lang w:val="ro-RO" w:eastAsia="ru-RU"/>
        </w:rPr>
        <w:t>nsoţirea</w:t>
      </w:r>
      <w:r w:rsidR="00A51F2D" w:rsidRPr="00606BF3">
        <w:rPr>
          <w:rFonts w:ascii="Times New Roman" w:eastAsia="Times New Roman" w:hAnsi="Times New Roman" w:cs="Times New Roman"/>
          <w:color w:val="000000" w:themeColor="text1"/>
          <w:sz w:val="28"/>
          <w:szCs w:val="28"/>
          <w:lang w:val="ro-RO" w:eastAsia="ru-RU"/>
        </w:rPr>
        <w:t xml:space="preserve"> copilul</w:t>
      </w:r>
      <w:r w:rsidR="00836437" w:rsidRPr="00606BF3">
        <w:rPr>
          <w:rFonts w:ascii="Times New Roman" w:eastAsia="Times New Roman" w:hAnsi="Times New Roman" w:cs="Times New Roman"/>
          <w:color w:val="000000" w:themeColor="text1"/>
          <w:sz w:val="28"/>
          <w:szCs w:val="28"/>
          <w:lang w:val="ro-RO" w:eastAsia="ru-RU"/>
        </w:rPr>
        <w:t>ui</w:t>
      </w:r>
      <w:r w:rsidR="00A51F2D" w:rsidRPr="00606BF3">
        <w:rPr>
          <w:rFonts w:ascii="Times New Roman" w:eastAsia="Times New Roman" w:hAnsi="Times New Roman" w:cs="Times New Roman"/>
          <w:color w:val="000000" w:themeColor="text1"/>
          <w:sz w:val="28"/>
          <w:szCs w:val="28"/>
          <w:lang w:val="ro-RO" w:eastAsia="ru-RU"/>
        </w:rPr>
        <w:t xml:space="preserve"> la instituţiile medicale şi de reabilitare conform necesităţilor;</w:t>
      </w:r>
    </w:p>
    <w:p w:rsidR="00853A6E" w:rsidRPr="00606BF3" w:rsidRDefault="003A0863"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Participarea la elaborarea și m</w:t>
      </w:r>
      <w:r w:rsidR="00D11AA6" w:rsidRPr="00606BF3">
        <w:rPr>
          <w:rFonts w:ascii="Times New Roman" w:eastAsia="Times New Roman" w:hAnsi="Times New Roman" w:cs="Times New Roman"/>
          <w:color w:val="000000" w:themeColor="text1"/>
          <w:sz w:val="28"/>
          <w:szCs w:val="28"/>
          <w:lang w:val="ro-RO" w:eastAsia="ru-RU"/>
        </w:rPr>
        <w:t>onitorizarea meniului în vederea corespunderii acestui cu restricții</w:t>
      </w:r>
      <w:r w:rsidR="00853A6E" w:rsidRPr="00606BF3">
        <w:rPr>
          <w:rFonts w:ascii="Times New Roman" w:eastAsia="Times New Roman" w:hAnsi="Times New Roman" w:cs="Times New Roman"/>
          <w:color w:val="000000" w:themeColor="text1"/>
          <w:sz w:val="28"/>
          <w:szCs w:val="28"/>
          <w:lang w:val="ro-RO" w:eastAsia="ru-RU"/>
        </w:rPr>
        <w:t>le legate de sănătatea copiilor;</w:t>
      </w:r>
    </w:p>
    <w:p w:rsidR="002400A1" w:rsidRDefault="00D11AA6"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Revizuirea documentelor la admiterea beneficiarului în serviciu;</w:t>
      </w:r>
    </w:p>
    <w:p w:rsidR="004E132B" w:rsidRPr="002400A1" w:rsidRDefault="002400A1" w:rsidP="00E06C54">
      <w:pPr>
        <w:pStyle w:val="Listparagraf"/>
        <w:numPr>
          <w:ilvl w:val="0"/>
          <w:numId w:val="1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2400A1">
        <w:rPr>
          <w:rFonts w:ascii="Times New Roman" w:eastAsia="Times New Roman" w:hAnsi="Times New Roman" w:cs="Times New Roman"/>
          <w:color w:val="000000" w:themeColor="text1"/>
          <w:sz w:val="28"/>
          <w:szCs w:val="28"/>
          <w:lang w:val="ro-RO" w:eastAsia="ru-RU"/>
        </w:rPr>
        <w:t>Î</w:t>
      </w:r>
      <w:r w:rsidR="00D11AA6" w:rsidRPr="002400A1">
        <w:rPr>
          <w:rFonts w:ascii="Times New Roman" w:eastAsia="Times New Roman" w:hAnsi="Times New Roman" w:cs="Times New Roman"/>
          <w:color w:val="000000" w:themeColor="text1"/>
          <w:sz w:val="28"/>
          <w:szCs w:val="28"/>
          <w:lang w:val="ro-RO" w:eastAsia="ru-RU"/>
        </w:rPr>
        <w:t>ntocm</w:t>
      </w:r>
      <w:r w:rsidR="004E132B" w:rsidRPr="002400A1">
        <w:rPr>
          <w:rFonts w:ascii="Times New Roman" w:eastAsia="Times New Roman" w:hAnsi="Times New Roman" w:cs="Times New Roman"/>
          <w:color w:val="000000" w:themeColor="text1"/>
          <w:sz w:val="28"/>
          <w:szCs w:val="28"/>
          <w:lang w:val="ro-RO" w:eastAsia="ru-RU"/>
        </w:rPr>
        <w:t xml:space="preserve">irirea </w:t>
      </w:r>
      <w:r w:rsidR="00D11AA6" w:rsidRPr="002400A1">
        <w:rPr>
          <w:rFonts w:ascii="Times New Roman" w:eastAsia="Times New Roman" w:hAnsi="Times New Roman" w:cs="Times New Roman"/>
          <w:color w:val="000000" w:themeColor="text1"/>
          <w:sz w:val="28"/>
          <w:szCs w:val="28"/>
          <w:lang w:val="ro-RO" w:eastAsia="ru-RU"/>
        </w:rPr>
        <w:t>și actualiz</w:t>
      </w:r>
      <w:r w:rsidR="004E132B" w:rsidRPr="002400A1">
        <w:rPr>
          <w:rFonts w:ascii="Times New Roman" w:eastAsia="Times New Roman" w:hAnsi="Times New Roman" w:cs="Times New Roman"/>
          <w:color w:val="000000" w:themeColor="text1"/>
          <w:sz w:val="28"/>
          <w:szCs w:val="28"/>
          <w:lang w:val="ro-RO" w:eastAsia="ru-RU"/>
        </w:rPr>
        <w:t>area</w:t>
      </w:r>
      <w:r w:rsidR="00D11AA6" w:rsidRPr="002400A1">
        <w:rPr>
          <w:rFonts w:ascii="Times New Roman" w:eastAsia="Times New Roman" w:hAnsi="Times New Roman" w:cs="Times New Roman"/>
          <w:color w:val="000000" w:themeColor="text1"/>
          <w:sz w:val="28"/>
          <w:szCs w:val="28"/>
          <w:lang w:val="ro-RO" w:eastAsia="ru-RU"/>
        </w:rPr>
        <w:t xml:space="preserve"> documentați</w:t>
      </w:r>
      <w:r w:rsidR="004E132B" w:rsidRPr="002400A1">
        <w:rPr>
          <w:rFonts w:ascii="Times New Roman" w:eastAsia="Times New Roman" w:hAnsi="Times New Roman" w:cs="Times New Roman"/>
          <w:color w:val="000000" w:themeColor="text1"/>
          <w:sz w:val="28"/>
          <w:szCs w:val="28"/>
          <w:lang w:val="ro-RO" w:eastAsia="ru-RU"/>
        </w:rPr>
        <w:t>ei</w:t>
      </w:r>
      <w:r w:rsidR="00D11AA6" w:rsidRPr="002400A1">
        <w:rPr>
          <w:rFonts w:ascii="Times New Roman" w:eastAsia="Times New Roman" w:hAnsi="Times New Roman" w:cs="Times New Roman"/>
          <w:color w:val="000000" w:themeColor="text1"/>
          <w:sz w:val="28"/>
          <w:szCs w:val="28"/>
          <w:lang w:val="ro-RO" w:eastAsia="ru-RU"/>
        </w:rPr>
        <w:t xml:space="preserve"> la dosarul copilului, în conformitate cu anexa la prezentul Regulament</w:t>
      </w:r>
      <w:r w:rsidR="004E132B" w:rsidRPr="002400A1">
        <w:rPr>
          <w:rFonts w:ascii="Times New Roman" w:eastAsia="Times New Roman" w:hAnsi="Times New Roman" w:cs="Times New Roman"/>
          <w:color w:val="000000" w:themeColor="text1"/>
          <w:sz w:val="28"/>
          <w:szCs w:val="28"/>
          <w:lang w:val="ro-RO" w:eastAsia="ru-RU"/>
        </w:rPr>
        <w:t>;</w:t>
      </w:r>
    </w:p>
    <w:p w:rsidR="004E132B" w:rsidRPr="00606BF3" w:rsidRDefault="004E132B" w:rsidP="00E06C54">
      <w:pPr>
        <w:pStyle w:val="Listparagraf"/>
        <w:numPr>
          <w:ilvl w:val="0"/>
          <w:numId w:val="14"/>
        </w:numPr>
        <w:shd w:val="clear" w:color="auto" w:fill="FFFFFF"/>
        <w:tabs>
          <w:tab w:val="left" w:pos="1276"/>
          <w:tab w:val="left" w:pos="1560"/>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O</w:t>
      </w:r>
      <w:r w:rsidR="00D11AA6" w:rsidRPr="00606BF3">
        <w:rPr>
          <w:rFonts w:ascii="Times New Roman" w:eastAsia="Times New Roman" w:hAnsi="Times New Roman" w:cs="Times New Roman"/>
          <w:color w:val="000000" w:themeColor="text1"/>
          <w:sz w:val="28"/>
          <w:szCs w:val="28"/>
          <w:lang w:val="ro-RO" w:eastAsia="ru-RU"/>
        </w:rPr>
        <w:t>rganiz</w:t>
      </w:r>
      <w:r w:rsidRPr="00606BF3">
        <w:rPr>
          <w:rFonts w:ascii="Times New Roman" w:eastAsia="Times New Roman" w:hAnsi="Times New Roman" w:cs="Times New Roman"/>
          <w:color w:val="000000" w:themeColor="text1"/>
          <w:sz w:val="28"/>
          <w:szCs w:val="28"/>
          <w:lang w:val="ro-RO" w:eastAsia="ru-RU"/>
        </w:rPr>
        <w:t>area</w:t>
      </w:r>
      <w:r w:rsidR="00D11AA6" w:rsidRPr="00606BF3">
        <w:rPr>
          <w:rFonts w:ascii="Times New Roman" w:eastAsia="Times New Roman" w:hAnsi="Times New Roman" w:cs="Times New Roman"/>
          <w:color w:val="000000" w:themeColor="text1"/>
          <w:sz w:val="28"/>
          <w:szCs w:val="28"/>
          <w:lang w:val="ro-RO" w:eastAsia="ru-RU"/>
        </w:rPr>
        <w:t xml:space="preserve"> ședințel</w:t>
      </w:r>
      <w:r w:rsidRPr="00606BF3">
        <w:rPr>
          <w:rFonts w:ascii="Times New Roman" w:eastAsia="Times New Roman" w:hAnsi="Times New Roman" w:cs="Times New Roman"/>
          <w:color w:val="000000" w:themeColor="text1"/>
          <w:sz w:val="28"/>
          <w:szCs w:val="28"/>
          <w:lang w:val="ro-RO" w:eastAsia="ru-RU"/>
        </w:rPr>
        <w:t>or</w:t>
      </w:r>
      <w:r w:rsidR="00D11AA6" w:rsidRPr="00606BF3">
        <w:rPr>
          <w:rFonts w:ascii="Times New Roman" w:eastAsia="Times New Roman" w:hAnsi="Times New Roman" w:cs="Times New Roman"/>
          <w:color w:val="000000" w:themeColor="text1"/>
          <w:sz w:val="28"/>
          <w:szCs w:val="28"/>
          <w:lang w:val="ro-RO" w:eastAsia="ru-RU"/>
        </w:rPr>
        <w:t xml:space="preserve"> de revizuire a PIA cu actorii relevanți;</w:t>
      </w:r>
    </w:p>
    <w:p w:rsidR="004E132B" w:rsidRPr="00606BF3" w:rsidRDefault="00D11AA6" w:rsidP="00E06C54">
      <w:pPr>
        <w:pStyle w:val="Listparagraf"/>
        <w:numPr>
          <w:ilvl w:val="0"/>
          <w:numId w:val="14"/>
        </w:numPr>
        <w:shd w:val="clear" w:color="auto" w:fill="FFFFFF"/>
        <w:tabs>
          <w:tab w:val="left" w:pos="1276"/>
          <w:tab w:val="left" w:pos="1560"/>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606BF3">
        <w:rPr>
          <w:rFonts w:ascii="Times New Roman" w:eastAsia="Times New Roman" w:hAnsi="Times New Roman" w:cs="Times New Roman"/>
          <w:color w:val="000000" w:themeColor="text1"/>
          <w:sz w:val="28"/>
          <w:szCs w:val="28"/>
          <w:lang w:val="ro-RO" w:eastAsia="ru-RU"/>
        </w:rPr>
        <w:t>Colabor</w:t>
      </w:r>
      <w:r w:rsidR="004E132B" w:rsidRPr="00606BF3">
        <w:rPr>
          <w:rFonts w:ascii="Times New Roman" w:eastAsia="Times New Roman" w:hAnsi="Times New Roman" w:cs="Times New Roman"/>
          <w:color w:val="000000" w:themeColor="text1"/>
          <w:sz w:val="28"/>
          <w:szCs w:val="28"/>
          <w:lang w:val="ro-RO" w:eastAsia="ru-RU"/>
        </w:rPr>
        <w:t>area</w:t>
      </w:r>
      <w:r w:rsidRPr="00606BF3">
        <w:rPr>
          <w:rFonts w:ascii="Times New Roman" w:eastAsia="Times New Roman" w:hAnsi="Times New Roman" w:cs="Times New Roman"/>
          <w:color w:val="000000" w:themeColor="text1"/>
          <w:sz w:val="28"/>
          <w:szCs w:val="28"/>
          <w:lang w:val="ro-RO" w:eastAsia="ru-RU"/>
        </w:rPr>
        <w:t xml:space="preserve"> cu specialiștii din serviciu în vederea integrării sociale, ține</w:t>
      </w:r>
      <w:r w:rsidR="00D2044C" w:rsidRPr="00606BF3">
        <w:rPr>
          <w:rFonts w:ascii="Times New Roman" w:eastAsia="Times New Roman" w:hAnsi="Times New Roman" w:cs="Times New Roman"/>
          <w:color w:val="000000" w:themeColor="text1"/>
          <w:sz w:val="28"/>
          <w:szCs w:val="28"/>
          <w:lang w:val="ro-RO" w:eastAsia="ru-RU"/>
        </w:rPr>
        <w:t>rea</w:t>
      </w:r>
      <w:r w:rsidRPr="00606BF3">
        <w:rPr>
          <w:rFonts w:ascii="Times New Roman" w:eastAsia="Times New Roman" w:hAnsi="Times New Roman" w:cs="Times New Roman"/>
          <w:color w:val="000000" w:themeColor="text1"/>
          <w:sz w:val="28"/>
          <w:szCs w:val="28"/>
          <w:lang w:val="ro-RO" w:eastAsia="ru-RU"/>
        </w:rPr>
        <w:t xml:space="preserve"> în evidență reeva</w:t>
      </w:r>
      <w:r w:rsidR="00D2044C" w:rsidRPr="00606BF3">
        <w:rPr>
          <w:rFonts w:ascii="Times New Roman" w:eastAsia="Times New Roman" w:hAnsi="Times New Roman" w:cs="Times New Roman"/>
          <w:color w:val="000000" w:themeColor="text1"/>
          <w:sz w:val="28"/>
          <w:szCs w:val="28"/>
          <w:lang w:val="ro-RO" w:eastAsia="ru-RU"/>
        </w:rPr>
        <w:t>luării</w:t>
      </w:r>
      <w:r w:rsidR="004E132B" w:rsidRPr="00606BF3">
        <w:rPr>
          <w:rFonts w:ascii="Times New Roman" w:eastAsia="Times New Roman" w:hAnsi="Times New Roman" w:cs="Times New Roman"/>
          <w:color w:val="000000" w:themeColor="text1"/>
          <w:sz w:val="28"/>
          <w:szCs w:val="28"/>
          <w:lang w:val="ro-RO" w:eastAsia="ru-RU"/>
        </w:rPr>
        <w:t xml:space="preserve"> gradului de dizabilitate.</w:t>
      </w:r>
    </w:p>
    <w:p w:rsidR="00174E32" w:rsidRPr="001A052B" w:rsidRDefault="00D11AA6" w:rsidP="005E0295">
      <w:pPr>
        <w:shd w:val="clear" w:color="auto" w:fill="FFFFFF"/>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color w:val="000000" w:themeColor="text1"/>
          <w:sz w:val="28"/>
          <w:szCs w:val="28"/>
          <w:lang w:val="ro-RO" w:eastAsia="ru-RU"/>
        </w:rPr>
        <w:t>1</w:t>
      </w:r>
      <w:r w:rsidR="004E132B" w:rsidRPr="001A052B">
        <w:rPr>
          <w:rFonts w:ascii="Times New Roman" w:eastAsia="Times New Roman" w:hAnsi="Times New Roman" w:cs="Times New Roman"/>
          <w:b/>
          <w:color w:val="000000" w:themeColor="text1"/>
          <w:sz w:val="28"/>
          <w:szCs w:val="28"/>
          <w:lang w:val="ro-RO" w:eastAsia="ru-RU"/>
        </w:rPr>
        <w:t>8.</w:t>
      </w:r>
      <w:r w:rsidR="004E132B" w:rsidRPr="001A052B">
        <w:rPr>
          <w:rFonts w:ascii="Times New Roman" w:eastAsia="Times New Roman" w:hAnsi="Times New Roman" w:cs="Times New Roman"/>
          <w:color w:val="000000" w:themeColor="text1"/>
          <w:sz w:val="28"/>
          <w:szCs w:val="28"/>
          <w:lang w:val="ro-RO" w:eastAsia="ru-RU"/>
        </w:rPr>
        <w:t xml:space="preserve"> </w:t>
      </w:r>
      <w:r w:rsidR="00174E32" w:rsidRPr="001A052B">
        <w:rPr>
          <w:rFonts w:ascii="Times New Roman" w:eastAsia="Times New Roman" w:hAnsi="Times New Roman" w:cs="Times New Roman"/>
          <w:color w:val="000000" w:themeColor="text1"/>
          <w:sz w:val="28"/>
          <w:szCs w:val="28"/>
          <w:lang w:val="ro-RO" w:eastAsia="ru-RU"/>
        </w:rPr>
        <w:t>Lucrătorul social</w:t>
      </w:r>
      <w:r w:rsidR="00D2044C" w:rsidRPr="001A052B">
        <w:rPr>
          <w:rFonts w:ascii="Times New Roman" w:eastAsia="Times New Roman" w:hAnsi="Times New Roman" w:cs="Times New Roman"/>
          <w:color w:val="000000" w:themeColor="text1"/>
          <w:sz w:val="28"/>
          <w:szCs w:val="28"/>
          <w:lang w:val="ro-RO" w:eastAsia="ru-RU"/>
        </w:rPr>
        <w:t>/lucrătoarea socială</w:t>
      </w:r>
      <w:r w:rsidR="00174E32" w:rsidRPr="001A052B">
        <w:rPr>
          <w:rFonts w:ascii="Times New Roman" w:eastAsia="Times New Roman" w:hAnsi="Times New Roman" w:cs="Times New Roman"/>
          <w:color w:val="000000" w:themeColor="text1"/>
          <w:sz w:val="28"/>
          <w:szCs w:val="28"/>
          <w:lang w:val="ro-RO" w:eastAsia="ru-RU"/>
        </w:rPr>
        <w:t xml:space="preserve"> supraveghează și acordă îngrijire și suport continuu beneficiarilor Serviciului în conformitate cu planul individualizat de asistență. Serviciul are angajate cîteva unități de lucrător social</w:t>
      </w:r>
      <w:r w:rsidR="00D2044C" w:rsidRPr="001A052B">
        <w:rPr>
          <w:rFonts w:ascii="Times New Roman" w:eastAsia="Times New Roman" w:hAnsi="Times New Roman" w:cs="Times New Roman"/>
          <w:color w:val="000000" w:themeColor="text1"/>
          <w:sz w:val="28"/>
          <w:szCs w:val="28"/>
          <w:lang w:val="ro-RO" w:eastAsia="ru-RU"/>
        </w:rPr>
        <w:t>/lucrătoare socială</w:t>
      </w:r>
      <w:r w:rsidR="00174E32" w:rsidRPr="001A052B">
        <w:rPr>
          <w:rFonts w:ascii="Times New Roman" w:eastAsia="Times New Roman" w:hAnsi="Times New Roman" w:cs="Times New Roman"/>
          <w:color w:val="000000" w:themeColor="text1"/>
          <w:sz w:val="28"/>
          <w:szCs w:val="28"/>
          <w:lang w:val="ro-RO" w:eastAsia="ru-RU"/>
        </w:rPr>
        <w:t>, care activează în ture. Lucrătorul social este responsabil de:</w:t>
      </w:r>
    </w:p>
    <w:p w:rsidR="00174E32" w:rsidRPr="002400A1"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2400A1">
        <w:rPr>
          <w:rFonts w:ascii="Times New Roman" w:eastAsia="Times New Roman" w:hAnsi="Times New Roman" w:cs="Times New Roman"/>
          <w:color w:val="000000" w:themeColor="text1"/>
          <w:sz w:val="28"/>
          <w:szCs w:val="28"/>
          <w:lang w:val="ro-RO" w:eastAsia="ru-RU"/>
        </w:rPr>
        <w:t>Îngrijirea personală şi securitatea beneficiarilor Serviciului;</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Asistenţa beneficiarului pentru a accesa şi valorifica resursele şi facilităţile comunităţii;</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Sprijinul şi asistenţa pentru rezolvarea unor situaţii de criză ale beneficiarilor;</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Sprijinul şi asistenţa beneficiarului pentru desfăşurarea activităţilor de timp liber, conform potenţialului şi preferinţelor proprii;</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Cooperarea, după caz, cu alţi specialişti în îngrijirea şi suportul special al beneficiarului;</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Coordonarea activităţii sale cu directorul</w:t>
      </w:r>
      <w:r w:rsidR="00C6453F" w:rsidRPr="001A052B">
        <w:rPr>
          <w:rFonts w:ascii="Times New Roman" w:eastAsia="Times New Roman" w:hAnsi="Times New Roman" w:cs="Times New Roman"/>
          <w:color w:val="000000" w:themeColor="text1"/>
          <w:sz w:val="28"/>
          <w:szCs w:val="28"/>
          <w:lang w:val="ro-RO" w:eastAsia="ru-RU"/>
        </w:rPr>
        <w:t>/directoarea Serviciului</w:t>
      </w:r>
      <w:r w:rsidRPr="001A052B">
        <w:rPr>
          <w:rFonts w:ascii="Times New Roman" w:eastAsia="Times New Roman" w:hAnsi="Times New Roman" w:cs="Times New Roman"/>
          <w:color w:val="000000" w:themeColor="text1"/>
          <w:sz w:val="28"/>
          <w:szCs w:val="28"/>
          <w:lang w:val="ro-RO" w:eastAsia="ru-RU"/>
        </w:rPr>
        <w:t>, în scopul luării deciziilor cu privire la intervenţiile asupra cazului beneficiarului;</w:t>
      </w:r>
    </w:p>
    <w:p w:rsidR="00174E32" w:rsidRPr="001A052B" w:rsidRDefault="00174E32"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Raportarea către directorul</w:t>
      </w:r>
      <w:r w:rsidR="007D0315" w:rsidRPr="001A052B">
        <w:rPr>
          <w:rFonts w:ascii="Times New Roman" w:eastAsia="Times New Roman" w:hAnsi="Times New Roman" w:cs="Times New Roman"/>
          <w:color w:val="000000" w:themeColor="text1"/>
          <w:sz w:val="28"/>
          <w:szCs w:val="28"/>
          <w:lang w:val="ro-RO" w:eastAsia="ru-RU"/>
        </w:rPr>
        <w:t>/directoarea</w:t>
      </w:r>
      <w:r w:rsidR="00C6453F" w:rsidRPr="001A052B">
        <w:rPr>
          <w:rFonts w:ascii="Times New Roman" w:eastAsia="Times New Roman" w:hAnsi="Times New Roman" w:cs="Times New Roman"/>
          <w:color w:val="000000" w:themeColor="text1"/>
          <w:sz w:val="28"/>
          <w:szCs w:val="28"/>
          <w:lang w:val="ro-RO" w:eastAsia="ru-RU"/>
        </w:rPr>
        <w:t xml:space="preserve"> Serviciului </w:t>
      </w:r>
      <w:r w:rsidRPr="001A052B">
        <w:rPr>
          <w:rFonts w:ascii="Times New Roman" w:eastAsia="Times New Roman" w:hAnsi="Times New Roman" w:cs="Times New Roman"/>
          <w:color w:val="000000" w:themeColor="text1"/>
          <w:sz w:val="28"/>
          <w:szCs w:val="28"/>
          <w:lang w:val="ro-RO" w:eastAsia="ru-RU"/>
        </w:rPr>
        <w:t>a oricăror schimbări în situaţia beneficiarului, ce ar putea afecta îngrijirea şi suportul acestuia;</w:t>
      </w:r>
    </w:p>
    <w:p w:rsidR="00CF12BF" w:rsidRPr="001A052B" w:rsidRDefault="00BB0C88" w:rsidP="00E06C54">
      <w:pPr>
        <w:pStyle w:val="Listparagraf"/>
        <w:numPr>
          <w:ilvl w:val="1"/>
          <w:numId w:val="15"/>
        </w:numPr>
        <w:shd w:val="clear" w:color="auto" w:fill="FFFFFF"/>
        <w:tabs>
          <w:tab w:val="left" w:pos="1276"/>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en-GB"/>
        </w:rPr>
        <w:t>A</w:t>
      </w:r>
      <w:r w:rsidR="00174E32" w:rsidRPr="001A052B">
        <w:rPr>
          <w:rFonts w:ascii="Times New Roman" w:eastAsia="Times New Roman" w:hAnsi="Times New Roman" w:cs="Times New Roman"/>
          <w:color w:val="000000" w:themeColor="text1"/>
          <w:sz w:val="28"/>
          <w:szCs w:val="28"/>
          <w:lang w:val="ro-RO" w:eastAsia="en-GB"/>
        </w:rPr>
        <w:t>sigurarea</w:t>
      </w:r>
      <w:r w:rsidR="007D0315" w:rsidRPr="001A052B">
        <w:rPr>
          <w:rFonts w:ascii="Times New Roman" w:eastAsia="Times New Roman" w:hAnsi="Times New Roman" w:cs="Times New Roman"/>
          <w:color w:val="000000" w:themeColor="text1"/>
          <w:sz w:val="28"/>
          <w:szCs w:val="28"/>
          <w:lang w:val="ro-RO" w:eastAsia="en-GB"/>
        </w:rPr>
        <w:t xml:space="preserve"> alimentației </w:t>
      </w:r>
      <w:r w:rsidR="00A51F2D" w:rsidRPr="001A052B">
        <w:rPr>
          <w:rFonts w:ascii="Times New Roman" w:eastAsia="Times New Roman" w:hAnsi="Times New Roman" w:cs="Times New Roman"/>
          <w:color w:val="000000" w:themeColor="text1"/>
          <w:sz w:val="28"/>
          <w:szCs w:val="28"/>
          <w:lang w:val="ro-RO" w:eastAsia="en-GB"/>
        </w:rPr>
        <w:t>beneficiarilor imobilizaţi;</w:t>
      </w:r>
    </w:p>
    <w:p w:rsidR="00A51F2D" w:rsidRPr="007406B1" w:rsidRDefault="005E0295" w:rsidP="005E0295">
      <w:pPr>
        <w:pStyle w:val="Listparagraf"/>
        <w:numPr>
          <w:ilvl w:val="1"/>
          <w:numId w:val="15"/>
        </w:numPr>
        <w:tabs>
          <w:tab w:val="left" w:pos="993"/>
          <w:tab w:val="left" w:pos="1134"/>
          <w:tab w:val="left" w:pos="1276"/>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en-GB"/>
        </w:rPr>
      </w:pPr>
      <w:r w:rsidRPr="007406B1">
        <w:rPr>
          <w:rFonts w:ascii="Times New Roman" w:eastAsia="Times New Roman" w:hAnsi="Times New Roman" w:cs="Times New Roman"/>
          <w:color w:val="000000" w:themeColor="text1"/>
          <w:sz w:val="28"/>
          <w:szCs w:val="28"/>
          <w:lang w:val="ro-RO" w:eastAsia="en-GB"/>
        </w:rPr>
        <w:t xml:space="preserve"> </w:t>
      </w:r>
      <w:r w:rsidR="00BF1184" w:rsidRPr="007406B1">
        <w:rPr>
          <w:rFonts w:ascii="Times New Roman" w:eastAsia="Times New Roman" w:hAnsi="Times New Roman" w:cs="Times New Roman"/>
          <w:color w:val="000000" w:themeColor="text1"/>
          <w:sz w:val="28"/>
          <w:szCs w:val="28"/>
          <w:lang w:val="ro-RO" w:eastAsia="en-GB"/>
        </w:rPr>
        <w:t>A</w:t>
      </w:r>
      <w:r w:rsidR="00A51F2D" w:rsidRPr="007406B1">
        <w:rPr>
          <w:rFonts w:ascii="Times New Roman" w:eastAsia="Times New Roman" w:hAnsi="Times New Roman" w:cs="Times New Roman"/>
          <w:color w:val="000000" w:themeColor="text1"/>
          <w:sz w:val="28"/>
          <w:szCs w:val="28"/>
          <w:lang w:val="ro-RO" w:eastAsia="en-GB"/>
        </w:rPr>
        <w:t>sigur</w:t>
      </w:r>
      <w:r w:rsidR="00174E32" w:rsidRPr="007406B1">
        <w:rPr>
          <w:rFonts w:ascii="Times New Roman" w:eastAsia="Times New Roman" w:hAnsi="Times New Roman" w:cs="Times New Roman"/>
          <w:color w:val="000000" w:themeColor="text1"/>
          <w:sz w:val="28"/>
          <w:szCs w:val="28"/>
          <w:lang w:val="ro-RO" w:eastAsia="en-GB"/>
        </w:rPr>
        <w:t>area</w:t>
      </w:r>
      <w:r w:rsidR="00A51F2D" w:rsidRPr="007406B1">
        <w:rPr>
          <w:rFonts w:ascii="Times New Roman" w:eastAsia="Times New Roman" w:hAnsi="Times New Roman" w:cs="Times New Roman"/>
          <w:color w:val="000000" w:themeColor="text1"/>
          <w:sz w:val="28"/>
          <w:szCs w:val="28"/>
          <w:lang w:val="ro-RO" w:eastAsia="en-GB"/>
        </w:rPr>
        <w:t xml:space="preserve"> mobiliz</w:t>
      </w:r>
      <w:r w:rsidR="00174E32" w:rsidRPr="007406B1">
        <w:rPr>
          <w:rFonts w:ascii="Times New Roman" w:eastAsia="Times New Roman" w:hAnsi="Times New Roman" w:cs="Times New Roman"/>
          <w:color w:val="000000" w:themeColor="text1"/>
          <w:sz w:val="28"/>
          <w:szCs w:val="28"/>
          <w:lang w:val="ro-RO" w:eastAsia="en-GB"/>
        </w:rPr>
        <w:t>ării</w:t>
      </w:r>
      <w:r w:rsidR="00A51F2D" w:rsidRPr="007406B1">
        <w:rPr>
          <w:rFonts w:ascii="Times New Roman" w:eastAsia="Times New Roman" w:hAnsi="Times New Roman" w:cs="Times New Roman"/>
          <w:color w:val="000000" w:themeColor="text1"/>
          <w:sz w:val="28"/>
          <w:szCs w:val="28"/>
          <w:lang w:val="ro-RO" w:eastAsia="en-GB"/>
        </w:rPr>
        <w:t xml:space="preserve"> beneficiarilor</w:t>
      </w:r>
      <w:r w:rsidR="00174E32" w:rsidRPr="007406B1">
        <w:rPr>
          <w:rFonts w:ascii="Times New Roman" w:eastAsia="Times New Roman" w:hAnsi="Times New Roman" w:cs="Times New Roman"/>
          <w:color w:val="000000" w:themeColor="text1"/>
          <w:sz w:val="28"/>
          <w:szCs w:val="28"/>
          <w:lang w:val="ro-RO" w:eastAsia="en-GB"/>
        </w:rPr>
        <w:t xml:space="preserve"> prin </w:t>
      </w:r>
      <w:r w:rsidR="00A51F2D" w:rsidRPr="007406B1">
        <w:rPr>
          <w:rFonts w:ascii="Times New Roman" w:eastAsia="Times New Roman" w:hAnsi="Times New Roman" w:cs="Times New Roman"/>
          <w:color w:val="000000" w:themeColor="text1"/>
          <w:sz w:val="28"/>
          <w:szCs w:val="28"/>
          <w:lang w:val="ro-RO" w:eastAsia="en-GB"/>
        </w:rPr>
        <w:t>întorcerea</w:t>
      </w:r>
      <w:r w:rsidR="00BF1184" w:rsidRPr="007406B1">
        <w:rPr>
          <w:rFonts w:ascii="Times New Roman" w:eastAsia="Times New Roman" w:hAnsi="Times New Roman" w:cs="Times New Roman"/>
          <w:color w:val="000000" w:themeColor="text1"/>
          <w:sz w:val="28"/>
          <w:szCs w:val="28"/>
          <w:lang w:val="ro-RO" w:eastAsia="en-GB"/>
        </w:rPr>
        <w:t xml:space="preserve"> în diverse poziţii</w:t>
      </w:r>
      <w:r w:rsidR="007406B1">
        <w:rPr>
          <w:rFonts w:ascii="Times New Roman" w:eastAsia="Times New Roman" w:hAnsi="Times New Roman" w:cs="Times New Roman"/>
          <w:color w:val="000000" w:themeColor="text1"/>
          <w:sz w:val="28"/>
          <w:szCs w:val="28"/>
          <w:lang w:val="ro-RO" w:eastAsia="en-GB"/>
        </w:rPr>
        <w:t xml:space="preserve"> </w:t>
      </w:r>
      <w:r w:rsidR="00A51F2D" w:rsidRPr="007406B1">
        <w:rPr>
          <w:rFonts w:ascii="Times New Roman" w:eastAsia="Times New Roman" w:hAnsi="Times New Roman" w:cs="Times New Roman"/>
          <w:color w:val="000000" w:themeColor="text1"/>
          <w:sz w:val="28"/>
          <w:szCs w:val="28"/>
          <w:lang w:val="ro-RO" w:eastAsia="en-GB"/>
        </w:rPr>
        <w:t>în pat, transfer</w:t>
      </w:r>
      <w:r w:rsidR="00BF1184" w:rsidRPr="007406B1">
        <w:rPr>
          <w:rFonts w:ascii="Times New Roman" w:eastAsia="Times New Roman" w:hAnsi="Times New Roman" w:cs="Times New Roman"/>
          <w:color w:val="000000" w:themeColor="text1"/>
          <w:sz w:val="28"/>
          <w:szCs w:val="28"/>
          <w:lang w:val="ro-RO" w:eastAsia="en-GB"/>
        </w:rPr>
        <w:t>area</w:t>
      </w:r>
      <w:r w:rsidR="00A51F2D" w:rsidRPr="007406B1">
        <w:rPr>
          <w:rFonts w:ascii="Times New Roman" w:eastAsia="Times New Roman" w:hAnsi="Times New Roman" w:cs="Times New Roman"/>
          <w:color w:val="000000" w:themeColor="text1"/>
          <w:sz w:val="28"/>
          <w:szCs w:val="28"/>
          <w:lang w:val="ro-RO" w:eastAsia="en-GB"/>
        </w:rPr>
        <w:t xml:space="preserve"> din pat</w:t>
      </w:r>
      <w:r w:rsidR="00BF1184" w:rsidRPr="007406B1">
        <w:rPr>
          <w:rFonts w:ascii="Times New Roman" w:eastAsia="Times New Roman" w:hAnsi="Times New Roman" w:cs="Times New Roman"/>
          <w:color w:val="000000" w:themeColor="text1"/>
          <w:sz w:val="28"/>
          <w:szCs w:val="28"/>
          <w:lang w:val="ro-RO" w:eastAsia="en-GB"/>
        </w:rPr>
        <w:t>,</w:t>
      </w:r>
      <w:r w:rsidR="00A51F2D" w:rsidRPr="007406B1">
        <w:rPr>
          <w:rFonts w:ascii="Times New Roman" w:eastAsia="Times New Roman" w:hAnsi="Times New Roman" w:cs="Times New Roman"/>
          <w:color w:val="000000" w:themeColor="text1"/>
          <w:sz w:val="28"/>
          <w:szCs w:val="28"/>
          <w:lang w:val="ro-RO" w:eastAsia="en-GB"/>
        </w:rPr>
        <w:t xml:space="preserve"> fot</w:t>
      </w:r>
      <w:r w:rsidR="007D0315" w:rsidRPr="007406B1">
        <w:rPr>
          <w:rFonts w:ascii="Times New Roman" w:eastAsia="Times New Roman" w:hAnsi="Times New Roman" w:cs="Times New Roman"/>
          <w:color w:val="000000" w:themeColor="text1"/>
          <w:sz w:val="28"/>
          <w:szCs w:val="28"/>
          <w:lang w:val="ro-RO" w:eastAsia="en-GB"/>
        </w:rPr>
        <w:t>oliu sau căruciorul rulant şi ajutarea</w:t>
      </w:r>
      <w:r w:rsidR="00A51F2D" w:rsidRPr="007406B1">
        <w:rPr>
          <w:rFonts w:ascii="Times New Roman" w:eastAsia="Times New Roman" w:hAnsi="Times New Roman" w:cs="Times New Roman"/>
          <w:color w:val="000000" w:themeColor="text1"/>
          <w:sz w:val="28"/>
          <w:szCs w:val="28"/>
          <w:lang w:val="ro-RO" w:eastAsia="en-GB"/>
        </w:rPr>
        <w:t xml:space="preserve"> să-şi păstreze mobilitatea, pe cât posibil, antrenându-l în activităţile de îngrijire </w:t>
      </w:r>
      <w:r w:rsidR="007D0315" w:rsidRPr="007406B1">
        <w:rPr>
          <w:rFonts w:ascii="Times New Roman" w:eastAsia="Times New Roman" w:hAnsi="Times New Roman" w:cs="Times New Roman"/>
          <w:color w:val="000000" w:themeColor="text1"/>
          <w:sz w:val="28"/>
          <w:szCs w:val="28"/>
          <w:lang w:val="ro-RO" w:eastAsia="en-GB"/>
        </w:rPr>
        <w:t xml:space="preserve">şi de prevenire a escalelor, </w:t>
      </w:r>
      <w:r w:rsidR="00A51F2D" w:rsidRPr="007406B1">
        <w:rPr>
          <w:rFonts w:ascii="Times New Roman" w:eastAsia="Times New Roman" w:hAnsi="Times New Roman" w:cs="Times New Roman"/>
          <w:color w:val="000000" w:themeColor="text1"/>
          <w:sz w:val="28"/>
          <w:szCs w:val="28"/>
          <w:lang w:val="ro-RO" w:eastAsia="en-GB"/>
        </w:rPr>
        <w:t>scoate</w:t>
      </w:r>
      <w:r w:rsidR="007D0315" w:rsidRPr="007406B1">
        <w:rPr>
          <w:rFonts w:ascii="Times New Roman" w:eastAsia="Times New Roman" w:hAnsi="Times New Roman" w:cs="Times New Roman"/>
          <w:color w:val="000000" w:themeColor="text1"/>
          <w:sz w:val="28"/>
          <w:szCs w:val="28"/>
          <w:lang w:val="ro-RO" w:eastAsia="en-GB"/>
        </w:rPr>
        <w:t>rea la aer şi însoţirea</w:t>
      </w:r>
      <w:r w:rsidR="00A51F2D" w:rsidRPr="007406B1">
        <w:rPr>
          <w:rFonts w:ascii="Times New Roman" w:eastAsia="Times New Roman" w:hAnsi="Times New Roman" w:cs="Times New Roman"/>
          <w:color w:val="000000" w:themeColor="text1"/>
          <w:sz w:val="28"/>
          <w:szCs w:val="28"/>
          <w:lang w:val="ro-RO" w:eastAsia="en-GB"/>
        </w:rPr>
        <w:t xml:space="preserve"> la primbare</w:t>
      </w:r>
      <w:r w:rsidR="002C3795" w:rsidRPr="007406B1">
        <w:rPr>
          <w:rFonts w:ascii="Times New Roman" w:eastAsia="Times New Roman" w:hAnsi="Times New Roman" w:cs="Times New Roman"/>
          <w:color w:val="000000" w:themeColor="text1"/>
          <w:sz w:val="28"/>
          <w:szCs w:val="28"/>
          <w:lang w:val="ro-RO" w:eastAsia="en-GB"/>
        </w:rPr>
        <w:t>.</w:t>
      </w:r>
    </w:p>
    <w:p w:rsidR="00A51F2D" w:rsidRPr="005E0295" w:rsidRDefault="00A51F2D"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5E0295">
        <w:rPr>
          <w:rFonts w:ascii="Times New Roman" w:eastAsia="Times New Roman" w:hAnsi="Times New Roman" w:cs="Times New Roman"/>
          <w:color w:val="000000" w:themeColor="text1"/>
          <w:sz w:val="28"/>
          <w:szCs w:val="28"/>
          <w:lang w:val="ro-RO" w:eastAsia="ru-RU"/>
        </w:rPr>
        <w:t>Bucătarul</w:t>
      </w:r>
      <w:r w:rsidR="007D0315" w:rsidRPr="005E0295">
        <w:rPr>
          <w:rFonts w:ascii="Times New Roman" w:eastAsia="Times New Roman" w:hAnsi="Times New Roman" w:cs="Times New Roman"/>
          <w:color w:val="000000" w:themeColor="text1"/>
          <w:sz w:val="28"/>
          <w:szCs w:val="28"/>
          <w:lang w:val="ro-RO" w:eastAsia="ru-RU"/>
        </w:rPr>
        <w:t>/bucătăreasa</w:t>
      </w:r>
      <w:r w:rsidRPr="005E0295">
        <w:rPr>
          <w:rFonts w:ascii="Times New Roman" w:eastAsia="Times New Roman" w:hAnsi="Times New Roman" w:cs="Times New Roman"/>
          <w:color w:val="000000" w:themeColor="text1"/>
          <w:sz w:val="28"/>
          <w:szCs w:val="28"/>
          <w:lang w:val="ro-RO" w:eastAsia="ru-RU"/>
        </w:rPr>
        <w:t xml:space="preserve"> este responsabil</w:t>
      </w:r>
      <w:r w:rsidR="007D0315" w:rsidRPr="005E0295">
        <w:rPr>
          <w:rFonts w:ascii="Times New Roman" w:eastAsia="Times New Roman" w:hAnsi="Times New Roman" w:cs="Times New Roman"/>
          <w:color w:val="000000" w:themeColor="text1"/>
          <w:sz w:val="28"/>
          <w:szCs w:val="28"/>
          <w:lang w:val="ro-RO" w:eastAsia="ru-RU"/>
        </w:rPr>
        <w:t>/ă</w:t>
      </w:r>
      <w:r w:rsidRPr="005E0295">
        <w:rPr>
          <w:rFonts w:ascii="Times New Roman" w:eastAsia="Times New Roman" w:hAnsi="Times New Roman" w:cs="Times New Roman"/>
          <w:color w:val="000000" w:themeColor="text1"/>
          <w:sz w:val="28"/>
          <w:szCs w:val="28"/>
          <w:lang w:val="ro-RO" w:eastAsia="ru-RU"/>
        </w:rPr>
        <w:t xml:space="preserve"> de:</w:t>
      </w:r>
    </w:p>
    <w:p w:rsidR="00BF1184" w:rsidRPr="001A052B" w:rsidRDefault="00BB0C88" w:rsidP="00E06C54">
      <w:pPr>
        <w:pStyle w:val="Listparagraf"/>
        <w:numPr>
          <w:ilvl w:val="1"/>
          <w:numId w:val="16"/>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Î</w:t>
      </w:r>
      <w:r w:rsidR="00A51F2D" w:rsidRPr="001A052B">
        <w:rPr>
          <w:rFonts w:ascii="Times New Roman" w:eastAsia="Times New Roman" w:hAnsi="Times New Roman" w:cs="Times New Roman"/>
          <w:color w:val="000000" w:themeColor="text1"/>
          <w:sz w:val="28"/>
          <w:szCs w:val="28"/>
          <w:lang w:val="ro-RO" w:eastAsia="ru-RU"/>
        </w:rPr>
        <w:t>ntocmirea meniului zilnic,</w:t>
      </w:r>
      <w:r w:rsidR="009604AF" w:rsidRPr="001A052B">
        <w:rPr>
          <w:rFonts w:ascii="Times New Roman" w:eastAsia="Times New Roman" w:hAnsi="Times New Roman" w:cs="Times New Roman"/>
          <w:color w:val="000000" w:themeColor="text1"/>
          <w:sz w:val="28"/>
          <w:szCs w:val="28"/>
          <w:lang w:val="ro-RO" w:eastAsia="ru-RU"/>
        </w:rPr>
        <w:t xml:space="preserve"> conform meniului model aprobat de Centrul de Sănătate Publică, </w:t>
      </w:r>
      <w:r w:rsidR="00A51F2D" w:rsidRPr="001A052B">
        <w:rPr>
          <w:rFonts w:ascii="Times New Roman" w:eastAsia="Times New Roman" w:hAnsi="Times New Roman" w:cs="Times New Roman"/>
          <w:color w:val="000000" w:themeColor="text1"/>
          <w:sz w:val="28"/>
          <w:szCs w:val="28"/>
          <w:lang w:val="ro-RO" w:eastAsia="ru-RU"/>
        </w:rPr>
        <w:t>în funcţie de specificul regimului de alimentaţie și preferințele alimentare ale beneficiarilor, de toleranța produselor alimentare și de regim</w:t>
      </w:r>
      <w:r w:rsidR="009604AF" w:rsidRPr="001A052B">
        <w:rPr>
          <w:rFonts w:ascii="Times New Roman" w:eastAsia="Times New Roman" w:hAnsi="Times New Roman" w:cs="Times New Roman"/>
          <w:color w:val="000000" w:themeColor="text1"/>
          <w:sz w:val="28"/>
          <w:szCs w:val="28"/>
          <w:lang w:val="ro-RO" w:eastAsia="ru-RU"/>
        </w:rPr>
        <w:t>ul</w:t>
      </w:r>
      <w:r w:rsidR="002C3795" w:rsidRPr="001A052B">
        <w:rPr>
          <w:rFonts w:ascii="Times New Roman" w:eastAsia="Times New Roman" w:hAnsi="Times New Roman" w:cs="Times New Roman"/>
          <w:color w:val="000000" w:themeColor="text1"/>
          <w:sz w:val="28"/>
          <w:szCs w:val="28"/>
          <w:lang w:val="ro-RO" w:eastAsia="ru-RU"/>
        </w:rPr>
        <w:t xml:space="preserve"> alimentar individual;</w:t>
      </w:r>
    </w:p>
    <w:p w:rsidR="00CF12BF" w:rsidRPr="001A052B" w:rsidRDefault="00BB0C88" w:rsidP="00E06C54">
      <w:pPr>
        <w:pStyle w:val="Listparagraf"/>
        <w:numPr>
          <w:ilvl w:val="1"/>
          <w:numId w:val="16"/>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A51F2D" w:rsidRPr="001A052B">
        <w:rPr>
          <w:rFonts w:ascii="Times New Roman" w:eastAsia="Times New Roman" w:hAnsi="Times New Roman" w:cs="Times New Roman"/>
          <w:color w:val="000000" w:themeColor="text1"/>
          <w:sz w:val="28"/>
          <w:szCs w:val="28"/>
          <w:lang w:val="ro-RO" w:eastAsia="ru-RU"/>
        </w:rPr>
        <w:t>regătirea bucatelor în conformitate cu meniul zilnic;</w:t>
      </w:r>
    </w:p>
    <w:p w:rsidR="00197CFF" w:rsidRPr="001A052B" w:rsidRDefault="00BB0C88" w:rsidP="00E06C54">
      <w:pPr>
        <w:pStyle w:val="Listparagraf"/>
        <w:numPr>
          <w:ilvl w:val="1"/>
          <w:numId w:val="16"/>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A51F2D" w:rsidRPr="001A052B">
        <w:rPr>
          <w:rFonts w:ascii="Times New Roman" w:eastAsia="Times New Roman" w:hAnsi="Times New Roman" w:cs="Times New Roman"/>
          <w:color w:val="000000" w:themeColor="text1"/>
          <w:sz w:val="28"/>
          <w:szCs w:val="28"/>
          <w:lang w:val="ro-RO" w:eastAsia="ru-RU"/>
        </w:rPr>
        <w:t xml:space="preserve">ăstrarea în condiţii sanitare adecvate a produselor alimentare, </w:t>
      </w:r>
      <w:r w:rsidR="00C306DD" w:rsidRPr="001A052B">
        <w:rPr>
          <w:rFonts w:ascii="Times New Roman" w:eastAsia="Times New Roman" w:hAnsi="Times New Roman" w:cs="Times New Roman"/>
          <w:color w:val="000000" w:themeColor="text1"/>
          <w:sz w:val="28"/>
          <w:szCs w:val="28"/>
          <w:lang w:val="ro-RO" w:eastAsia="ru-RU"/>
        </w:rPr>
        <w:t xml:space="preserve">a </w:t>
      </w:r>
      <w:r w:rsidR="00A51F2D" w:rsidRPr="001A052B">
        <w:rPr>
          <w:rFonts w:ascii="Times New Roman" w:eastAsia="Times New Roman" w:hAnsi="Times New Roman" w:cs="Times New Roman"/>
          <w:color w:val="000000" w:themeColor="text1"/>
          <w:sz w:val="28"/>
          <w:szCs w:val="28"/>
          <w:lang w:val="ro-RO" w:eastAsia="ru-RU"/>
        </w:rPr>
        <w:t>ustensilelor şi</w:t>
      </w:r>
      <w:r w:rsidR="00C306DD" w:rsidRPr="001A052B">
        <w:rPr>
          <w:rFonts w:ascii="Times New Roman" w:eastAsia="Times New Roman" w:hAnsi="Times New Roman" w:cs="Times New Roman"/>
          <w:color w:val="000000" w:themeColor="text1"/>
          <w:sz w:val="28"/>
          <w:szCs w:val="28"/>
          <w:lang w:val="ro-RO" w:eastAsia="ru-RU"/>
        </w:rPr>
        <w:t xml:space="preserve"> a</w:t>
      </w:r>
      <w:r w:rsidR="00A51F2D" w:rsidRPr="001A052B">
        <w:rPr>
          <w:rFonts w:ascii="Times New Roman" w:eastAsia="Times New Roman" w:hAnsi="Times New Roman" w:cs="Times New Roman"/>
          <w:color w:val="000000" w:themeColor="text1"/>
          <w:sz w:val="28"/>
          <w:szCs w:val="28"/>
          <w:lang w:val="ro-RO" w:eastAsia="ru-RU"/>
        </w:rPr>
        <w:t xml:space="preserve"> echipamentului de bucătărie.</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Pentru asigurarea activităţii Serviciului, </w:t>
      </w:r>
      <w:r w:rsidRPr="001A052B">
        <w:rPr>
          <w:rFonts w:ascii="Times New Roman" w:eastAsia="Times New Roman" w:hAnsi="Times New Roman" w:cs="Times New Roman"/>
          <w:sz w:val="28"/>
          <w:szCs w:val="28"/>
          <w:lang w:val="ro-RO" w:eastAsia="ru-RU"/>
        </w:rPr>
        <w:t>DGPDC</w:t>
      </w:r>
      <w:r w:rsidRPr="001A052B">
        <w:rPr>
          <w:rFonts w:ascii="Times New Roman" w:eastAsia="Times New Roman" w:hAnsi="Times New Roman" w:cs="Times New Roman"/>
          <w:color w:val="000000" w:themeColor="text1"/>
          <w:sz w:val="28"/>
          <w:szCs w:val="28"/>
          <w:lang w:val="ro-RO" w:eastAsia="ru-RU"/>
        </w:rPr>
        <w:t xml:space="preserve"> angajează personalul acestuia, în conformitate cu standardele minime de calitate ale Serviciului și prevederile legislației în vigoare din domeniul muncii și salarizării, în baza contractului individual de muncă.</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Personalul Serviciului are obligaţia de a avea o atitudine atentă în relaţiile cu beneficiarul şi îndatorirea de a-şi exercita cu operativitate şi eficienţă atribuţiile stabilite prin fişa postului.</w:t>
      </w:r>
    </w:p>
    <w:p w:rsidR="003B3471"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Asistenţa medicală este asigurată de instituțiile medico-sanitare publice din teritoriu unde este prestat Serviciul și alte instituții medico-sanitare publice, după caz, conform prevederilor Programului unic al asigurării obligatorii de asistență medicală, aprobat de Guvern.</w:t>
      </w:r>
    </w:p>
    <w:p w:rsidR="003B3471" w:rsidRPr="001A052B" w:rsidRDefault="003B3471" w:rsidP="00E71811">
      <w:pPr>
        <w:shd w:val="clear" w:color="auto" w:fill="FFFFFF"/>
        <w:spacing w:after="0" w:line="240" w:lineRule="auto"/>
        <w:ind w:right="-2"/>
        <w:rPr>
          <w:rFonts w:ascii="Times New Roman" w:eastAsia="Times New Roman" w:hAnsi="Times New Roman" w:cs="Times New Roman"/>
          <w:b/>
          <w:bCs/>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Secțiunea a 2-a</w:t>
      </w: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Admiterea și plasamentul beneficiarului în Serviciu</w:t>
      </w:r>
    </w:p>
    <w:p w:rsidR="005721D5" w:rsidRPr="001A052B" w:rsidRDefault="005721D5"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shd w:val="clear" w:color="auto" w:fill="FFFFFF"/>
          <w:lang w:val="ro-RO"/>
        </w:rPr>
      </w:pPr>
      <w:r w:rsidRPr="001A052B">
        <w:rPr>
          <w:rFonts w:ascii="Times New Roman" w:eastAsia="Calibri" w:hAnsi="Times New Roman" w:cs="Times New Roman"/>
          <w:color w:val="000000" w:themeColor="text1"/>
          <w:sz w:val="28"/>
          <w:szCs w:val="28"/>
          <w:shd w:val="clear" w:color="auto" w:fill="FFFFFF"/>
          <w:lang w:val="ro-RO"/>
        </w:rPr>
        <w:t xml:space="preserve">DGPDC asigură respectarea procedurii de plasare a copilului în Serviciu, în plasament de urgență și plasament planificat. </w:t>
      </w:r>
    </w:p>
    <w:p w:rsidR="00197CFF" w:rsidRPr="001A052B" w:rsidRDefault="00283938" w:rsidP="00E06C54">
      <w:pPr>
        <w:pStyle w:val="Listparagraf"/>
        <w:numPr>
          <w:ilvl w:val="0"/>
          <w:numId w:val="9"/>
        </w:numPr>
        <w:shd w:val="clear" w:color="auto" w:fill="FFFFFF"/>
        <w:tabs>
          <w:tab w:val="left" w:pos="0"/>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DGPDC coordonează p</w:t>
      </w:r>
      <w:r w:rsidR="00197CFF" w:rsidRPr="001A052B">
        <w:rPr>
          <w:rFonts w:ascii="Times New Roman" w:eastAsia="Times New Roman" w:hAnsi="Times New Roman" w:cs="Times New Roman"/>
          <w:color w:val="000000" w:themeColor="text1"/>
          <w:sz w:val="28"/>
          <w:szCs w:val="28"/>
          <w:lang w:val="ro-RO" w:eastAsia="ru-RU"/>
        </w:rPr>
        <w:t>lasamentul</w:t>
      </w:r>
      <w:r w:rsidR="00C306DD" w:rsidRPr="001A052B">
        <w:rPr>
          <w:rFonts w:ascii="Times New Roman" w:eastAsia="Times New Roman" w:hAnsi="Times New Roman" w:cs="Times New Roman"/>
          <w:color w:val="000000" w:themeColor="text1"/>
          <w:sz w:val="28"/>
          <w:szCs w:val="28"/>
          <w:lang w:val="ro-RO" w:eastAsia="ru-RU"/>
        </w:rPr>
        <w:t xml:space="preserve"> de urgenţă </w:t>
      </w:r>
      <w:r w:rsidRPr="001A052B">
        <w:rPr>
          <w:rFonts w:ascii="Times New Roman" w:eastAsia="Times New Roman" w:hAnsi="Times New Roman" w:cs="Times New Roman"/>
          <w:color w:val="000000" w:themeColor="text1"/>
          <w:sz w:val="28"/>
          <w:szCs w:val="28"/>
          <w:lang w:val="ro-RO" w:eastAsia="ru-RU"/>
        </w:rPr>
        <w:t xml:space="preserve">care se </w:t>
      </w:r>
      <w:r w:rsidR="00C306DD" w:rsidRPr="001A052B">
        <w:rPr>
          <w:rFonts w:ascii="Times New Roman" w:eastAsia="Times New Roman" w:hAnsi="Times New Roman" w:cs="Times New Roman"/>
          <w:color w:val="000000" w:themeColor="text1"/>
          <w:sz w:val="28"/>
          <w:szCs w:val="28"/>
          <w:lang w:val="ro-RO" w:eastAsia="ru-RU"/>
        </w:rPr>
        <w:t>efectuează prin d</w:t>
      </w:r>
      <w:r w:rsidR="00197CFF" w:rsidRPr="001A052B">
        <w:rPr>
          <w:rFonts w:ascii="Times New Roman" w:eastAsia="Times New Roman" w:hAnsi="Times New Roman" w:cs="Times New Roman"/>
          <w:color w:val="000000" w:themeColor="text1"/>
          <w:sz w:val="28"/>
          <w:szCs w:val="28"/>
          <w:lang w:val="ro-RO" w:eastAsia="ru-RU"/>
        </w:rPr>
        <w:t xml:space="preserve">ispoziția </w:t>
      </w:r>
      <w:r w:rsidR="00820ECD" w:rsidRPr="001A052B">
        <w:rPr>
          <w:rFonts w:ascii="Times New Roman" w:eastAsia="Times New Roman" w:hAnsi="Times New Roman" w:cs="Times New Roman"/>
          <w:color w:val="000000" w:themeColor="text1"/>
          <w:sz w:val="28"/>
          <w:szCs w:val="28"/>
          <w:lang w:val="ro-RO" w:eastAsia="ru-RU"/>
        </w:rPr>
        <w:t xml:space="preserve">autorității tutelare locale (în continuare - </w:t>
      </w:r>
      <w:r w:rsidR="005668BD" w:rsidRPr="001A052B">
        <w:rPr>
          <w:rFonts w:ascii="Times New Roman" w:eastAsia="Times New Roman" w:hAnsi="Times New Roman" w:cs="Times New Roman"/>
          <w:sz w:val="28"/>
          <w:szCs w:val="28"/>
          <w:lang w:val="ro-RO" w:eastAsia="ru-RU"/>
        </w:rPr>
        <w:t>ATL</w:t>
      </w:r>
      <w:r w:rsidR="00820ECD" w:rsidRPr="001A052B">
        <w:rPr>
          <w:rFonts w:ascii="Times New Roman" w:eastAsia="Times New Roman" w:hAnsi="Times New Roman" w:cs="Times New Roman"/>
          <w:sz w:val="28"/>
          <w:szCs w:val="28"/>
          <w:lang w:val="ro-RO" w:eastAsia="ru-RU"/>
        </w:rPr>
        <w:t>)</w:t>
      </w:r>
      <w:r w:rsidR="00197CFF" w:rsidRPr="001A052B">
        <w:rPr>
          <w:rFonts w:ascii="Times New Roman" w:eastAsia="Times New Roman" w:hAnsi="Times New Roman" w:cs="Times New Roman"/>
          <w:sz w:val="28"/>
          <w:szCs w:val="28"/>
          <w:lang w:val="ro-RO" w:eastAsia="ru-RU"/>
        </w:rPr>
        <w:t xml:space="preserve">, </w:t>
      </w:r>
      <w:r w:rsidR="00197CFF" w:rsidRPr="001A052B">
        <w:rPr>
          <w:rFonts w:ascii="Times New Roman" w:eastAsia="Times New Roman" w:hAnsi="Times New Roman" w:cs="Times New Roman"/>
          <w:color w:val="000000" w:themeColor="text1"/>
          <w:sz w:val="28"/>
          <w:szCs w:val="28"/>
          <w:lang w:val="ro-RO" w:eastAsia="ru-RU"/>
        </w:rPr>
        <w:t xml:space="preserve">în conformitate cu Legea </w:t>
      </w:r>
      <w:r w:rsidR="005721D5" w:rsidRPr="001A052B">
        <w:rPr>
          <w:rFonts w:ascii="Times New Roman" w:eastAsia="Times New Roman" w:hAnsi="Times New Roman" w:cs="Times New Roman"/>
          <w:color w:val="000000" w:themeColor="text1"/>
          <w:sz w:val="28"/>
          <w:szCs w:val="28"/>
          <w:lang w:val="ro-RO" w:eastAsia="ru-RU"/>
        </w:rPr>
        <w:t xml:space="preserve">Republicii Moldova </w:t>
      </w:r>
      <w:r w:rsidR="00197CFF" w:rsidRPr="001A052B">
        <w:rPr>
          <w:rFonts w:ascii="Times New Roman" w:eastAsia="Times New Roman" w:hAnsi="Times New Roman" w:cs="Times New Roman"/>
          <w:color w:val="000000" w:themeColor="text1"/>
          <w:sz w:val="28"/>
          <w:szCs w:val="28"/>
          <w:lang w:val="ro-RO" w:eastAsia="ru-RU"/>
        </w:rPr>
        <w:t>nr. 140</w:t>
      </w:r>
      <w:r w:rsidR="005721D5" w:rsidRPr="001A052B">
        <w:rPr>
          <w:rFonts w:ascii="Times New Roman" w:eastAsia="Times New Roman" w:hAnsi="Times New Roman" w:cs="Times New Roman"/>
          <w:color w:val="000000" w:themeColor="text1"/>
          <w:sz w:val="28"/>
          <w:szCs w:val="28"/>
          <w:lang w:val="ro-RO" w:eastAsia="ru-RU"/>
        </w:rPr>
        <w:t>/2013</w:t>
      </w:r>
      <w:r w:rsidRPr="001A052B">
        <w:rPr>
          <w:rFonts w:ascii="Times New Roman" w:eastAsia="Times New Roman" w:hAnsi="Times New Roman" w:cs="Times New Roman"/>
          <w:color w:val="000000" w:themeColor="text1"/>
          <w:sz w:val="28"/>
          <w:szCs w:val="28"/>
          <w:lang w:val="ro-RO" w:eastAsia="ru-RU"/>
        </w:rPr>
        <w:t xml:space="preserve">. </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Beneficiarul poate fi plasat de urgenţă în Serviciu pentru o </w:t>
      </w:r>
      <w:r w:rsidR="0065260B" w:rsidRPr="001A052B">
        <w:rPr>
          <w:rFonts w:ascii="Times New Roman" w:eastAsia="Times New Roman" w:hAnsi="Times New Roman" w:cs="Times New Roman"/>
          <w:color w:val="000000" w:themeColor="text1"/>
          <w:sz w:val="28"/>
          <w:szCs w:val="28"/>
          <w:lang w:val="ro-RO" w:eastAsia="ru-RU"/>
        </w:rPr>
        <w:t>perioadă de 72 de ore, atunci câ</w:t>
      </w:r>
      <w:r w:rsidRPr="001A052B">
        <w:rPr>
          <w:rFonts w:ascii="Times New Roman" w:eastAsia="Times New Roman" w:hAnsi="Times New Roman" w:cs="Times New Roman"/>
          <w:color w:val="000000" w:themeColor="text1"/>
          <w:sz w:val="28"/>
          <w:szCs w:val="28"/>
          <w:lang w:val="ro-RO" w:eastAsia="ru-RU"/>
        </w:rPr>
        <w:t>nd viaţa şi integritatea lui este în pericol.</w:t>
      </w:r>
      <w:r w:rsidR="009604AF" w:rsidRPr="001A052B">
        <w:rPr>
          <w:rFonts w:ascii="Times New Roman" w:eastAsia="Times New Roman" w:hAnsi="Times New Roman" w:cs="Times New Roman"/>
          <w:color w:val="000000" w:themeColor="text1"/>
          <w:sz w:val="28"/>
          <w:szCs w:val="28"/>
          <w:lang w:val="ro-RO" w:eastAsia="ru-RU"/>
        </w:rPr>
        <w:t xml:space="preserve"> </w:t>
      </w:r>
      <w:r w:rsidRPr="001A052B">
        <w:rPr>
          <w:rFonts w:ascii="Times New Roman" w:eastAsia="Times New Roman" w:hAnsi="Times New Roman" w:cs="Times New Roman"/>
          <w:color w:val="000000" w:themeColor="text1"/>
          <w:sz w:val="28"/>
          <w:szCs w:val="28"/>
          <w:lang w:val="ro-RO" w:eastAsia="ru-RU"/>
        </w:rPr>
        <w:t xml:space="preserve">Termenul de 72 de ore poate fi extins până la 45 </w:t>
      </w:r>
      <w:r w:rsidR="0065260B" w:rsidRPr="001A052B">
        <w:rPr>
          <w:rFonts w:ascii="Times New Roman" w:eastAsia="Times New Roman" w:hAnsi="Times New Roman" w:cs="Times New Roman"/>
          <w:color w:val="000000" w:themeColor="text1"/>
          <w:sz w:val="28"/>
          <w:szCs w:val="28"/>
          <w:lang w:val="ro-RO" w:eastAsia="ru-RU"/>
        </w:rPr>
        <w:t xml:space="preserve">de </w:t>
      </w:r>
      <w:r w:rsidRPr="001A052B">
        <w:rPr>
          <w:rFonts w:ascii="Times New Roman" w:eastAsia="Times New Roman" w:hAnsi="Times New Roman" w:cs="Times New Roman"/>
          <w:color w:val="000000" w:themeColor="text1"/>
          <w:sz w:val="28"/>
          <w:szCs w:val="28"/>
          <w:lang w:val="ro-RO" w:eastAsia="ru-RU"/>
        </w:rPr>
        <w:t xml:space="preserve">zile. </w:t>
      </w:r>
    </w:p>
    <w:p w:rsidR="00197CFF" w:rsidRPr="001A052B" w:rsidRDefault="00197CFF" w:rsidP="00E06C54">
      <w:pPr>
        <w:pStyle w:val="Listparagraf"/>
        <w:numPr>
          <w:ilvl w:val="0"/>
          <w:numId w:val="9"/>
        </w:numPr>
        <w:shd w:val="clear" w:color="auto" w:fill="FFFFFF"/>
        <w:tabs>
          <w:tab w:val="left" w:pos="709"/>
          <w:tab w:val="left" w:pos="993"/>
          <w:tab w:val="left" w:pos="1134"/>
        </w:tabs>
        <w:spacing w:after="0" w:line="240" w:lineRule="auto"/>
        <w:ind w:left="0" w:firstLine="709"/>
        <w:contextualSpacing w:val="0"/>
        <w:jc w:val="both"/>
        <w:rPr>
          <w:rFonts w:ascii="Times New Roman" w:eastAsia="Calibri" w:hAnsi="Times New Roman" w:cs="Times New Roman"/>
          <w:b/>
          <w:color w:val="000000" w:themeColor="text1"/>
          <w:sz w:val="28"/>
          <w:szCs w:val="28"/>
          <w:lang w:val="ro-RO"/>
        </w:rPr>
      </w:pPr>
      <w:r w:rsidRPr="001A052B">
        <w:rPr>
          <w:rFonts w:ascii="Times New Roman" w:eastAsia="Calibri" w:hAnsi="Times New Roman" w:cs="Times New Roman"/>
          <w:color w:val="000000" w:themeColor="text1"/>
          <w:sz w:val="28"/>
          <w:szCs w:val="28"/>
          <w:lang w:val="ro-RO"/>
        </w:rPr>
        <w:t xml:space="preserve">Beneficiarii pot fi plasați în Serviciu, în plasament planificat, numai în baza dispoziţiei </w:t>
      </w:r>
      <w:r w:rsidRPr="001A052B">
        <w:rPr>
          <w:rFonts w:ascii="Times New Roman" w:eastAsia="Calibri" w:hAnsi="Times New Roman" w:cs="Times New Roman"/>
          <w:sz w:val="28"/>
          <w:szCs w:val="28"/>
          <w:lang w:val="ro-RO"/>
        </w:rPr>
        <w:t>ATT</w:t>
      </w:r>
      <w:r w:rsidRPr="001A052B">
        <w:rPr>
          <w:rFonts w:ascii="Times New Roman" w:eastAsia="Calibri" w:hAnsi="Times New Roman" w:cs="Times New Roman"/>
          <w:color w:val="000000" w:themeColor="text1"/>
          <w:sz w:val="28"/>
          <w:szCs w:val="28"/>
          <w:lang w:val="ro-RO"/>
        </w:rPr>
        <w:t xml:space="preserve">, care se emite conform avizului pozitiv al Comisiei municipale pentru protecţia copilului aflat </w:t>
      </w:r>
      <w:r w:rsidR="00CB7B3D" w:rsidRPr="001A052B">
        <w:rPr>
          <w:rFonts w:ascii="Times New Roman" w:eastAsia="Calibri" w:hAnsi="Times New Roman" w:cs="Times New Roman"/>
          <w:color w:val="000000" w:themeColor="text1"/>
          <w:sz w:val="28"/>
          <w:szCs w:val="28"/>
          <w:lang w:val="ro-RO"/>
        </w:rPr>
        <w:t xml:space="preserve">în dificultate (în continuare – </w:t>
      </w:r>
      <w:r w:rsidRPr="001A052B">
        <w:rPr>
          <w:rFonts w:ascii="Times New Roman" w:eastAsia="Calibri" w:hAnsi="Times New Roman" w:cs="Times New Roman"/>
          <w:i/>
          <w:iCs/>
          <w:color w:val="000000" w:themeColor="text1"/>
          <w:sz w:val="28"/>
          <w:szCs w:val="28"/>
          <w:lang w:val="ro-RO"/>
        </w:rPr>
        <w:t>Comisie</w:t>
      </w:r>
      <w:r w:rsidRPr="001A052B">
        <w:rPr>
          <w:rFonts w:ascii="Times New Roman" w:eastAsia="Calibri" w:hAnsi="Times New Roman" w:cs="Times New Roman"/>
          <w:color w:val="000000" w:themeColor="text1"/>
          <w:sz w:val="28"/>
          <w:szCs w:val="28"/>
          <w:lang w:val="ro-RO"/>
        </w:rPr>
        <w:t xml:space="preserve">). </w:t>
      </w:r>
    </w:p>
    <w:p w:rsidR="00197CFF" w:rsidRPr="001A052B" w:rsidRDefault="00197CFF" w:rsidP="00E06C54">
      <w:pPr>
        <w:pStyle w:val="Listparagraf"/>
        <w:numPr>
          <w:ilvl w:val="0"/>
          <w:numId w:val="9"/>
        </w:numPr>
        <w:shd w:val="clear" w:color="auto" w:fill="FFFFFF"/>
        <w:tabs>
          <w:tab w:val="left" w:pos="709"/>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Admiterea în Serviciu e</w:t>
      </w:r>
      <w:r w:rsidR="00CB7B3D" w:rsidRPr="001A052B">
        <w:rPr>
          <w:rFonts w:ascii="Times New Roman" w:eastAsia="Times New Roman" w:hAnsi="Times New Roman" w:cs="Times New Roman"/>
          <w:color w:val="000000" w:themeColor="text1"/>
          <w:sz w:val="28"/>
          <w:szCs w:val="28"/>
          <w:lang w:val="ro-RO" w:eastAsia="ru-RU"/>
        </w:rPr>
        <w:t>ste posibilă în cazul în care su</w:t>
      </w:r>
      <w:r w:rsidRPr="001A052B">
        <w:rPr>
          <w:rFonts w:ascii="Times New Roman" w:eastAsia="Times New Roman" w:hAnsi="Times New Roman" w:cs="Times New Roman"/>
          <w:color w:val="000000" w:themeColor="text1"/>
          <w:sz w:val="28"/>
          <w:szCs w:val="28"/>
          <w:lang w:val="ro-RO" w:eastAsia="ru-RU"/>
        </w:rPr>
        <w:t>nt întrunite următoarele condiții:</w:t>
      </w:r>
    </w:p>
    <w:p w:rsidR="00CF12BF" w:rsidRPr="001A052B" w:rsidRDefault="00217BEA" w:rsidP="00E06C54">
      <w:pPr>
        <w:pStyle w:val="Listparagraf"/>
        <w:numPr>
          <w:ilvl w:val="1"/>
          <w:numId w:val="17"/>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B</w:t>
      </w:r>
      <w:r w:rsidR="00F53EC6" w:rsidRPr="001A052B">
        <w:rPr>
          <w:rFonts w:ascii="Times New Roman" w:eastAsia="Times New Roman" w:hAnsi="Times New Roman" w:cs="Times New Roman"/>
          <w:color w:val="000000" w:themeColor="text1"/>
          <w:sz w:val="28"/>
          <w:szCs w:val="28"/>
          <w:lang w:val="ro-RO" w:eastAsia="ru-RU"/>
        </w:rPr>
        <w:t>eneficiarul posedă un grad sever de dizabilitate și necesită îngrijire permanentă;</w:t>
      </w:r>
    </w:p>
    <w:p w:rsidR="00CF12BF" w:rsidRPr="001A052B" w:rsidRDefault="00217BEA" w:rsidP="00E06C54">
      <w:pPr>
        <w:pStyle w:val="Listparagraf"/>
        <w:numPr>
          <w:ilvl w:val="1"/>
          <w:numId w:val="17"/>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Calibri" w:hAnsi="Times New Roman" w:cs="Times New Roman"/>
          <w:iCs/>
          <w:sz w:val="28"/>
          <w:szCs w:val="28"/>
          <w:shd w:val="clear" w:color="auto" w:fill="FFFFFF"/>
          <w:lang w:val="ro-RO"/>
        </w:rPr>
        <w:t>B</w:t>
      </w:r>
      <w:r w:rsidR="00F53EC6" w:rsidRPr="001A052B">
        <w:rPr>
          <w:rFonts w:ascii="Times New Roman" w:eastAsia="Calibri" w:hAnsi="Times New Roman" w:cs="Times New Roman"/>
          <w:iCs/>
          <w:sz w:val="28"/>
          <w:szCs w:val="28"/>
          <w:shd w:val="clear" w:color="auto" w:fill="FFFFFF"/>
          <w:lang w:val="ro-RO"/>
        </w:rPr>
        <w:t xml:space="preserve">eneficiarul nu poate fi plasat în familia extinsă, în </w:t>
      </w:r>
      <w:r w:rsidR="006C4812" w:rsidRPr="001A052B">
        <w:rPr>
          <w:rFonts w:ascii="Times New Roman" w:eastAsia="Calibri" w:hAnsi="Times New Roman" w:cs="Times New Roman"/>
          <w:iCs/>
          <w:sz w:val="28"/>
          <w:szCs w:val="28"/>
          <w:shd w:val="clear" w:color="auto" w:fill="FFFFFF"/>
          <w:lang w:val="ro-RO"/>
        </w:rPr>
        <w:t>Serviciul de a</w:t>
      </w:r>
      <w:r w:rsidR="00F53EC6" w:rsidRPr="001A052B">
        <w:rPr>
          <w:rFonts w:ascii="Times New Roman" w:eastAsia="Calibri" w:hAnsi="Times New Roman" w:cs="Times New Roman"/>
          <w:iCs/>
          <w:sz w:val="28"/>
          <w:szCs w:val="28"/>
          <w:shd w:val="clear" w:color="auto" w:fill="FFFFFF"/>
          <w:lang w:val="ro-RO"/>
        </w:rPr>
        <w:t>sistenț</w:t>
      </w:r>
      <w:r w:rsidR="006C4812" w:rsidRPr="001A052B">
        <w:rPr>
          <w:rFonts w:ascii="Times New Roman" w:eastAsia="Calibri" w:hAnsi="Times New Roman" w:cs="Times New Roman"/>
          <w:iCs/>
          <w:sz w:val="28"/>
          <w:szCs w:val="28"/>
          <w:shd w:val="clear" w:color="auto" w:fill="FFFFFF"/>
          <w:lang w:val="ro-RO"/>
        </w:rPr>
        <w:t>a parentală p</w:t>
      </w:r>
      <w:r w:rsidR="00F53EC6" w:rsidRPr="001A052B">
        <w:rPr>
          <w:rFonts w:ascii="Times New Roman" w:eastAsia="Calibri" w:hAnsi="Times New Roman" w:cs="Times New Roman"/>
          <w:iCs/>
          <w:sz w:val="28"/>
          <w:szCs w:val="28"/>
          <w:shd w:val="clear" w:color="auto" w:fill="FFFFFF"/>
          <w:lang w:val="ro-RO"/>
        </w:rPr>
        <w:t xml:space="preserve">rofesionistă, </w:t>
      </w:r>
      <w:r w:rsidR="006C4812" w:rsidRPr="001A052B">
        <w:rPr>
          <w:rFonts w:ascii="Times New Roman" w:eastAsia="Calibri" w:hAnsi="Times New Roman" w:cs="Times New Roman"/>
          <w:iCs/>
          <w:sz w:val="28"/>
          <w:szCs w:val="28"/>
          <w:shd w:val="clear" w:color="auto" w:fill="FFFFFF"/>
          <w:lang w:val="ro-RO"/>
        </w:rPr>
        <w:t>Serviciul social Casa de copiii de tip f</w:t>
      </w:r>
      <w:r w:rsidR="00F53EC6" w:rsidRPr="001A052B">
        <w:rPr>
          <w:rFonts w:ascii="Times New Roman" w:eastAsia="Calibri" w:hAnsi="Times New Roman" w:cs="Times New Roman"/>
          <w:iCs/>
          <w:sz w:val="28"/>
          <w:szCs w:val="28"/>
          <w:shd w:val="clear" w:color="auto" w:fill="FFFFFF"/>
          <w:lang w:val="ro-RO"/>
        </w:rPr>
        <w:t>amilial sau adopție</w:t>
      </w:r>
      <w:r w:rsidR="00F53EC6" w:rsidRPr="001A052B">
        <w:rPr>
          <w:rFonts w:ascii="Times New Roman" w:eastAsia="Times New Roman" w:hAnsi="Times New Roman" w:cs="Times New Roman"/>
          <w:sz w:val="28"/>
          <w:szCs w:val="28"/>
          <w:lang w:val="ro-RO" w:eastAsia="ru-RU"/>
        </w:rPr>
        <w:t>;</w:t>
      </w:r>
    </w:p>
    <w:p w:rsidR="00CF12BF" w:rsidRPr="001A052B" w:rsidRDefault="00217BEA" w:rsidP="00E06C54">
      <w:pPr>
        <w:pStyle w:val="Listparagraf"/>
        <w:numPr>
          <w:ilvl w:val="1"/>
          <w:numId w:val="17"/>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tarea de sănătate a beneficiarului nu pune în pericol integritatea celorlalţi beneficiari ai Serviciului;</w:t>
      </w:r>
    </w:p>
    <w:p w:rsidR="00CF12BF" w:rsidRPr="001A052B" w:rsidRDefault="00217BEA" w:rsidP="00E06C54">
      <w:pPr>
        <w:pStyle w:val="Listparagraf"/>
        <w:numPr>
          <w:ilvl w:val="1"/>
          <w:numId w:val="17"/>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w:t>
      </w:r>
      <w:r w:rsidR="00197CFF" w:rsidRPr="001A052B">
        <w:rPr>
          <w:rFonts w:ascii="Times New Roman" w:eastAsia="Times New Roman" w:hAnsi="Times New Roman" w:cs="Times New Roman"/>
          <w:color w:val="000000" w:themeColor="text1"/>
          <w:sz w:val="28"/>
          <w:szCs w:val="28"/>
          <w:lang w:val="ro-RO" w:eastAsia="ru-RU"/>
        </w:rPr>
        <w:t>aportul de evaluare complexă a beneficiarului a atestat c</w:t>
      </w:r>
      <w:r w:rsidR="00F53EC6" w:rsidRPr="001A052B">
        <w:rPr>
          <w:rFonts w:ascii="Times New Roman" w:eastAsia="Times New Roman" w:hAnsi="Times New Roman" w:cs="Times New Roman"/>
          <w:color w:val="000000" w:themeColor="text1"/>
          <w:sz w:val="28"/>
          <w:szCs w:val="28"/>
          <w:lang w:val="ro-RO" w:eastAsia="ru-RU"/>
        </w:rPr>
        <w:t xml:space="preserve">orespunderea </w:t>
      </w:r>
      <w:r w:rsidR="00197CFF" w:rsidRPr="001A052B">
        <w:rPr>
          <w:rFonts w:ascii="Times New Roman" w:eastAsia="Times New Roman" w:hAnsi="Times New Roman" w:cs="Times New Roman"/>
          <w:color w:val="000000" w:themeColor="text1"/>
          <w:sz w:val="28"/>
          <w:szCs w:val="28"/>
          <w:lang w:val="ro-RO" w:eastAsia="ru-RU"/>
        </w:rPr>
        <w:t>necesităţilor sale individuale de asistenţă şi suport cu specificul Serviciului</w:t>
      </w:r>
      <w:r w:rsidR="006C4812" w:rsidRPr="001A052B">
        <w:rPr>
          <w:rFonts w:ascii="Times New Roman" w:eastAsia="Times New Roman" w:hAnsi="Times New Roman" w:cs="Times New Roman"/>
          <w:color w:val="000000" w:themeColor="text1"/>
          <w:sz w:val="28"/>
          <w:szCs w:val="28"/>
          <w:lang w:val="ro-RO" w:eastAsia="ru-RU"/>
        </w:rPr>
        <w:t>;</w:t>
      </w:r>
    </w:p>
    <w:p w:rsidR="00197CFF" w:rsidRPr="001A052B" w:rsidRDefault="006C4812" w:rsidP="00E06C54">
      <w:pPr>
        <w:pStyle w:val="Listparagraf"/>
        <w:numPr>
          <w:ilvl w:val="1"/>
          <w:numId w:val="17"/>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Plasamentul în Serviciu este măsura de protecție cea mai potrivită pentru beneficiar.</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Odată cu plasarea beneficiarului în Servici</w:t>
      </w:r>
      <w:r w:rsidR="00F53EC6" w:rsidRPr="001A052B">
        <w:rPr>
          <w:rFonts w:ascii="Times New Roman" w:eastAsia="Times New Roman" w:hAnsi="Times New Roman" w:cs="Times New Roman"/>
          <w:color w:val="000000" w:themeColor="text1"/>
          <w:sz w:val="28"/>
          <w:szCs w:val="28"/>
          <w:lang w:val="ro-RO" w:eastAsia="ru-RU"/>
        </w:rPr>
        <w:t>u, Directorul</w:t>
      </w:r>
      <w:r w:rsidR="00820ECD" w:rsidRPr="001A052B">
        <w:rPr>
          <w:rFonts w:ascii="Times New Roman" w:eastAsia="Times New Roman" w:hAnsi="Times New Roman" w:cs="Times New Roman"/>
          <w:color w:val="000000" w:themeColor="text1"/>
          <w:sz w:val="28"/>
          <w:szCs w:val="28"/>
          <w:lang w:val="ro-RO" w:eastAsia="ru-RU"/>
        </w:rPr>
        <w:t>/directoarea</w:t>
      </w:r>
      <w:r w:rsidRPr="001A052B">
        <w:rPr>
          <w:rFonts w:ascii="Times New Roman" w:eastAsia="Times New Roman" w:hAnsi="Times New Roman" w:cs="Times New Roman"/>
          <w:color w:val="000000" w:themeColor="text1"/>
          <w:sz w:val="28"/>
          <w:szCs w:val="28"/>
          <w:lang w:val="ro-RO" w:eastAsia="ru-RU"/>
        </w:rPr>
        <w:t xml:space="preserve"> introduce în registrul de evidenţă a plasamentelor datele de identitate ale beneficiarului plasat în Serviciu și întocmește dosarul beneficiarului</w:t>
      </w:r>
      <w:r w:rsidR="002C3795" w:rsidRPr="001A052B">
        <w:rPr>
          <w:rFonts w:ascii="Times New Roman" w:eastAsia="Times New Roman" w:hAnsi="Times New Roman" w:cs="Times New Roman"/>
          <w:color w:val="000000" w:themeColor="text1"/>
          <w:sz w:val="28"/>
          <w:szCs w:val="28"/>
          <w:lang w:val="ro-RO" w:eastAsia="ru-RU"/>
        </w:rPr>
        <w:t>.</w:t>
      </w:r>
    </w:p>
    <w:p w:rsidR="005668BD" w:rsidRPr="001A052B" w:rsidRDefault="005668BD" w:rsidP="005E0295">
      <w:pPr>
        <w:shd w:val="clear" w:color="auto" w:fill="FFFFFF"/>
        <w:tabs>
          <w:tab w:val="left" w:pos="1134"/>
        </w:tabs>
        <w:spacing w:after="0" w:line="240" w:lineRule="auto"/>
        <w:ind w:firstLine="709"/>
        <w:jc w:val="center"/>
        <w:rPr>
          <w:rFonts w:ascii="Times New Roman" w:eastAsia="Times New Roman" w:hAnsi="Times New Roman" w:cs="Times New Roman"/>
          <w:b/>
          <w:bCs/>
          <w:color w:val="000000" w:themeColor="text1"/>
          <w:sz w:val="16"/>
          <w:szCs w:val="16"/>
          <w:lang w:val="ro-RO" w:eastAsia="ru-RU"/>
        </w:rPr>
      </w:pPr>
    </w:p>
    <w:p w:rsidR="00845965"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3-a</w:t>
      </w:r>
    </w:p>
    <w:p w:rsidR="00197CFF" w:rsidRPr="001A052B" w:rsidRDefault="00F53EC6"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Drepturile</w:t>
      </w:r>
      <w:r w:rsidR="00197CFF" w:rsidRPr="001A052B">
        <w:rPr>
          <w:rFonts w:ascii="Times New Roman" w:eastAsia="Times New Roman" w:hAnsi="Times New Roman" w:cs="Times New Roman"/>
          <w:b/>
          <w:bCs/>
          <w:color w:val="000000" w:themeColor="text1"/>
          <w:sz w:val="28"/>
          <w:szCs w:val="28"/>
          <w:lang w:val="ro-RO" w:eastAsia="ru-RU"/>
        </w:rPr>
        <w:t xml:space="preserve"> beneficiarului plasat</w:t>
      </w:r>
      <w:r w:rsidR="003B3471" w:rsidRPr="001A052B">
        <w:rPr>
          <w:rFonts w:ascii="Times New Roman" w:eastAsia="Times New Roman" w:hAnsi="Times New Roman" w:cs="Times New Roman"/>
          <w:color w:val="000000" w:themeColor="text1"/>
          <w:sz w:val="28"/>
          <w:szCs w:val="28"/>
          <w:lang w:val="ro-RO" w:eastAsia="ru-RU"/>
        </w:rPr>
        <w:t xml:space="preserve"> </w:t>
      </w:r>
      <w:r w:rsidR="00197CFF" w:rsidRPr="001A052B">
        <w:rPr>
          <w:rFonts w:ascii="Times New Roman" w:eastAsia="Times New Roman" w:hAnsi="Times New Roman" w:cs="Times New Roman"/>
          <w:b/>
          <w:bCs/>
          <w:color w:val="000000" w:themeColor="text1"/>
          <w:sz w:val="28"/>
          <w:szCs w:val="28"/>
          <w:lang w:val="ro-RO" w:eastAsia="ru-RU"/>
        </w:rPr>
        <w:t>în Serviciu</w:t>
      </w:r>
    </w:p>
    <w:p w:rsidR="00AE7BEA" w:rsidRPr="001A052B" w:rsidRDefault="00AE7BEA" w:rsidP="00E71811">
      <w:pPr>
        <w:shd w:val="clear" w:color="auto" w:fill="FFFFFF"/>
        <w:spacing w:after="0" w:line="240" w:lineRule="auto"/>
        <w:ind w:right="-2" w:firstLine="540"/>
        <w:jc w:val="both"/>
        <w:rPr>
          <w:rFonts w:ascii="Times New Roman" w:eastAsia="Times New Roman" w:hAnsi="Times New Roman" w:cs="Times New Roman"/>
          <w:color w:val="000000" w:themeColor="text1"/>
          <w:sz w:val="8"/>
          <w:szCs w:val="8"/>
          <w:lang w:val="ro-RO" w:eastAsia="ru-RU"/>
        </w:rPr>
      </w:pPr>
    </w:p>
    <w:p w:rsidR="00197CFF" w:rsidRPr="001A052B" w:rsidRDefault="00197CFF" w:rsidP="00E06C54">
      <w:pPr>
        <w:pStyle w:val="Listparagraf"/>
        <w:numPr>
          <w:ilvl w:val="0"/>
          <w:numId w:val="9"/>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Beneficiarul Serviciului are dreptul:</w:t>
      </w:r>
    </w:p>
    <w:p w:rsidR="00197CFF" w:rsidRPr="001A052B" w:rsidRDefault="005E0295"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7BEA"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fie informat asupra drepturilor</w:t>
      </w:r>
      <w:r w:rsidR="00820ECD" w:rsidRPr="001A052B">
        <w:rPr>
          <w:rFonts w:ascii="Times New Roman" w:eastAsia="Times New Roman" w:hAnsi="Times New Roman" w:cs="Times New Roman"/>
          <w:color w:val="000000" w:themeColor="text1"/>
          <w:sz w:val="28"/>
          <w:szCs w:val="28"/>
          <w:lang w:val="ro-RO" w:eastAsia="ru-RU"/>
        </w:rPr>
        <w:t xml:space="preserve"> și obligațiilor sale în măsura capacităților de înțelegere</w:t>
      </w:r>
      <w:r w:rsidR="0029140B" w:rsidRPr="001A052B">
        <w:rPr>
          <w:rFonts w:ascii="Times New Roman" w:eastAsia="Times New Roman" w:hAnsi="Times New Roman" w:cs="Times New Roman"/>
          <w:color w:val="000000" w:themeColor="text1"/>
          <w:sz w:val="28"/>
          <w:szCs w:val="28"/>
          <w:lang w:val="ro-RO" w:eastAsia="ru-RU"/>
        </w:rPr>
        <w:t>;</w:t>
      </w:r>
      <w:r w:rsidR="00197CFF" w:rsidRPr="001A052B">
        <w:rPr>
          <w:rFonts w:ascii="Times New Roman" w:eastAsia="Times New Roman" w:hAnsi="Times New Roman" w:cs="Times New Roman"/>
          <w:color w:val="000000" w:themeColor="text1"/>
          <w:sz w:val="28"/>
          <w:szCs w:val="28"/>
          <w:lang w:val="ro-RO" w:eastAsia="ru-RU"/>
        </w:rPr>
        <w:t xml:space="preserve"> </w:t>
      </w:r>
    </w:p>
    <w:p w:rsidR="00CF12BF" w:rsidRPr="001A052B" w:rsidRDefault="005E0295"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7BEA"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fie consultat cu privire la toate deciziile care-l privesc, în</w:t>
      </w:r>
      <w:r w:rsidR="00914A4A" w:rsidRPr="001A052B">
        <w:rPr>
          <w:rFonts w:ascii="Times New Roman" w:eastAsia="Times New Roman" w:hAnsi="Times New Roman" w:cs="Times New Roman"/>
          <w:color w:val="000000" w:themeColor="text1"/>
          <w:sz w:val="28"/>
          <w:szCs w:val="28"/>
          <w:lang w:val="ro-RO" w:eastAsia="ru-RU"/>
        </w:rPr>
        <w:t xml:space="preserve"> dependență de vârstă și fac</w:t>
      </w:r>
      <w:r w:rsidR="003B3471" w:rsidRPr="001A052B">
        <w:rPr>
          <w:rFonts w:ascii="Times New Roman" w:eastAsia="Times New Roman" w:hAnsi="Times New Roman" w:cs="Times New Roman"/>
          <w:color w:val="000000" w:themeColor="text1"/>
          <w:sz w:val="28"/>
          <w:szCs w:val="28"/>
          <w:lang w:val="ro-RO" w:eastAsia="ru-RU"/>
        </w:rPr>
        <w:t>ultățile sale mi</w:t>
      </w:r>
      <w:r w:rsidR="00914A4A" w:rsidRPr="001A052B">
        <w:rPr>
          <w:rFonts w:ascii="Times New Roman" w:eastAsia="Times New Roman" w:hAnsi="Times New Roman" w:cs="Times New Roman"/>
          <w:color w:val="000000" w:themeColor="text1"/>
          <w:sz w:val="28"/>
          <w:szCs w:val="28"/>
          <w:lang w:val="ro-RO" w:eastAsia="ru-RU"/>
        </w:rPr>
        <w:t>ntale</w:t>
      </w:r>
      <w:r w:rsidR="00197CFF" w:rsidRPr="001A052B">
        <w:rPr>
          <w:rFonts w:ascii="Times New Roman" w:eastAsia="Times New Roman" w:hAnsi="Times New Roman" w:cs="Times New Roman"/>
          <w:color w:val="000000" w:themeColor="text1"/>
          <w:sz w:val="28"/>
          <w:szCs w:val="28"/>
          <w:lang w:val="ro-RO" w:eastAsia="ru-RU"/>
        </w:rPr>
        <w:t>;</w:t>
      </w:r>
    </w:p>
    <w:p w:rsidR="00CF12BF" w:rsidRPr="001A052B" w:rsidRDefault="005E0295"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7BEA"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ă-şi exprime liber opţiunile şi să i se respecte opinia;</w:t>
      </w:r>
    </w:p>
    <w:p w:rsidR="00CF12BF" w:rsidRPr="001A052B" w:rsidRDefault="00217BEA"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locuiască într-un mediu fizic accesibil şi sigur, conform necesităţilor sale de viaţă şi asistenţă şi cît mai apropiat de mediul familial;</w:t>
      </w:r>
    </w:p>
    <w:p w:rsidR="00CF12BF" w:rsidRPr="001A052B" w:rsidRDefault="005E0295"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7BEA"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acceseze toate spaţiile şi echipamentele comune din locuinţă;</w:t>
      </w:r>
    </w:p>
    <w:p w:rsidR="00197CFF" w:rsidRPr="001A052B" w:rsidRDefault="005E0295" w:rsidP="00E06C54">
      <w:pPr>
        <w:pStyle w:val="Listparagraf"/>
        <w:numPr>
          <w:ilvl w:val="1"/>
          <w:numId w:val="18"/>
        </w:numPr>
        <w:shd w:val="clear" w:color="auto" w:fill="FFFFFF"/>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217BEA"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fie asistat şi sprijinit de personalul Serviciului în dezvoltarea lui, în conformitate cu particularităţile de vîrstă şi individuale, precum şi la dobîndirea de către acesta a deprinderilor necesare creşterii autonomiei sale;</w:t>
      </w:r>
    </w:p>
    <w:p w:rsidR="00820ECD" w:rsidRPr="001A052B" w:rsidRDefault="005E0295"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Calibri" w:hAnsi="Times New Roman" w:cs="Times New Roman"/>
          <w:color w:val="000000" w:themeColor="text1"/>
          <w:sz w:val="28"/>
          <w:szCs w:val="28"/>
          <w:lang w:val="ro-RO"/>
        </w:rPr>
        <w:t xml:space="preserve"> </w:t>
      </w:r>
      <w:r w:rsidR="00217BEA" w:rsidRPr="001A052B">
        <w:rPr>
          <w:rFonts w:ascii="Times New Roman" w:eastAsia="Calibri" w:hAnsi="Times New Roman" w:cs="Times New Roman"/>
          <w:color w:val="000000" w:themeColor="text1"/>
          <w:sz w:val="28"/>
          <w:szCs w:val="28"/>
          <w:lang w:val="ro-RO"/>
        </w:rPr>
        <w:t>S</w:t>
      </w:r>
      <w:r w:rsidR="00197CFF" w:rsidRPr="001A052B">
        <w:rPr>
          <w:rFonts w:ascii="Times New Roman" w:eastAsia="Calibri" w:hAnsi="Times New Roman" w:cs="Times New Roman"/>
          <w:color w:val="000000" w:themeColor="text1"/>
          <w:sz w:val="28"/>
          <w:szCs w:val="28"/>
          <w:lang w:val="ro-RO"/>
        </w:rPr>
        <w:t xml:space="preserve">ă fie încadrat în sistemul educațional, ținând cont de gradul de dezvoltare și maturitate a beneficiarului, la recomandarile </w:t>
      </w:r>
      <w:r w:rsidR="00197CFF" w:rsidRPr="001A052B">
        <w:rPr>
          <w:rFonts w:ascii="Times New Roman" w:eastAsia="Calibri" w:hAnsi="Times New Roman" w:cs="Times New Roman"/>
          <w:sz w:val="28"/>
          <w:szCs w:val="28"/>
          <w:lang w:val="ro-RO"/>
        </w:rPr>
        <w:t>S</w:t>
      </w:r>
      <w:r w:rsidR="005668BD" w:rsidRPr="001A052B">
        <w:rPr>
          <w:rFonts w:ascii="Times New Roman" w:eastAsia="Calibri" w:hAnsi="Times New Roman" w:cs="Times New Roman"/>
          <w:sz w:val="28"/>
          <w:szCs w:val="28"/>
          <w:lang w:val="ro-RO"/>
        </w:rPr>
        <w:t xml:space="preserve">erviciului </w:t>
      </w:r>
      <w:r w:rsidR="00271BE3" w:rsidRPr="001A052B">
        <w:rPr>
          <w:rFonts w:ascii="Times New Roman" w:eastAsia="Calibri" w:hAnsi="Times New Roman" w:cs="Times New Roman"/>
          <w:sz w:val="28"/>
          <w:szCs w:val="28"/>
          <w:lang w:val="ro-RO"/>
        </w:rPr>
        <w:t>de a</w:t>
      </w:r>
      <w:r w:rsidR="005668BD" w:rsidRPr="001A052B">
        <w:rPr>
          <w:rFonts w:ascii="Times New Roman" w:eastAsia="Calibri" w:hAnsi="Times New Roman" w:cs="Times New Roman"/>
          <w:sz w:val="28"/>
          <w:szCs w:val="28"/>
          <w:lang w:val="ro-RO"/>
        </w:rPr>
        <w:t xml:space="preserve">sistență </w:t>
      </w:r>
      <w:r w:rsidR="00271BE3" w:rsidRPr="001A052B">
        <w:rPr>
          <w:rFonts w:ascii="Times New Roman" w:eastAsia="Calibri" w:hAnsi="Times New Roman" w:cs="Times New Roman"/>
          <w:sz w:val="28"/>
          <w:szCs w:val="28"/>
          <w:lang w:val="ro-RO"/>
        </w:rPr>
        <w:t>p</w:t>
      </w:r>
      <w:r w:rsidR="005668BD" w:rsidRPr="001A052B">
        <w:rPr>
          <w:rFonts w:ascii="Times New Roman" w:eastAsia="Calibri" w:hAnsi="Times New Roman" w:cs="Times New Roman"/>
          <w:sz w:val="28"/>
          <w:szCs w:val="28"/>
          <w:lang w:val="ro-RO"/>
        </w:rPr>
        <w:t>siho-pedagogică</w:t>
      </w:r>
      <w:r w:rsidR="00DC6417" w:rsidRPr="001A052B">
        <w:rPr>
          <w:rFonts w:ascii="Times New Roman" w:eastAsia="Calibri" w:hAnsi="Times New Roman" w:cs="Times New Roman"/>
          <w:sz w:val="28"/>
          <w:szCs w:val="28"/>
          <w:lang w:val="ro-RO"/>
        </w:rPr>
        <w:t>;</w:t>
      </w:r>
    </w:p>
    <w:p w:rsidR="00820ECD" w:rsidRPr="001A052B" w:rsidRDefault="005E0295"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w:t>
      </w:r>
      <w:r w:rsidR="009A54E0" w:rsidRPr="001A052B">
        <w:rPr>
          <w:rFonts w:ascii="Times New Roman" w:eastAsia="Times New Roman" w:hAnsi="Times New Roman" w:cs="Times New Roman"/>
          <w:color w:val="000000" w:themeColor="text1"/>
          <w:sz w:val="28"/>
          <w:szCs w:val="28"/>
          <w:lang w:val="ro-RO" w:eastAsia="ru-RU"/>
        </w:rPr>
        <w:t xml:space="preserve"> </w:t>
      </w:r>
      <w:r w:rsidR="00197CFF" w:rsidRPr="001A052B">
        <w:rPr>
          <w:rFonts w:ascii="Times New Roman" w:eastAsia="Times New Roman" w:hAnsi="Times New Roman" w:cs="Times New Roman"/>
          <w:color w:val="000000" w:themeColor="text1"/>
          <w:sz w:val="28"/>
          <w:szCs w:val="28"/>
          <w:lang w:val="ro-RO" w:eastAsia="ru-RU"/>
        </w:rPr>
        <w:t>i se asigure dreptul la asistență medicală;</w:t>
      </w:r>
    </w:p>
    <w:p w:rsidR="00820ECD" w:rsidRPr="001A052B" w:rsidRDefault="005E0295"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i se asigure dreptul de a participa la viaţa culturală, activităţi recreative, timp liber şi sport;</w:t>
      </w:r>
    </w:p>
    <w:p w:rsidR="00820ECD"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primească vizitatori în locuinţa unde locuieşte, să comunice şi să aibă întrevederi private cu membrii familiei, ori alte persoane apropiate acestuia;</w:t>
      </w:r>
    </w:p>
    <w:p w:rsidR="00820ECD"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i se asigure accesul la serviciile de bază din comunitate (de educație, sănătate etc.);</w:t>
      </w:r>
    </w:p>
    <w:p w:rsidR="00820ECD"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fie sprijinit de personalul Serviciului pentru a se integra social;</w:t>
      </w:r>
    </w:p>
    <w:p w:rsidR="00820ECD"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i se păstreze şi utilizeze datele personale în siguranţă şi confidenţialitate;</w:t>
      </w:r>
    </w:p>
    <w:p w:rsidR="00820ECD"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ă fie protejat împotriva tuturor form</w:t>
      </w:r>
      <w:r w:rsidR="00845965" w:rsidRPr="001A052B">
        <w:rPr>
          <w:rFonts w:ascii="Times New Roman" w:eastAsia="Times New Roman" w:hAnsi="Times New Roman" w:cs="Times New Roman"/>
          <w:color w:val="000000" w:themeColor="text1"/>
          <w:sz w:val="28"/>
          <w:szCs w:val="28"/>
          <w:lang w:val="ro-RO" w:eastAsia="ru-RU"/>
        </w:rPr>
        <w:t>elor de exploatare, violenţă şi</w:t>
      </w:r>
      <w:r w:rsidR="00690277" w:rsidRPr="001A052B">
        <w:rPr>
          <w:rFonts w:ascii="Times New Roman" w:eastAsia="Times New Roman" w:hAnsi="Times New Roman" w:cs="Times New Roman"/>
          <w:color w:val="000000" w:themeColor="text1"/>
          <w:sz w:val="28"/>
          <w:szCs w:val="28"/>
          <w:lang w:val="ro-RO" w:eastAsia="ru-RU"/>
        </w:rPr>
        <w:t xml:space="preserve"> </w:t>
      </w:r>
      <w:r w:rsidR="00197CFF" w:rsidRPr="001A052B">
        <w:rPr>
          <w:rFonts w:ascii="Times New Roman" w:eastAsia="Times New Roman" w:hAnsi="Times New Roman" w:cs="Times New Roman"/>
          <w:color w:val="000000" w:themeColor="text1"/>
          <w:sz w:val="28"/>
          <w:szCs w:val="28"/>
          <w:lang w:val="ro-RO" w:eastAsia="ru-RU"/>
        </w:rPr>
        <w:t>abuz;</w:t>
      </w:r>
    </w:p>
    <w:p w:rsidR="00197CFF" w:rsidRPr="001A052B" w:rsidRDefault="001A052B" w:rsidP="00E06C54">
      <w:pPr>
        <w:pStyle w:val="Listparagraf"/>
        <w:numPr>
          <w:ilvl w:val="1"/>
          <w:numId w:val="18"/>
        </w:numPr>
        <w:tabs>
          <w:tab w:val="left" w:pos="993"/>
          <w:tab w:val="left" w:pos="1134"/>
        </w:tabs>
        <w:spacing w:after="0" w:line="240" w:lineRule="auto"/>
        <w:ind w:left="0" w:firstLine="709"/>
        <w:contextualSpacing w:val="0"/>
        <w:jc w:val="both"/>
        <w:rPr>
          <w:rFonts w:ascii="Times New Roman" w:eastAsia="Calibri" w:hAnsi="Times New Roman" w:cs="Times New Roman"/>
          <w:sz w:val="28"/>
          <w:szCs w:val="28"/>
          <w:lang w:val="ro-RO"/>
        </w:rPr>
      </w:pPr>
      <w:r>
        <w:rPr>
          <w:rFonts w:ascii="Times New Roman" w:eastAsia="Times New Roman" w:hAnsi="Times New Roman" w:cs="Times New Roman"/>
          <w:color w:val="000000" w:themeColor="text1"/>
          <w:sz w:val="28"/>
          <w:szCs w:val="28"/>
          <w:lang w:val="ro-RO" w:eastAsia="ru-RU"/>
        </w:rPr>
        <w:t xml:space="preserve"> </w:t>
      </w:r>
      <w:r w:rsidR="009A54E0" w:rsidRPr="001A052B">
        <w:rPr>
          <w:rFonts w:ascii="Times New Roman" w:eastAsia="Times New Roman" w:hAnsi="Times New Roman" w:cs="Times New Roman"/>
          <w:color w:val="000000" w:themeColor="text1"/>
          <w:sz w:val="28"/>
          <w:szCs w:val="28"/>
          <w:lang w:val="ro-RO" w:eastAsia="ru-RU"/>
        </w:rPr>
        <w:t>S</w:t>
      </w:r>
      <w:r w:rsidR="00197CFF" w:rsidRPr="001A052B">
        <w:rPr>
          <w:rFonts w:ascii="Times New Roman" w:eastAsia="Times New Roman" w:hAnsi="Times New Roman" w:cs="Times New Roman"/>
          <w:color w:val="000000" w:themeColor="text1"/>
          <w:sz w:val="28"/>
          <w:szCs w:val="28"/>
          <w:lang w:val="ro-RO" w:eastAsia="ru-RU"/>
        </w:rPr>
        <w:t xml:space="preserve">ă i se respecte dreptul </w:t>
      </w:r>
      <w:r w:rsidR="00914A4A" w:rsidRPr="001A052B">
        <w:rPr>
          <w:rFonts w:ascii="Times New Roman" w:eastAsia="Times New Roman" w:hAnsi="Times New Roman" w:cs="Times New Roman"/>
          <w:color w:val="000000" w:themeColor="text1"/>
          <w:sz w:val="28"/>
          <w:szCs w:val="28"/>
          <w:lang w:val="ro-RO" w:eastAsia="ru-RU"/>
        </w:rPr>
        <w:t>la intimi</w:t>
      </w:r>
      <w:r w:rsidR="00DC6417" w:rsidRPr="001A052B">
        <w:rPr>
          <w:rFonts w:ascii="Times New Roman" w:eastAsia="Times New Roman" w:hAnsi="Times New Roman" w:cs="Times New Roman"/>
          <w:color w:val="000000" w:themeColor="text1"/>
          <w:sz w:val="28"/>
          <w:szCs w:val="28"/>
          <w:lang w:val="ro-RO" w:eastAsia="ru-RU"/>
        </w:rPr>
        <w:t>t</w:t>
      </w:r>
      <w:r w:rsidR="00914A4A" w:rsidRPr="001A052B">
        <w:rPr>
          <w:rFonts w:ascii="Times New Roman" w:eastAsia="Times New Roman" w:hAnsi="Times New Roman" w:cs="Times New Roman"/>
          <w:color w:val="000000" w:themeColor="text1"/>
          <w:sz w:val="28"/>
          <w:szCs w:val="28"/>
          <w:lang w:val="ro-RO" w:eastAsia="ru-RU"/>
        </w:rPr>
        <w:t>ate.</w:t>
      </w:r>
    </w:p>
    <w:p w:rsidR="00197CFF" w:rsidRPr="001A052B" w:rsidRDefault="00197CFF" w:rsidP="004E6D3F">
      <w:pPr>
        <w:shd w:val="clear" w:color="auto" w:fill="FFFFFF"/>
        <w:spacing w:after="0" w:line="240" w:lineRule="auto"/>
        <w:ind w:right="-2"/>
        <w:jc w:val="both"/>
        <w:rPr>
          <w:rFonts w:ascii="Times New Roman" w:eastAsia="Times New Roman" w:hAnsi="Times New Roman" w:cs="Times New Roman"/>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4-a</w:t>
      </w: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Elaborarea, implementarea și revizuirea</w:t>
      </w: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planului individualizat de asistenţă al beneficiarului</w:t>
      </w:r>
    </w:p>
    <w:p w:rsidR="00B501E4" w:rsidRPr="001A052B" w:rsidRDefault="00B501E4"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E768C0" w:rsidRPr="001A052B" w:rsidRDefault="00E768C0"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Supervizarea Serviciului este asigurată de către p</w:t>
      </w:r>
      <w:r w:rsidR="00197CFF" w:rsidRPr="001A052B">
        <w:rPr>
          <w:rFonts w:ascii="Times New Roman" w:eastAsia="Times New Roman" w:hAnsi="Times New Roman" w:cs="Times New Roman"/>
          <w:color w:val="000000" w:themeColor="text1"/>
          <w:sz w:val="28"/>
          <w:szCs w:val="28"/>
          <w:lang w:val="ro-RO" w:eastAsia="ru-RU"/>
        </w:rPr>
        <w:t>ersoana</w:t>
      </w:r>
      <w:r w:rsidRPr="001A052B">
        <w:rPr>
          <w:rFonts w:ascii="Times New Roman" w:eastAsia="Times New Roman" w:hAnsi="Times New Roman" w:cs="Times New Roman"/>
          <w:color w:val="000000" w:themeColor="text1"/>
          <w:sz w:val="28"/>
          <w:szCs w:val="28"/>
          <w:lang w:val="ro-RO" w:eastAsia="ru-RU"/>
        </w:rPr>
        <w:t xml:space="preserve"> responsabilă din cadrul DGPDC.</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sz w:val="28"/>
          <w:szCs w:val="28"/>
          <w:lang w:val="ro-RO" w:eastAsia="ru-RU"/>
        </w:rPr>
        <w:t>PIA e</w:t>
      </w:r>
      <w:r w:rsidRPr="001A052B">
        <w:rPr>
          <w:rFonts w:ascii="Times New Roman" w:eastAsia="Times New Roman" w:hAnsi="Times New Roman" w:cs="Times New Roman"/>
          <w:color w:val="000000" w:themeColor="text1"/>
          <w:sz w:val="28"/>
          <w:szCs w:val="28"/>
          <w:lang w:val="ro-RO" w:eastAsia="ru-RU"/>
        </w:rPr>
        <w:t>ste elaborat î</w:t>
      </w:r>
      <w:r w:rsidR="00FC3864" w:rsidRPr="001A052B">
        <w:rPr>
          <w:rFonts w:ascii="Times New Roman" w:eastAsia="Times New Roman" w:hAnsi="Times New Roman" w:cs="Times New Roman"/>
          <w:color w:val="000000" w:themeColor="text1"/>
          <w:sz w:val="28"/>
          <w:szCs w:val="28"/>
          <w:lang w:val="ro-RO" w:eastAsia="ru-RU"/>
        </w:rPr>
        <w:t>n comun cu ATL</w:t>
      </w:r>
      <w:r w:rsidR="00914A4A" w:rsidRPr="001A052B">
        <w:rPr>
          <w:rFonts w:ascii="Times New Roman" w:eastAsia="Times New Roman" w:hAnsi="Times New Roman" w:cs="Times New Roman"/>
          <w:color w:val="000000" w:themeColor="text1"/>
          <w:sz w:val="28"/>
          <w:szCs w:val="28"/>
          <w:lang w:val="ro-RO" w:eastAsia="ru-RU"/>
        </w:rPr>
        <w:t xml:space="preserve"> </w:t>
      </w:r>
      <w:r w:rsidRPr="001A052B">
        <w:rPr>
          <w:rFonts w:ascii="Times New Roman" w:eastAsia="Times New Roman" w:hAnsi="Times New Roman" w:cs="Times New Roman"/>
          <w:color w:val="000000" w:themeColor="text1"/>
          <w:sz w:val="28"/>
          <w:szCs w:val="28"/>
          <w:lang w:val="ro-RO" w:eastAsia="ru-RU"/>
        </w:rPr>
        <w:t xml:space="preserve">care a dispus </w:t>
      </w:r>
      <w:r w:rsidR="00845965" w:rsidRPr="001A052B">
        <w:rPr>
          <w:rFonts w:ascii="Times New Roman" w:eastAsia="Times New Roman" w:hAnsi="Times New Roman" w:cs="Times New Roman"/>
          <w:color w:val="000000" w:themeColor="text1"/>
          <w:sz w:val="28"/>
          <w:szCs w:val="28"/>
          <w:lang w:val="ro-RO" w:eastAsia="ru-RU"/>
        </w:rPr>
        <w:t xml:space="preserve">plasamentul </w:t>
      </w:r>
      <w:r w:rsidRPr="001A052B">
        <w:rPr>
          <w:rFonts w:ascii="Times New Roman" w:eastAsia="Times New Roman" w:hAnsi="Times New Roman" w:cs="Times New Roman"/>
          <w:color w:val="000000" w:themeColor="text1"/>
          <w:sz w:val="28"/>
          <w:szCs w:val="28"/>
          <w:lang w:val="ro-RO" w:eastAsia="ru-RU"/>
        </w:rPr>
        <w:t>beneficiarului și revizuit periodic, în depen</w:t>
      </w:r>
      <w:r w:rsidR="00434396">
        <w:rPr>
          <w:rFonts w:ascii="Times New Roman" w:eastAsia="Times New Roman" w:hAnsi="Times New Roman" w:cs="Times New Roman"/>
          <w:color w:val="000000" w:themeColor="text1"/>
          <w:sz w:val="28"/>
          <w:szCs w:val="28"/>
          <w:lang w:val="ro-RO" w:eastAsia="ru-RU"/>
        </w:rPr>
        <w:t>dență de nevoile beneficiarului.</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PIA al beneficiarului se anexează </w:t>
      </w:r>
      <w:r w:rsidR="00434396">
        <w:rPr>
          <w:rFonts w:ascii="Times New Roman" w:eastAsia="Times New Roman" w:hAnsi="Times New Roman" w:cs="Times New Roman"/>
          <w:color w:val="000000" w:themeColor="text1"/>
          <w:sz w:val="28"/>
          <w:szCs w:val="28"/>
          <w:lang w:val="ro-RO" w:eastAsia="ru-RU"/>
        </w:rPr>
        <w:t>la dosarul personal al acestuia.</w:t>
      </w:r>
    </w:p>
    <w:p w:rsidR="00914A4A"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Personalul Serviciului implementează PIA.</w:t>
      </w:r>
    </w:p>
    <w:p w:rsidR="00FC3864" w:rsidRPr="001A052B" w:rsidRDefault="00FC3864" w:rsidP="00845965">
      <w:pPr>
        <w:pStyle w:val="Listparagraf"/>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5-a</w:t>
      </w:r>
    </w:p>
    <w:p w:rsidR="00A253FE"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Monitorizarea plasamentului beneficiarului</w:t>
      </w:r>
    </w:p>
    <w:p w:rsidR="00B501E4" w:rsidRPr="001A052B" w:rsidRDefault="00B501E4"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8"/>
          <w:szCs w:val="8"/>
          <w:lang w:val="ro-RO" w:eastAsia="ru-RU"/>
        </w:rPr>
      </w:pPr>
    </w:p>
    <w:p w:rsidR="00B501E4"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Monitorizarea plasamentului se realizează de către</w:t>
      </w:r>
      <w:r w:rsidR="00A253FE" w:rsidRPr="001A052B">
        <w:rPr>
          <w:rFonts w:ascii="Times New Roman" w:eastAsia="Times New Roman" w:hAnsi="Times New Roman" w:cs="Times New Roman"/>
          <w:color w:val="000000" w:themeColor="text1"/>
          <w:sz w:val="28"/>
          <w:szCs w:val="28"/>
          <w:lang w:val="ro-RO" w:eastAsia="ru-RU"/>
        </w:rPr>
        <w:t xml:space="preserve"> managerul de caz în comun cu </w:t>
      </w:r>
      <w:r w:rsidRPr="001A052B">
        <w:rPr>
          <w:rFonts w:ascii="Times New Roman" w:eastAsia="Times New Roman" w:hAnsi="Times New Roman" w:cs="Times New Roman"/>
          <w:color w:val="000000" w:themeColor="text1"/>
          <w:sz w:val="28"/>
          <w:szCs w:val="28"/>
          <w:lang w:val="ro-RO" w:eastAsia="ru-RU"/>
        </w:rPr>
        <w:t>specialist</w:t>
      </w:r>
      <w:r w:rsidR="00A253FE" w:rsidRPr="001A052B">
        <w:rPr>
          <w:rFonts w:ascii="Times New Roman" w:eastAsia="Times New Roman" w:hAnsi="Times New Roman" w:cs="Times New Roman"/>
          <w:color w:val="000000" w:themeColor="text1"/>
          <w:sz w:val="28"/>
          <w:szCs w:val="28"/>
          <w:lang w:val="ro-RO" w:eastAsia="ru-RU"/>
        </w:rPr>
        <w:t>ul</w:t>
      </w:r>
      <w:r w:rsidRPr="001A052B">
        <w:rPr>
          <w:rFonts w:ascii="Times New Roman" w:eastAsia="Times New Roman" w:hAnsi="Times New Roman" w:cs="Times New Roman"/>
          <w:color w:val="000000" w:themeColor="text1"/>
          <w:sz w:val="28"/>
          <w:szCs w:val="28"/>
          <w:lang w:val="ro-RO" w:eastAsia="ru-RU"/>
        </w:rPr>
        <w:t xml:space="preserve"> desemnat, responsabil de supervizarea Serviciului din cadrul DGPD</w:t>
      </w:r>
      <w:r w:rsidR="00A253FE" w:rsidRPr="001A052B">
        <w:rPr>
          <w:rFonts w:ascii="Times New Roman" w:eastAsia="Times New Roman" w:hAnsi="Times New Roman" w:cs="Times New Roman"/>
          <w:color w:val="000000" w:themeColor="text1"/>
          <w:sz w:val="28"/>
          <w:szCs w:val="28"/>
          <w:lang w:val="ro-RO" w:eastAsia="ru-RU"/>
        </w:rPr>
        <w:t>C.</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La fiecare vizită de monitorizare, persoana responsabilă de supervizarea </w:t>
      </w:r>
      <w:r w:rsidR="00267107" w:rsidRPr="001A052B">
        <w:rPr>
          <w:rFonts w:ascii="Times New Roman" w:eastAsia="Times New Roman" w:hAnsi="Times New Roman" w:cs="Times New Roman"/>
          <w:color w:val="000000" w:themeColor="text1"/>
          <w:sz w:val="28"/>
          <w:szCs w:val="28"/>
          <w:lang w:val="ro-RO" w:eastAsia="ru-RU"/>
        </w:rPr>
        <w:t xml:space="preserve">Serviciului din cadrul DGPDC </w:t>
      </w:r>
      <w:r w:rsidRPr="001A052B">
        <w:rPr>
          <w:rFonts w:ascii="Times New Roman" w:eastAsia="Times New Roman" w:hAnsi="Times New Roman" w:cs="Times New Roman"/>
          <w:color w:val="000000" w:themeColor="text1"/>
          <w:sz w:val="28"/>
          <w:szCs w:val="28"/>
          <w:lang w:val="ro-RO" w:eastAsia="ru-RU"/>
        </w:rPr>
        <w:t>întocmeşte un raport de mon</w:t>
      </w:r>
      <w:r w:rsidR="00721B7D" w:rsidRPr="001A052B">
        <w:rPr>
          <w:rFonts w:ascii="Times New Roman" w:eastAsia="Times New Roman" w:hAnsi="Times New Roman" w:cs="Times New Roman"/>
          <w:color w:val="000000" w:themeColor="text1"/>
          <w:sz w:val="28"/>
          <w:szCs w:val="28"/>
          <w:lang w:val="ro-RO" w:eastAsia="ru-RU"/>
        </w:rPr>
        <w:t>itorizare cu privire la vizită</w:t>
      </w:r>
      <w:r w:rsidRPr="001A052B">
        <w:rPr>
          <w:rFonts w:ascii="Times New Roman" w:eastAsia="Times New Roman" w:hAnsi="Times New Roman" w:cs="Times New Roman"/>
          <w:color w:val="000000" w:themeColor="text1"/>
          <w:sz w:val="28"/>
          <w:szCs w:val="28"/>
          <w:lang w:val="ro-RO" w:eastAsia="ru-RU"/>
        </w:rPr>
        <w:t>.</w:t>
      </w:r>
    </w:p>
    <w:p w:rsidR="00E71811" w:rsidRPr="001A052B" w:rsidRDefault="00E71811" w:rsidP="00122C02">
      <w:pPr>
        <w:shd w:val="clear" w:color="auto" w:fill="FFFFFF"/>
        <w:spacing w:after="0" w:line="240" w:lineRule="auto"/>
        <w:ind w:right="-2"/>
        <w:rPr>
          <w:rFonts w:ascii="Times New Roman" w:eastAsia="Times New Roman" w:hAnsi="Times New Roman" w:cs="Times New Roman"/>
          <w:strike/>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6-a</w:t>
      </w:r>
    </w:p>
    <w:p w:rsidR="00AD25CD"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Evaluarea plasamentului beneficiarului</w:t>
      </w:r>
    </w:p>
    <w:p w:rsidR="00B501E4" w:rsidRPr="001A052B" w:rsidRDefault="00B501E4"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8"/>
          <w:szCs w:val="8"/>
          <w:lang w:val="ro-RO" w:eastAsia="ru-RU"/>
        </w:rPr>
      </w:pPr>
    </w:p>
    <w:p w:rsidR="00B501E4"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Directorul</w:t>
      </w:r>
      <w:r w:rsidR="00820ECD" w:rsidRPr="001A052B">
        <w:rPr>
          <w:rFonts w:ascii="Times New Roman" w:eastAsia="Times New Roman" w:hAnsi="Times New Roman" w:cs="Times New Roman"/>
          <w:color w:val="000000" w:themeColor="text1"/>
          <w:sz w:val="28"/>
          <w:szCs w:val="28"/>
          <w:lang w:val="ro-RO" w:eastAsia="ru-RU"/>
        </w:rPr>
        <w:t xml:space="preserve">/directoarea </w:t>
      </w:r>
      <w:r w:rsidR="00E768C0" w:rsidRPr="001A052B">
        <w:rPr>
          <w:rFonts w:ascii="Times New Roman" w:eastAsia="Times New Roman" w:hAnsi="Times New Roman" w:cs="Times New Roman"/>
          <w:color w:val="000000" w:themeColor="text1"/>
          <w:sz w:val="28"/>
          <w:szCs w:val="28"/>
          <w:lang w:val="ro-RO" w:eastAsia="ru-RU"/>
        </w:rPr>
        <w:t>Serviciului</w:t>
      </w:r>
      <w:r w:rsidRPr="001A052B">
        <w:rPr>
          <w:rFonts w:ascii="Times New Roman" w:eastAsia="Times New Roman" w:hAnsi="Times New Roman" w:cs="Times New Roman"/>
          <w:color w:val="000000" w:themeColor="text1"/>
          <w:sz w:val="28"/>
          <w:szCs w:val="28"/>
          <w:lang w:val="ro-RO" w:eastAsia="ru-RU"/>
        </w:rPr>
        <w:t xml:space="preserve"> evaluează anual plasamentul</w:t>
      </w:r>
      <w:r w:rsidR="00820ECD" w:rsidRPr="001A052B">
        <w:rPr>
          <w:rFonts w:ascii="Times New Roman" w:eastAsia="Times New Roman" w:hAnsi="Times New Roman" w:cs="Times New Roman"/>
          <w:color w:val="000000" w:themeColor="text1"/>
          <w:sz w:val="28"/>
          <w:szCs w:val="28"/>
          <w:lang w:val="ro-RO" w:eastAsia="ru-RU"/>
        </w:rPr>
        <w:t xml:space="preserve"> </w:t>
      </w:r>
      <w:r w:rsidRPr="001A052B">
        <w:rPr>
          <w:rFonts w:ascii="Times New Roman" w:eastAsia="Times New Roman" w:hAnsi="Times New Roman" w:cs="Times New Roman"/>
          <w:color w:val="000000" w:themeColor="text1"/>
          <w:sz w:val="28"/>
          <w:szCs w:val="28"/>
          <w:lang w:val="ro-RO" w:eastAsia="ru-RU"/>
        </w:rPr>
        <w:t xml:space="preserve">beneficiarului în baza rezultatelor implementării PIA și în baza rapoartelor de monitorizare a plasamentului întocmite de către </w:t>
      </w:r>
      <w:r w:rsidR="00C6453F" w:rsidRPr="001A052B">
        <w:rPr>
          <w:rFonts w:ascii="Times New Roman" w:eastAsia="Times New Roman" w:hAnsi="Times New Roman" w:cs="Times New Roman"/>
          <w:color w:val="000000" w:themeColor="text1"/>
          <w:sz w:val="28"/>
          <w:szCs w:val="28"/>
          <w:lang w:val="ro-RO" w:eastAsia="ru-RU"/>
        </w:rPr>
        <w:t>managerului de caz din cadrul ATL.</w:t>
      </w:r>
    </w:p>
    <w:p w:rsidR="00B501E4"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Directorul</w:t>
      </w:r>
      <w:r w:rsidR="00C6453F" w:rsidRPr="001A052B">
        <w:rPr>
          <w:rFonts w:ascii="Times New Roman" w:eastAsia="Times New Roman" w:hAnsi="Times New Roman" w:cs="Times New Roman"/>
          <w:color w:val="000000" w:themeColor="text1"/>
          <w:sz w:val="28"/>
          <w:szCs w:val="28"/>
          <w:lang w:val="ro-RO" w:eastAsia="ru-RU"/>
        </w:rPr>
        <w:t>/directoarea</w:t>
      </w:r>
      <w:r w:rsidRPr="001A052B">
        <w:rPr>
          <w:rFonts w:ascii="Times New Roman" w:eastAsia="Times New Roman" w:hAnsi="Times New Roman" w:cs="Times New Roman"/>
          <w:color w:val="000000" w:themeColor="text1"/>
          <w:sz w:val="28"/>
          <w:szCs w:val="28"/>
          <w:lang w:val="ro-RO" w:eastAsia="ru-RU"/>
        </w:rPr>
        <w:t xml:space="preserve"> </w:t>
      </w:r>
      <w:r w:rsidR="00E768C0" w:rsidRPr="001A052B">
        <w:rPr>
          <w:rFonts w:ascii="Times New Roman" w:eastAsia="Times New Roman" w:hAnsi="Times New Roman" w:cs="Times New Roman"/>
          <w:color w:val="000000" w:themeColor="text1"/>
          <w:sz w:val="28"/>
          <w:szCs w:val="28"/>
          <w:lang w:val="ro-RO" w:eastAsia="ru-RU"/>
        </w:rPr>
        <w:t>Serviciului</w:t>
      </w:r>
      <w:r w:rsidRPr="001A052B">
        <w:rPr>
          <w:rFonts w:ascii="Times New Roman" w:eastAsia="Times New Roman" w:hAnsi="Times New Roman" w:cs="Times New Roman"/>
          <w:color w:val="000000" w:themeColor="text1"/>
          <w:sz w:val="28"/>
          <w:szCs w:val="28"/>
          <w:lang w:val="ro-RO" w:eastAsia="ru-RU"/>
        </w:rPr>
        <w:t xml:space="preserve"> elaborează un raport anual de evaluare a plasamentului, care include atît rezultatele implementării PIA</w:t>
      </w:r>
      <w:r w:rsidR="00E768C0" w:rsidRPr="001A052B">
        <w:rPr>
          <w:rFonts w:ascii="Times New Roman" w:eastAsia="Times New Roman" w:hAnsi="Times New Roman" w:cs="Times New Roman"/>
          <w:color w:val="000000" w:themeColor="text1"/>
          <w:sz w:val="28"/>
          <w:szCs w:val="28"/>
          <w:lang w:val="ro-RO" w:eastAsia="ru-RU"/>
        </w:rPr>
        <w:t xml:space="preserve"> </w:t>
      </w:r>
      <w:r w:rsidR="00C6453F" w:rsidRPr="001A052B">
        <w:rPr>
          <w:rFonts w:ascii="Times New Roman" w:eastAsia="Times New Roman" w:hAnsi="Times New Roman" w:cs="Times New Roman"/>
          <w:color w:val="000000" w:themeColor="text1"/>
          <w:sz w:val="28"/>
          <w:szCs w:val="28"/>
          <w:lang w:val="ro-RO" w:eastAsia="ru-RU"/>
        </w:rPr>
        <w:t>al beneficiarului, câ</w:t>
      </w:r>
      <w:r w:rsidRPr="001A052B">
        <w:rPr>
          <w:rFonts w:ascii="Times New Roman" w:eastAsia="Times New Roman" w:hAnsi="Times New Roman" w:cs="Times New Roman"/>
          <w:color w:val="000000" w:themeColor="text1"/>
          <w:sz w:val="28"/>
          <w:szCs w:val="28"/>
          <w:lang w:val="ro-RO" w:eastAsia="ru-RU"/>
        </w:rPr>
        <w:t>t și rezultatele incluziunii acestuia în Serviciu și în comunitate.</w:t>
      </w:r>
    </w:p>
    <w:p w:rsidR="00B501E4"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Raportul anual de evaluare este prezentat DGPDC care apreciază corespunderea plasamentului cu standardele minime de calitate ale Serviciului.</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În cazul în care raportul anual de evaluare a plasamentului prevede revizuirea cazului sau plasamentul în alte forme de servicii, </w:t>
      </w:r>
      <w:r w:rsidR="003313C3" w:rsidRPr="001A052B">
        <w:rPr>
          <w:rFonts w:ascii="Times New Roman" w:eastAsia="Times New Roman" w:hAnsi="Times New Roman" w:cs="Times New Roman"/>
          <w:color w:val="000000" w:themeColor="text1"/>
          <w:sz w:val="28"/>
          <w:szCs w:val="28"/>
          <w:lang w:val="ro-RO" w:eastAsia="ru-RU"/>
        </w:rPr>
        <w:t>managerul de caz</w:t>
      </w:r>
      <w:r w:rsidR="00C6453F" w:rsidRPr="001A052B">
        <w:rPr>
          <w:rFonts w:ascii="Times New Roman" w:eastAsia="Times New Roman" w:hAnsi="Times New Roman" w:cs="Times New Roman"/>
          <w:color w:val="000000" w:themeColor="text1"/>
          <w:sz w:val="28"/>
          <w:szCs w:val="28"/>
          <w:lang w:val="ro-RO" w:eastAsia="ru-RU"/>
        </w:rPr>
        <w:t xml:space="preserve"> din cadrul ATL</w:t>
      </w:r>
      <w:r w:rsidR="003313C3" w:rsidRPr="001A052B">
        <w:rPr>
          <w:rFonts w:ascii="Times New Roman" w:eastAsia="Times New Roman" w:hAnsi="Times New Roman" w:cs="Times New Roman"/>
          <w:color w:val="000000" w:themeColor="text1"/>
          <w:sz w:val="28"/>
          <w:szCs w:val="28"/>
          <w:lang w:val="ro-RO" w:eastAsia="ru-RU"/>
        </w:rPr>
        <w:t xml:space="preserve"> </w:t>
      </w:r>
      <w:r w:rsidRPr="001A052B">
        <w:rPr>
          <w:rFonts w:ascii="Times New Roman" w:eastAsia="Times New Roman" w:hAnsi="Times New Roman" w:cs="Times New Roman"/>
          <w:color w:val="000000" w:themeColor="text1"/>
          <w:sz w:val="28"/>
          <w:szCs w:val="28"/>
          <w:lang w:val="ro-RO" w:eastAsia="ru-RU"/>
        </w:rPr>
        <w:t xml:space="preserve">prezintă cazul </w:t>
      </w:r>
      <w:r w:rsidR="003313C3" w:rsidRPr="001A052B">
        <w:rPr>
          <w:rFonts w:ascii="Times New Roman" w:eastAsia="Times New Roman" w:hAnsi="Times New Roman" w:cs="Times New Roman"/>
          <w:color w:val="000000" w:themeColor="text1"/>
          <w:sz w:val="28"/>
          <w:szCs w:val="28"/>
          <w:lang w:val="ro-RO" w:eastAsia="ru-RU"/>
        </w:rPr>
        <w:t>la Comisia</w:t>
      </w:r>
      <w:r w:rsidRPr="001A052B">
        <w:rPr>
          <w:rFonts w:ascii="Times New Roman" w:eastAsia="Times New Roman" w:hAnsi="Times New Roman" w:cs="Times New Roman"/>
          <w:color w:val="000000" w:themeColor="text1"/>
          <w:sz w:val="28"/>
          <w:szCs w:val="28"/>
          <w:lang w:val="ro-RO" w:eastAsia="ru-RU"/>
        </w:rPr>
        <w:t xml:space="preserve"> pentru protecția copilului aflat în dificultate în vederea examinării plasării beneficiarului într-un alt serviciu, referirii acestuia către un alt tip de serviciu social sau reitegrării în familia biologică sau extinsă.</w:t>
      </w:r>
    </w:p>
    <w:p w:rsidR="002C3795" w:rsidRPr="001A052B" w:rsidRDefault="002C3795"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7-a</w:t>
      </w: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Suspendarea şi încetarea plasamentuluibeneficiarului în Serviciu</w:t>
      </w:r>
    </w:p>
    <w:p w:rsidR="00B501E4" w:rsidRPr="001A052B" w:rsidRDefault="00B501E4"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Suspendarea sau încetarea plasamentului în Serviciu se efectuează </w:t>
      </w:r>
      <w:r w:rsidR="007905F0" w:rsidRPr="001A052B">
        <w:rPr>
          <w:rFonts w:ascii="Times New Roman" w:eastAsia="Times New Roman" w:hAnsi="Times New Roman" w:cs="Times New Roman"/>
          <w:color w:val="000000" w:themeColor="text1"/>
          <w:sz w:val="28"/>
          <w:szCs w:val="28"/>
          <w:lang w:val="ro-RO" w:eastAsia="ru-RU"/>
        </w:rPr>
        <w:t xml:space="preserve">în temeiul dispoziției DGPDC în baza </w:t>
      </w:r>
      <w:r w:rsidR="00E768C0" w:rsidRPr="001A052B">
        <w:rPr>
          <w:rFonts w:ascii="Times New Roman" w:eastAsia="Times New Roman" w:hAnsi="Times New Roman" w:cs="Times New Roman"/>
          <w:color w:val="000000" w:themeColor="text1"/>
          <w:sz w:val="28"/>
          <w:szCs w:val="28"/>
          <w:lang w:val="ro-RO" w:eastAsia="ru-RU"/>
        </w:rPr>
        <w:t>avizul</w:t>
      </w:r>
      <w:r w:rsidR="007905F0" w:rsidRPr="001A052B">
        <w:rPr>
          <w:rFonts w:ascii="Times New Roman" w:eastAsia="Times New Roman" w:hAnsi="Times New Roman" w:cs="Times New Roman"/>
          <w:color w:val="000000" w:themeColor="text1"/>
          <w:sz w:val="28"/>
          <w:szCs w:val="28"/>
          <w:lang w:val="ro-RO" w:eastAsia="ru-RU"/>
        </w:rPr>
        <w:t>ui</w:t>
      </w:r>
      <w:r w:rsidR="00E768C0" w:rsidRPr="001A052B">
        <w:rPr>
          <w:rFonts w:ascii="Times New Roman" w:eastAsia="Times New Roman" w:hAnsi="Times New Roman" w:cs="Times New Roman"/>
          <w:color w:val="000000" w:themeColor="text1"/>
          <w:sz w:val="28"/>
          <w:szCs w:val="28"/>
          <w:lang w:val="ro-RO" w:eastAsia="ru-RU"/>
        </w:rPr>
        <w:t xml:space="preserve"> pozitiv </w:t>
      </w:r>
      <w:r w:rsidR="005F37A6" w:rsidRPr="001A052B">
        <w:rPr>
          <w:rFonts w:ascii="Times New Roman" w:eastAsia="Times New Roman" w:hAnsi="Times New Roman" w:cs="Times New Roman"/>
          <w:color w:val="000000" w:themeColor="text1"/>
          <w:sz w:val="28"/>
          <w:szCs w:val="28"/>
          <w:lang w:val="ro-RO" w:eastAsia="ru-RU"/>
        </w:rPr>
        <w:t xml:space="preserve">al Comisiei, </w:t>
      </w:r>
      <w:r w:rsidRPr="001A052B">
        <w:rPr>
          <w:rFonts w:ascii="Times New Roman" w:eastAsia="Times New Roman" w:hAnsi="Times New Roman" w:cs="Times New Roman"/>
          <w:color w:val="000000" w:themeColor="text1"/>
          <w:sz w:val="28"/>
          <w:szCs w:val="28"/>
          <w:lang w:val="ro-RO" w:eastAsia="ru-RU"/>
        </w:rPr>
        <w:t>conform următoarel</w:t>
      </w:r>
      <w:r w:rsidR="005F37A6" w:rsidRPr="001A052B">
        <w:rPr>
          <w:rFonts w:ascii="Times New Roman" w:eastAsia="Times New Roman" w:hAnsi="Times New Roman" w:cs="Times New Roman"/>
          <w:color w:val="000000" w:themeColor="text1"/>
          <w:sz w:val="28"/>
          <w:szCs w:val="28"/>
          <w:lang w:val="ro-RO" w:eastAsia="ru-RU"/>
        </w:rPr>
        <w:t>or</w:t>
      </w:r>
      <w:r w:rsidRPr="001A052B">
        <w:rPr>
          <w:rFonts w:ascii="Times New Roman" w:eastAsia="Times New Roman" w:hAnsi="Times New Roman" w:cs="Times New Roman"/>
          <w:color w:val="000000" w:themeColor="text1"/>
          <w:sz w:val="28"/>
          <w:szCs w:val="28"/>
          <w:lang w:val="ro-RO" w:eastAsia="ru-RU"/>
        </w:rPr>
        <w:t xml:space="preserve"> criterii:</w:t>
      </w:r>
    </w:p>
    <w:p w:rsidR="00CF12BF" w:rsidRPr="001A052B" w:rsidRDefault="005E0295" w:rsidP="00E06C54">
      <w:pPr>
        <w:pStyle w:val="Listparagraf"/>
        <w:numPr>
          <w:ilvl w:val="1"/>
          <w:numId w:val="19"/>
        </w:numPr>
        <w:shd w:val="clear" w:color="auto" w:fill="FFFFFF"/>
        <w:tabs>
          <w:tab w:val="left" w:pos="0"/>
          <w:tab w:val="left" w:pos="851"/>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122C02" w:rsidRPr="001A052B">
        <w:rPr>
          <w:rFonts w:ascii="Times New Roman" w:eastAsia="Times New Roman" w:hAnsi="Times New Roman" w:cs="Times New Roman"/>
          <w:color w:val="000000" w:themeColor="text1"/>
          <w:sz w:val="28"/>
          <w:szCs w:val="28"/>
          <w:lang w:val="ro-RO" w:eastAsia="ru-RU"/>
        </w:rPr>
        <w:t>B</w:t>
      </w:r>
      <w:r w:rsidR="00197CFF" w:rsidRPr="001A052B">
        <w:rPr>
          <w:rFonts w:ascii="Times New Roman" w:eastAsia="Times New Roman" w:hAnsi="Times New Roman" w:cs="Times New Roman"/>
          <w:color w:val="000000" w:themeColor="text1"/>
          <w:sz w:val="28"/>
          <w:szCs w:val="28"/>
          <w:lang w:val="ro-RO" w:eastAsia="ru-RU"/>
        </w:rPr>
        <w:t>eneficiarul a fost reintegrat în familia lui biologică, extinsă sau substitutivă, sau plasat într-un alt Serviciu;</w:t>
      </w:r>
    </w:p>
    <w:p w:rsidR="00CF12BF" w:rsidRPr="001A052B" w:rsidRDefault="005E0295" w:rsidP="00E06C54">
      <w:pPr>
        <w:pStyle w:val="Listparagraf"/>
        <w:numPr>
          <w:ilvl w:val="1"/>
          <w:numId w:val="19"/>
        </w:numPr>
        <w:shd w:val="clear" w:color="auto" w:fill="FFFFFF"/>
        <w:tabs>
          <w:tab w:val="left" w:pos="0"/>
          <w:tab w:val="left" w:pos="851"/>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121F4" w:rsidRPr="001A052B">
        <w:rPr>
          <w:rFonts w:ascii="Times New Roman" w:eastAsia="Times New Roman" w:hAnsi="Times New Roman" w:cs="Times New Roman"/>
          <w:color w:val="000000" w:themeColor="text1"/>
          <w:sz w:val="28"/>
          <w:szCs w:val="28"/>
          <w:lang w:val="ro-RO" w:eastAsia="ru-RU"/>
        </w:rPr>
        <w:t>B</w:t>
      </w:r>
      <w:r w:rsidR="00197CFF" w:rsidRPr="001A052B">
        <w:rPr>
          <w:rFonts w:ascii="Times New Roman" w:eastAsia="Times New Roman" w:hAnsi="Times New Roman" w:cs="Times New Roman"/>
          <w:color w:val="000000" w:themeColor="text1"/>
          <w:sz w:val="28"/>
          <w:szCs w:val="28"/>
          <w:lang w:val="ro-RO" w:eastAsia="ru-RU"/>
        </w:rPr>
        <w:t>eneficiarul a atins vârsta de 18 ani</w:t>
      </w:r>
      <w:r w:rsidR="00C306DD" w:rsidRPr="001A052B">
        <w:rPr>
          <w:rFonts w:ascii="Times New Roman" w:eastAsia="Times New Roman" w:hAnsi="Times New Roman" w:cs="Times New Roman"/>
          <w:color w:val="000000" w:themeColor="text1"/>
          <w:sz w:val="28"/>
          <w:szCs w:val="28"/>
          <w:lang w:val="ro-RO" w:eastAsia="ru-RU"/>
        </w:rPr>
        <w:t>;</w:t>
      </w:r>
    </w:p>
    <w:p w:rsidR="00CF12BF" w:rsidRPr="001A052B" w:rsidRDefault="005E0295" w:rsidP="00E06C54">
      <w:pPr>
        <w:pStyle w:val="Listparagraf"/>
        <w:numPr>
          <w:ilvl w:val="1"/>
          <w:numId w:val="19"/>
        </w:numPr>
        <w:shd w:val="clear" w:color="auto" w:fill="FFFFFF"/>
        <w:tabs>
          <w:tab w:val="left" w:pos="0"/>
          <w:tab w:val="left" w:pos="851"/>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121F4" w:rsidRPr="001A052B">
        <w:rPr>
          <w:rFonts w:ascii="Times New Roman" w:eastAsia="Times New Roman" w:hAnsi="Times New Roman" w:cs="Times New Roman"/>
          <w:color w:val="000000" w:themeColor="text1"/>
          <w:sz w:val="28"/>
          <w:szCs w:val="28"/>
          <w:lang w:val="ro-RO" w:eastAsia="ru-RU"/>
        </w:rPr>
        <w:t>E</w:t>
      </w:r>
      <w:r w:rsidR="00197CFF" w:rsidRPr="001A052B">
        <w:rPr>
          <w:rFonts w:ascii="Times New Roman" w:eastAsia="Times New Roman" w:hAnsi="Times New Roman" w:cs="Times New Roman"/>
          <w:color w:val="000000" w:themeColor="text1"/>
          <w:sz w:val="28"/>
          <w:szCs w:val="28"/>
          <w:lang w:val="ro-RO" w:eastAsia="ru-RU"/>
        </w:rPr>
        <w:t>xistă circumstanţe care ar putea afecta integritatea fizică sau psihică a unuia dintre beneficiarii Serviciului;</w:t>
      </w:r>
    </w:p>
    <w:p w:rsidR="00B501E4" w:rsidRPr="001A052B" w:rsidRDefault="005E0295" w:rsidP="00E06C54">
      <w:pPr>
        <w:pStyle w:val="Listparagraf"/>
        <w:numPr>
          <w:ilvl w:val="1"/>
          <w:numId w:val="19"/>
        </w:numPr>
        <w:shd w:val="clear" w:color="auto" w:fill="FFFFFF"/>
        <w:tabs>
          <w:tab w:val="left" w:pos="0"/>
          <w:tab w:val="left" w:pos="851"/>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5121F4" w:rsidRPr="001A052B">
        <w:rPr>
          <w:rFonts w:ascii="Times New Roman" w:eastAsia="Times New Roman" w:hAnsi="Times New Roman" w:cs="Times New Roman"/>
          <w:color w:val="000000" w:themeColor="text1"/>
          <w:sz w:val="28"/>
          <w:szCs w:val="28"/>
          <w:lang w:val="ro-RO" w:eastAsia="ru-RU"/>
        </w:rPr>
        <w:t>D</w:t>
      </w:r>
      <w:r w:rsidR="00197CFF" w:rsidRPr="001A052B">
        <w:rPr>
          <w:rFonts w:ascii="Times New Roman" w:eastAsia="Times New Roman" w:hAnsi="Times New Roman" w:cs="Times New Roman"/>
          <w:color w:val="000000" w:themeColor="text1"/>
          <w:sz w:val="28"/>
          <w:szCs w:val="28"/>
          <w:lang w:val="ro-RO" w:eastAsia="ru-RU"/>
        </w:rPr>
        <w:t>ecesul beneficiarului.</w:t>
      </w:r>
    </w:p>
    <w:p w:rsidR="00B501E4"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Suspendarea sau încetarea plasamentului se face cu respectarea standardelor minime de calitate ale Serviciului</w:t>
      </w:r>
      <w:r w:rsidR="005F37A6" w:rsidRPr="001A052B">
        <w:rPr>
          <w:rFonts w:ascii="Times New Roman" w:eastAsia="Times New Roman" w:hAnsi="Times New Roman" w:cs="Times New Roman"/>
          <w:color w:val="000000" w:themeColor="text1"/>
          <w:sz w:val="28"/>
          <w:szCs w:val="28"/>
          <w:lang w:val="ro-RO" w:eastAsia="ru-RU"/>
        </w:rPr>
        <w:t xml:space="preserve"> cu informarea autorității tutelare locale a localității în care pleacă copilul</w:t>
      </w:r>
      <w:r w:rsidRPr="001A052B">
        <w:rPr>
          <w:rFonts w:ascii="Times New Roman" w:eastAsia="Times New Roman" w:hAnsi="Times New Roman" w:cs="Times New Roman"/>
          <w:color w:val="000000" w:themeColor="text1"/>
          <w:sz w:val="28"/>
          <w:szCs w:val="28"/>
          <w:lang w:val="ro-RO" w:eastAsia="ru-RU"/>
        </w:rPr>
        <w:t>.</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Pregătirea ieşirii beneficiarului din Serviciu se efectuează de către personalul Serviciului, în colaborare cu ATL, cu cel puțin 6 luni de la data iesirii. </w:t>
      </w:r>
    </w:p>
    <w:p w:rsidR="00197CFF" w:rsidRPr="001A052B" w:rsidRDefault="00197CFF" w:rsidP="00690277">
      <w:pPr>
        <w:shd w:val="clear" w:color="auto" w:fill="FFFFFF"/>
        <w:spacing w:after="0" w:line="240" w:lineRule="auto"/>
        <w:ind w:firstLine="709"/>
        <w:jc w:val="both"/>
        <w:rPr>
          <w:rFonts w:ascii="Times New Roman" w:eastAsia="Times New Roman" w:hAnsi="Times New Roman" w:cs="Times New Roman"/>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Secţiunea a 8-a</w:t>
      </w: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Modul de finanţare a Serviciului</w:t>
      </w:r>
    </w:p>
    <w:p w:rsidR="000F01A8" w:rsidRPr="001A052B" w:rsidRDefault="000F01A8"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Serviciul este finanţat din următoarele surse:</w:t>
      </w:r>
    </w:p>
    <w:p w:rsidR="00197CFF" w:rsidRPr="001A052B" w:rsidRDefault="005E0295" w:rsidP="00E06C54">
      <w:pPr>
        <w:pStyle w:val="Listparagraf"/>
        <w:numPr>
          <w:ilvl w:val="1"/>
          <w:numId w:val="20"/>
        </w:numPr>
        <w:shd w:val="clear" w:color="auto" w:fill="FFFFFF"/>
        <w:tabs>
          <w:tab w:val="left" w:pos="993"/>
          <w:tab w:val="left" w:pos="1134"/>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A01D49" w:rsidRPr="001A052B">
        <w:rPr>
          <w:rFonts w:ascii="Times New Roman" w:eastAsia="Times New Roman" w:hAnsi="Times New Roman" w:cs="Times New Roman"/>
          <w:color w:val="000000" w:themeColor="text1"/>
          <w:sz w:val="28"/>
          <w:szCs w:val="28"/>
          <w:lang w:val="ro-RO" w:eastAsia="ru-RU"/>
        </w:rPr>
        <w:t>B</w:t>
      </w:r>
      <w:r w:rsidR="00197CFF" w:rsidRPr="001A052B">
        <w:rPr>
          <w:rFonts w:ascii="Times New Roman" w:eastAsia="Times New Roman" w:hAnsi="Times New Roman" w:cs="Times New Roman"/>
          <w:color w:val="000000" w:themeColor="text1"/>
          <w:sz w:val="28"/>
          <w:szCs w:val="28"/>
          <w:lang w:val="ro-RO" w:eastAsia="ru-RU"/>
        </w:rPr>
        <w:t>ugetul municipal Chișinău;</w:t>
      </w:r>
    </w:p>
    <w:p w:rsidR="002B5F60" w:rsidRPr="001A052B" w:rsidRDefault="005E0295" w:rsidP="00E06C54">
      <w:pPr>
        <w:pStyle w:val="Listparagraf"/>
        <w:numPr>
          <w:ilvl w:val="1"/>
          <w:numId w:val="20"/>
        </w:numPr>
        <w:shd w:val="clear" w:color="auto" w:fill="FFFFFF"/>
        <w:tabs>
          <w:tab w:val="left" w:pos="993"/>
          <w:tab w:val="left" w:pos="1134"/>
          <w:tab w:val="left" w:pos="1418"/>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A01D49" w:rsidRPr="001A052B">
        <w:rPr>
          <w:rFonts w:ascii="Times New Roman" w:eastAsia="Times New Roman" w:hAnsi="Times New Roman" w:cs="Times New Roman"/>
          <w:color w:val="000000" w:themeColor="text1"/>
          <w:sz w:val="28"/>
          <w:szCs w:val="28"/>
          <w:lang w:val="ro-RO" w:eastAsia="ru-RU"/>
        </w:rPr>
        <w:t>A</w:t>
      </w:r>
      <w:r w:rsidR="00197CFF" w:rsidRPr="001A052B">
        <w:rPr>
          <w:rFonts w:ascii="Times New Roman" w:eastAsia="Times New Roman" w:hAnsi="Times New Roman" w:cs="Times New Roman"/>
          <w:color w:val="000000" w:themeColor="text1"/>
          <w:sz w:val="28"/>
          <w:szCs w:val="28"/>
          <w:lang w:val="ro-RO" w:eastAsia="ru-RU"/>
        </w:rPr>
        <w:t>lte surse, conform legislației în vigoare.</w:t>
      </w:r>
    </w:p>
    <w:p w:rsidR="0077567B" w:rsidRPr="001A052B" w:rsidRDefault="0077567B"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16"/>
          <w:szCs w:val="16"/>
          <w:lang w:val="ro-RO" w:eastAsia="ru-RU"/>
        </w:rPr>
      </w:pPr>
    </w:p>
    <w:p w:rsidR="00197CFF" w:rsidRPr="001A052B" w:rsidRDefault="00197CFF" w:rsidP="00D656D6">
      <w:pPr>
        <w:shd w:val="clear" w:color="auto" w:fill="FFFFFF"/>
        <w:spacing w:after="0" w:line="240" w:lineRule="auto"/>
        <w:ind w:right="-2"/>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Secțiunea a 9-a</w:t>
      </w:r>
    </w:p>
    <w:p w:rsidR="00434396" w:rsidRPr="001A052B" w:rsidRDefault="00197CFF" w:rsidP="00434396">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Dispoziții finale</w:t>
      </w:r>
    </w:p>
    <w:p w:rsidR="000F01A8" w:rsidRPr="001A052B" w:rsidRDefault="000F01A8"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8"/>
          <w:szCs w:val="8"/>
          <w:lang w:val="ro-RO" w:eastAsia="ru-RU"/>
        </w:rPr>
      </w:pPr>
    </w:p>
    <w:p w:rsidR="00C50A2E"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În cazul în care beneficiarii s</w:t>
      </w:r>
      <w:r w:rsidR="00C306DD" w:rsidRPr="001A052B">
        <w:rPr>
          <w:rFonts w:ascii="Times New Roman" w:eastAsia="Times New Roman" w:hAnsi="Times New Roman" w:cs="Times New Roman"/>
          <w:color w:val="000000" w:themeColor="text1"/>
          <w:sz w:val="28"/>
          <w:szCs w:val="28"/>
          <w:lang w:val="ro-RO" w:eastAsia="ru-RU"/>
        </w:rPr>
        <w:t>u</w:t>
      </w:r>
      <w:r w:rsidRPr="001A052B">
        <w:rPr>
          <w:rFonts w:ascii="Times New Roman" w:eastAsia="Times New Roman" w:hAnsi="Times New Roman" w:cs="Times New Roman"/>
          <w:color w:val="000000" w:themeColor="text1"/>
          <w:sz w:val="28"/>
          <w:szCs w:val="28"/>
          <w:lang w:val="ro-RO" w:eastAsia="ru-RU"/>
        </w:rPr>
        <w:t>nt la întreținerea deplină a statului, drepturile lor la prestații de asigurări sociale și asistență socială se realizează în conformitate cu prevederile legislației în vigoare.</w:t>
      </w:r>
    </w:p>
    <w:p w:rsidR="00C50A2E" w:rsidRPr="001A052B" w:rsidRDefault="007905F0"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ATL </w:t>
      </w:r>
      <w:r w:rsidR="00197CFF" w:rsidRPr="001A052B">
        <w:rPr>
          <w:rFonts w:ascii="Times New Roman" w:eastAsia="Times New Roman" w:hAnsi="Times New Roman" w:cs="Times New Roman"/>
          <w:color w:val="000000" w:themeColor="text1"/>
          <w:sz w:val="28"/>
          <w:szCs w:val="28"/>
          <w:lang w:val="ro-RO" w:eastAsia="ru-RU"/>
        </w:rPr>
        <w:t xml:space="preserve">informează structurile teritoriale de asigurări sociale și </w:t>
      </w:r>
      <w:r w:rsidR="00BB28C1" w:rsidRPr="001A052B">
        <w:rPr>
          <w:rFonts w:ascii="Times New Roman" w:eastAsia="Times New Roman" w:hAnsi="Times New Roman" w:cs="Times New Roman"/>
          <w:color w:val="000000" w:themeColor="text1"/>
          <w:sz w:val="28"/>
          <w:szCs w:val="28"/>
          <w:lang w:val="ro-RO" w:eastAsia="ru-RU"/>
        </w:rPr>
        <w:t xml:space="preserve">asistență </w:t>
      </w:r>
      <w:r w:rsidR="00197CFF" w:rsidRPr="001A052B">
        <w:rPr>
          <w:rFonts w:ascii="Times New Roman" w:eastAsia="Times New Roman" w:hAnsi="Times New Roman" w:cs="Times New Roman"/>
          <w:color w:val="000000" w:themeColor="text1"/>
          <w:sz w:val="28"/>
          <w:szCs w:val="28"/>
          <w:lang w:val="ro-RO" w:eastAsia="ru-RU"/>
        </w:rPr>
        <w:t>socială</w:t>
      </w:r>
      <w:r w:rsidR="00BB28C1" w:rsidRPr="001A052B">
        <w:rPr>
          <w:rFonts w:ascii="Times New Roman" w:eastAsia="Times New Roman" w:hAnsi="Times New Roman" w:cs="Times New Roman"/>
          <w:color w:val="000000" w:themeColor="text1"/>
          <w:sz w:val="28"/>
          <w:szCs w:val="28"/>
          <w:lang w:val="ro-RO" w:eastAsia="ru-RU"/>
        </w:rPr>
        <w:t xml:space="preserve"> de sector</w:t>
      </w:r>
      <w:r w:rsidR="00197CFF" w:rsidRPr="001A052B">
        <w:rPr>
          <w:rFonts w:ascii="Times New Roman" w:eastAsia="Times New Roman" w:hAnsi="Times New Roman" w:cs="Times New Roman"/>
          <w:color w:val="000000" w:themeColor="text1"/>
          <w:sz w:val="28"/>
          <w:szCs w:val="28"/>
          <w:lang w:val="ro-RO" w:eastAsia="ru-RU"/>
        </w:rPr>
        <w:t xml:space="preserve"> despre admiterea beneficiarului în Serviciu, precum și despre sistarea plasamentului beneficiarului în Serviciu în decurs de 3 (trei) zile lucrătoare.</w:t>
      </w:r>
    </w:p>
    <w:p w:rsidR="00C50A2E"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Directorul poartă răspundere materială pentru integritatea și păstrarea bunurilor materiale si mijloacelor financiare transmise spre folosire și administrare, conform prevederilor legislației în vigoare.</w:t>
      </w:r>
    </w:p>
    <w:p w:rsidR="00197CFF" w:rsidRPr="001A052B" w:rsidRDefault="00197CFF" w:rsidP="00E06C54">
      <w:pPr>
        <w:pStyle w:val="Listparagraf"/>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Încălcarea prevederilor prezentului Regulament se sancționează, conform prevederilor legislației în vigoare.</w:t>
      </w:r>
    </w:p>
    <w:p w:rsidR="00C306DD" w:rsidRPr="001A052B" w:rsidRDefault="00C306DD" w:rsidP="00C306DD">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val="ro-RO" w:eastAsia="ru-RU"/>
        </w:rPr>
      </w:pPr>
    </w:p>
    <w:p w:rsidR="00C306DD" w:rsidRPr="001A052B" w:rsidRDefault="00C306DD" w:rsidP="00C306DD">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val="ro-RO" w:eastAsia="ru-RU"/>
        </w:rPr>
      </w:pPr>
    </w:p>
    <w:p w:rsidR="00C306DD" w:rsidRDefault="00C306DD" w:rsidP="00C306DD">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val="ro-RO" w:eastAsia="ru-RU"/>
        </w:rPr>
      </w:pPr>
    </w:p>
    <w:p w:rsidR="00434396" w:rsidRPr="001A052B" w:rsidRDefault="00434396" w:rsidP="00C306DD">
      <w:pPr>
        <w:shd w:val="clear" w:color="auto" w:fill="FFFFFF"/>
        <w:tabs>
          <w:tab w:val="left" w:pos="1134"/>
        </w:tabs>
        <w:spacing w:after="0" w:line="240" w:lineRule="auto"/>
        <w:jc w:val="both"/>
        <w:rPr>
          <w:rFonts w:ascii="Times New Roman" w:eastAsia="Times New Roman" w:hAnsi="Times New Roman" w:cs="Times New Roman"/>
          <w:color w:val="000000" w:themeColor="text1"/>
          <w:sz w:val="28"/>
          <w:szCs w:val="28"/>
          <w:lang w:val="ro-RO" w:eastAsia="ru-RU"/>
        </w:rPr>
      </w:pPr>
    </w:p>
    <w:p w:rsidR="00C306DD" w:rsidRPr="001A052B" w:rsidRDefault="00C306DD" w:rsidP="005E0295">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 xml:space="preserve">SECRETAR INTERIMAR                                                 </w:t>
      </w:r>
      <w:r w:rsidR="00284CEC">
        <w:rPr>
          <w:sz w:val="28"/>
          <w:szCs w:val="28"/>
          <w:shd w:val="clear" w:color="auto" w:fill="FFFFFF"/>
          <w:lang w:val="ro-RO"/>
        </w:rPr>
        <w:t>Adrian TALMACI</w:t>
      </w:r>
    </w:p>
    <w:p w:rsidR="00C306DD" w:rsidRPr="001A052B" w:rsidRDefault="00C306DD" w:rsidP="005E0295">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 xml:space="preserve">AL CONSILIULUI         </w:t>
      </w:r>
      <w:r w:rsidR="00434396">
        <w:rPr>
          <w:sz w:val="28"/>
          <w:szCs w:val="28"/>
          <w:shd w:val="clear" w:color="auto" w:fill="FFFFFF"/>
          <w:lang w:val="ro-RO"/>
        </w:rPr>
        <w:t xml:space="preserve">                                                             </w:t>
      </w:r>
    </w:p>
    <w:p w:rsidR="00C306DD" w:rsidRPr="001A052B" w:rsidRDefault="00C306DD" w:rsidP="005E0295">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lang w:val="ro-RO" w:eastAsia="ru-RU"/>
        </w:rPr>
      </w:pPr>
    </w:p>
    <w:p w:rsidR="00C306DD" w:rsidRPr="001A052B" w:rsidRDefault="00C306DD"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C306DD" w:rsidRPr="001A052B" w:rsidRDefault="00C306DD"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C306DD" w:rsidRDefault="00C306DD"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E0295" w:rsidRPr="001A052B" w:rsidRDefault="005E0295"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C306DD" w:rsidRDefault="00C306DD"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7406B1" w:rsidRDefault="007406B1"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7406B1" w:rsidRDefault="007406B1"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7406B1" w:rsidRDefault="007406B1"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7406B1" w:rsidRDefault="007406B1"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7406B1" w:rsidRPr="001A052B" w:rsidRDefault="007406B1"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C306DD" w:rsidRPr="001A052B" w:rsidRDefault="00C306DD"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5F37A6" w:rsidRPr="001A052B" w:rsidRDefault="00467102"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Anexa </w:t>
      </w:r>
      <w:r w:rsidR="005F37A6" w:rsidRPr="001A052B">
        <w:rPr>
          <w:rFonts w:ascii="Times New Roman" w:eastAsia="Times New Roman" w:hAnsi="Times New Roman" w:cs="Times New Roman"/>
          <w:color w:val="000000" w:themeColor="text1"/>
          <w:sz w:val="28"/>
          <w:szCs w:val="28"/>
          <w:lang w:val="ro-RO" w:eastAsia="ru-RU"/>
        </w:rPr>
        <w:t xml:space="preserve">la Regulamentul de organizare </w:t>
      </w:r>
    </w:p>
    <w:p w:rsidR="005F37A6" w:rsidRPr="001A052B" w:rsidRDefault="005F37A6"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și funcționare a Serviciului social</w:t>
      </w:r>
    </w:p>
    <w:p w:rsidR="00197CFF" w:rsidRPr="001A052B" w:rsidRDefault="005F37A6"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 Casa comunitară „Romanița”</w:t>
      </w:r>
    </w:p>
    <w:p w:rsidR="00197CFF" w:rsidRPr="001A052B" w:rsidRDefault="00197CFF" w:rsidP="00E71811">
      <w:pPr>
        <w:shd w:val="clear" w:color="auto" w:fill="FFFFFF"/>
        <w:spacing w:after="0" w:line="240" w:lineRule="auto"/>
        <w:ind w:right="-2" w:firstLine="540"/>
        <w:jc w:val="right"/>
        <w:rPr>
          <w:rFonts w:ascii="Times New Roman" w:eastAsia="Times New Roman" w:hAnsi="Times New Roman" w:cs="Times New Roman"/>
          <w:color w:val="000000" w:themeColor="text1"/>
          <w:sz w:val="28"/>
          <w:szCs w:val="28"/>
          <w:lang w:val="ro-RO" w:eastAsia="ru-RU"/>
        </w:rPr>
      </w:pPr>
    </w:p>
    <w:p w:rsidR="00C4192C" w:rsidRPr="001A052B" w:rsidRDefault="00C4192C" w:rsidP="00E71811">
      <w:pPr>
        <w:shd w:val="clear" w:color="auto" w:fill="FFFFFF"/>
        <w:spacing w:after="0" w:line="240" w:lineRule="auto"/>
        <w:ind w:right="-2"/>
        <w:rPr>
          <w:rFonts w:ascii="Times New Roman" w:eastAsia="Times New Roman" w:hAnsi="Times New Roman" w:cs="Times New Roman"/>
          <w:color w:val="000000" w:themeColor="text1"/>
          <w:sz w:val="28"/>
          <w:szCs w:val="28"/>
          <w:lang w:val="ro-RO" w:eastAsia="ru-RU"/>
        </w:rPr>
      </w:pPr>
    </w:p>
    <w:p w:rsidR="00197CFF" w:rsidRPr="001A052B" w:rsidRDefault="00197CFF" w:rsidP="00E71811">
      <w:pPr>
        <w:shd w:val="clear" w:color="auto" w:fill="FFFFFF"/>
        <w:spacing w:after="0" w:line="240" w:lineRule="auto"/>
        <w:ind w:right="-2" w:firstLine="540"/>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Dosarul personal al beneficiarului</w:t>
      </w:r>
    </w:p>
    <w:p w:rsidR="00C4192C" w:rsidRPr="001A052B" w:rsidRDefault="00C4192C" w:rsidP="00E71811">
      <w:pPr>
        <w:shd w:val="clear" w:color="auto" w:fill="FFFFFF"/>
        <w:spacing w:after="0" w:line="240" w:lineRule="auto"/>
        <w:ind w:right="-2" w:firstLine="540"/>
        <w:jc w:val="center"/>
        <w:rPr>
          <w:rFonts w:ascii="Times New Roman" w:eastAsia="Times New Roman" w:hAnsi="Times New Roman" w:cs="Times New Roman"/>
          <w:b/>
          <w:color w:val="000000" w:themeColor="text1"/>
          <w:sz w:val="28"/>
          <w:szCs w:val="28"/>
          <w:lang w:val="ro-RO" w:eastAsia="ru-RU"/>
        </w:rPr>
      </w:pPr>
    </w:p>
    <w:p w:rsidR="00197CFF" w:rsidRPr="001A052B" w:rsidRDefault="00197CFF" w:rsidP="00845965">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Dosarul personal al beneficiarului conţine următoarele informaţii şi documente:</w:t>
      </w:r>
    </w:p>
    <w:p w:rsidR="00197CFF"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A</w:t>
      </w:r>
      <w:r w:rsidR="00197CFF" w:rsidRPr="001A052B">
        <w:rPr>
          <w:rFonts w:ascii="Times New Roman" w:eastAsia="Calibri" w:hAnsi="Times New Roman" w:cs="Times New Roman"/>
          <w:color w:val="000000" w:themeColor="text1"/>
          <w:sz w:val="28"/>
          <w:szCs w:val="28"/>
          <w:lang w:val="ro-RO"/>
        </w:rPr>
        <w:t xml:space="preserve">ctul de identitate </w:t>
      </w:r>
      <w:r w:rsidR="00335303" w:rsidRPr="001A052B">
        <w:rPr>
          <w:rFonts w:ascii="Times New Roman" w:eastAsia="Calibri" w:hAnsi="Times New Roman" w:cs="Times New Roman"/>
          <w:color w:val="000000" w:themeColor="text1"/>
          <w:sz w:val="28"/>
          <w:szCs w:val="28"/>
          <w:lang w:val="ro-RO"/>
        </w:rPr>
        <w:t xml:space="preserve">în original </w:t>
      </w:r>
      <w:r w:rsidR="00375052" w:rsidRPr="001A052B">
        <w:rPr>
          <w:rFonts w:ascii="Times New Roman" w:eastAsia="Calibri" w:hAnsi="Times New Roman" w:cs="Times New Roman"/>
          <w:color w:val="000000" w:themeColor="text1"/>
          <w:sz w:val="28"/>
          <w:szCs w:val="28"/>
          <w:lang w:val="ro-RO"/>
        </w:rPr>
        <w:t>(c</w:t>
      </w:r>
      <w:r w:rsidR="00197CFF" w:rsidRPr="001A052B">
        <w:rPr>
          <w:rFonts w:ascii="Times New Roman" w:eastAsia="Calibri" w:hAnsi="Times New Roman" w:cs="Times New Roman"/>
          <w:color w:val="000000" w:themeColor="text1"/>
          <w:sz w:val="28"/>
          <w:szCs w:val="28"/>
          <w:lang w:val="ro-RO"/>
        </w:rPr>
        <w:t>ertificatul de naştere, buletin de identitate după caz) al copilului;</w:t>
      </w:r>
    </w:p>
    <w:p w:rsidR="00197CFF"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D</w:t>
      </w:r>
      <w:r w:rsidR="00197CFF" w:rsidRPr="001A052B">
        <w:rPr>
          <w:rFonts w:ascii="Times New Roman" w:eastAsia="Calibri" w:hAnsi="Times New Roman" w:cs="Times New Roman"/>
          <w:color w:val="000000" w:themeColor="text1"/>
          <w:sz w:val="28"/>
          <w:szCs w:val="28"/>
          <w:lang w:val="ro-RO"/>
        </w:rPr>
        <w:t xml:space="preserve">ispoziția </w:t>
      </w:r>
      <w:r w:rsidR="00C4192C" w:rsidRPr="001A052B">
        <w:rPr>
          <w:rFonts w:ascii="Times New Roman" w:eastAsia="Calibri" w:hAnsi="Times New Roman" w:cs="Times New Roman"/>
          <w:color w:val="000000" w:themeColor="text1"/>
          <w:sz w:val="28"/>
          <w:szCs w:val="28"/>
          <w:lang w:val="ro-RO"/>
        </w:rPr>
        <w:t>ATL/ATT privind plasamentul copilului</w:t>
      </w:r>
      <w:r w:rsidR="00335303" w:rsidRPr="001A052B">
        <w:rPr>
          <w:rFonts w:ascii="Times New Roman" w:eastAsia="Calibri" w:hAnsi="Times New Roman" w:cs="Times New Roman"/>
          <w:color w:val="000000" w:themeColor="text1"/>
          <w:sz w:val="28"/>
          <w:szCs w:val="28"/>
          <w:lang w:val="ro-RO"/>
        </w:rPr>
        <w:t>, în original</w:t>
      </w:r>
      <w:r w:rsidR="00197CFF" w:rsidRPr="001A052B">
        <w:rPr>
          <w:rFonts w:ascii="Times New Roman" w:eastAsia="Calibri" w:hAnsi="Times New Roman" w:cs="Times New Roman"/>
          <w:color w:val="000000" w:themeColor="text1"/>
          <w:sz w:val="28"/>
          <w:szCs w:val="28"/>
          <w:lang w:val="ro-RO"/>
        </w:rPr>
        <w:t>;</w:t>
      </w:r>
    </w:p>
    <w:p w:rsidR="00C4192C"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R</w:t>
      </w:r>
      <w:r w:rsidR="00C4192C" w:rsidRPr="001A052B">
        <w:rPr>
          <w:rFonts w:ascii="Times New Roman" w:eastAsia="Calibri" w:hAnsi="Times New Roman" w:cs="Times New Roman"/>
          <w:color w:val="000000" w:themeColor="text1"/>
          <w:sz w:val="28"/>
          <w:szCs w:val="28"/>
          <w:lang w:val="ro-RO"/>
        </w:rPr>
        <w:t>aportul de evaluare inițială și complexă a copilului</w:t>
      </w:r>
      <w:r w:rsidR="00335303" w:rsidRPr="001A052B">
        <w:rPr>
          <w:rFonts w:ascii="Times New Roman" w:eastAsia="Calibri" w:hAnsi="Times New Roman" w:cs="Times New Roman"/>
          <w:color w:val="000000" w:themeColor="text1"/>
          <w:sz w:val="28"/>
          <w:szCs w:val="28"/>
          <w:lang w:val="ro-RO"/>
        </w:rPr>
        <w:t>;</w:t>
      </w:r>
    </w:p>
    <w:p w:rsidR="00BA22E2"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Times New Roman" w:hAnsi="Times New Roman" w:cs="Times New Roman"/>
          <w:color w:val="000000" w:themeColor="text1"/>
          <w:sz w:val="28"/>
          <w:szCs w:val="28"/>
          <w:lang w:val="ro-RO" w:eastAsia="ru-RU"/>
        </w:rPr>
        <w:t>C</w:t>
      </w:r>
      <w:r w:rsidR="00C4192C" w:rsidRPr="001A052B">
        <w:rPr>
          <w:rFonts w:ascii="Times New Roman" w:eastAsia="Times New Roman" w:hAnsi="Times New Roman" w:cs="Times New Roman"/>
          <w:color w:val="000000" w:themeColor="text1"/>
          <w:sz w:val="28"/>
          <w:szCs w:val="28"/>
          <w:lang w:val="ro-RO" w:eastAsia="ru-RU"/>
        </w:rPr>
        <w:t>ertificatul de dizabilitate și capacitate de muncă privind gradul de dizabilitate sever</w:t>
      </w:r>
      <w:r w:rsidR="00335303" w:rsidRPr="001A052B">
        <w:rPr>
          <w:rFonts w:ascii="Times New Roman" w:eastAsia="Calibri" w:hAnsi="Times New Roman" w:cs="Times New Roman"/>
          <w:color w:val="000000" w:themeColor="text1"/>
          <w:sz w:val="28"/>
          <w:szCs w:val="28"/>
          <w:lang w:val="ro-RO"/>
        </w:rPr>
        <w:t>;</w:t>
      </w:r>
    </w:p>
    <w:p w:rsidR="00C4192C"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Calibri" w:hAnsi="Times New Roman" w:cs="Times New Roman"/>
          <w:color w:val="000000" w:themeColor="text1"/>
          <w:sz w:val="28"/>
          <w:szCs w:val="28"/>
          <w:lang w:val="ro-RO"/>
        </w:rPr>
        <w:t>A</w:t>
      </w:r>
      <w:r w:rsidR="00C306DD" w:rsidRPr="001A052B">
        <w:rPr>
          <w:rFonts w:ascii="Times New Roman" w:eastAsia="Calibri" w:hAnsi="Times New Roman" w:cs="Times New Roman"/>
          <w:color w:val="000000" w:themeColor="text1"/>
          <w:sz w:val="28"/>
          <w:szCs w:val="28"/>
          <w:lang w:val="ro-RO"/>
        </w:rPr>
        <w:t>vizul pozitiv al C</w:t>
      </w:r>
      <w:r w:rsidR="00BA22E2" w:rsidRPr="001A052B">
        <w:rPr>
          <w:rFonts w:ascii="Times New Roman" w:eastAsia="Calibri" w:hAnsi="Times New Roman" w:cs="Times New Roman"/>
          <w:color w:val="000000" w:themeColor="text1"/>
          <w:sz w:val="28"/>
          <w:szCs w:val="28"/>
          <w:lang w:val="ro-RO"/>
        </w:rPr>
        <w:t>omisiei, privind plasamentul planificat al copilului;</w:t>
      </w:r>
    </w:p>
    <w:p w:rsidR="00197CFF" w:rsidRPr="001A052B" w:rsidRDefault="00BC182B" w:rsidP="005E0295">
      <w:pPr>
        <w:pStyle w:val="Listparagraf"/>
        <w:numPr>
          <w:ilvl w:val="0"/>
          <w:numId w:val="2"/>
        </w:numPr>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E</w:t>
      </w:r>
      <w:r w:rsidR="00BA22E2" w:rsidRPr="001A052B">
        <w:rPr>
          <w:rFonts w:ascii="Times New Roman" w:eastAsia="Times New Roman" w:hAnsi="Times New Roman" w:cs="Times New Roman"/>
          <w:color w:val="000000" w:themeColor="text1"/>
          <w:sz w:val="28"/>
          <w:szCs w:val="28"/>
          <w:lang w:val="ro-RO" w:eastAsia="ru-RU"/>
        </w:rPr>
        <w:t>valuarea beneficiarului, efectuată de către Serviciul de Asistență Psihopedagogică (în continuare SAPP) în cazul copiilor care pot fi integrați în instituții de învățămînt preșcolar, primar, secundar, general în vederea incluziunii educaționale;</w:t>
      </w:r>
    </w:p>
    <w:p w:rsidR="00BA22E2" w:rsidRPr="001A052B" w:rsidRDefault="00BC182B" w:rsidP="005E0295">
      <w:pPr>
        <w:pStyle w:val="Listparagraf"/>
        <w:numPr>
          <w:ilvl w:val="0"/>
          <w:numId w:val="2"/>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E</w:t>
      </w:r>
      <w:r w:rsidR="00BA22E2" w:rsidRPr="001A052B">
        <w:rPr>
          <w:rFonts w:ascii="Times New Roman" w:eastAsia="Times New Roman" w:hAnsi="Times New Roman" w:cs="Times New Roman"/>
          <w:color w:val="000000" w:themeColor="text1"/>
          <w:sz w:val="28"/>
          <w:szCs w:val="28"/>
          <w:lang w:val="ro-RO" w:eastAsia="ru-RU"/>
        </w:rPr>
        <w:t>xtrasul/copia de pe cartela medicală a copilului</w:t>
      </w:r>
      <w:r w:rsidR="00335303" w:rsidRPr="001A052B">
        <w:rPr>
          <w:rFonts w:ascii="Times New Roman" w:eastAsia="Times New Roman" w:hAnsi="Times New Roman" w:cs="Times New Roman"/>
          <w:color w:val="000000" w:themeColor="text1"/>
          <w:sz w:val="28"/>
          <w:szCs w:val="28"/>
          <w:lang w:val="ro-RO" w:eastAsia="ru-RU"/>
        </w:rPr>
        <w:t xml:space="preserve"> cu dizabilități;</w:t>
      </w:r>
    </w:p>
    <w:p w:rsidR="00BA22E2" w:rsidRPr="001A052B" w:rsidRDefault="00BC182B" w:rsidP="005E0295">
      <w:pPr>
        <w:pStyle w:val="Listparagraf"/>
        <w:numPr>
          <w:ilvl w:val="0"/>
          <w:numId w:val="2"/>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D</w:t>
      </w:r>
      <w:r w:rsidR="00BA22E2" w:rsidRPr="001A052B">
        <w:rPr>
          <w:rFonts w:ascii="Times New Roman" w:eastAsia="Times New Roman" w:hAnsi="Times New Roman" w:cs="Times New Roman"/>
          <w:color w:val="000000" w:themeColor="text1"/>
          <w:sz w:val="28"/>
          <w:szCs w:val="28"/>
          <w:lang w:val="ro-RO" w:eastAsia="ru-RU"/>
        </w:rPr>
        <w:t>ecizia ATL cu privire la întocmirea programului de întrevederi cu copilul, în cazu</w:t>
      </w:r>
      <w:r w:rsidR="00335303" w:rsidRPr="001A052B">
        <w:rPr>
          <w:rFonts w:ascii="Times New Roman" w:eastAsia="Times New Roman" w:hAnsi="Times New Roman" w:cs="Times New Roman"/>
          <w:color w:val="000000" w:themeColor="text1"/>
          <w:sz w:val="28"/>
          <w:szCs w:val="28"/>
          <w:lang w:val="ro-RO" w:eastAsia="ru-RU"/>
        </w:rPr>
        <w:t>l copiilor care pot fi vizitați;</w:t>
      </w:r>
    </w:p>
    <w:p w:rsidR="00BA22E2" w:rsidRPr="001A052B" w:rsidRDefault="00BC182B" w:rsidP="005E0295">
      <w:pPr>
        <w:pStyle w:val="Listparagraf"/>
        <w:numPr>
          <w:ilvl w:val="0"/>
          <w:numId w:val="2"/>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P</w:t>
      </w:r>
      <w:r w:rsidR="00BA22E2" w:rsidRPr="001A052B">
        <w:rPr>
          <w:rFonts w:ascii="Times New Roman" w:eastAsia="Times New Roman" w:hAnsi="Times New Roman" w:cs="Times New Roman"/>
          <w:color w:val="000000" w:themeColor="text1"/>
          <w:sz w:val="28"/>
          <w:szCs w:val="28"/>
          <w:lang w:val="ro-RO" w:eastAsia="ru-RU"/>
        </w:rPr>
        <w:t xml:space="preserve">lanurile individualizate de asistență și planurile individualizate de servicii revizuite la </w:t>
      </w:r>
      <w:r w:rsidR="00335303" w:rsidRPr="001A052B">
        <w:rPr>
          <w:rFonts w:ascii="Times New Roman" w:eastAsia="Times New Roman" w:hAnsi="Times New Roman" w:cs="Times New Roman"/>
          <w:color w:val="000000" w:themeColor="text1"/>
          <w:sz w:val="28"/>
          <w:szCs w:val="28"/>
          <w:lang w:val="ro-RO" w:eastAsia="ru-RU"/>
        </w:rPr>
        <w:t>necesitate;</w:t>
      </w:r>
    </w:p>
    <w:p w:rsidR="00D75730" w:rsidRPr="001A052B" w:rsidRDefault="00BC182B" w:rsidP="005E0295">
      <w:pPr>
        <w:pStyle w:val="Listparagraf"/>
        <w:numPr>
          <w:ilvl w:val="0"/>
          <w:numId w:val="2"/>
        </w:numPr>
        <w:tabs>
          <w:tab w:val="left" w:pos="993"/>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C</w:t>
      </w:r>
      <w:r w:rsidR="00197CFF" w:rsidRPr="001A052B">
        <w:rPr>
          <w:rFonts w:ascii="Times New Roman" w:eastAsia="Calibri" w:hAnsi="Times New Roman" w:cs="Times New Roman"/>
          <w:color w:val="000000" w:themeColor="text1"/>
          <w:sz w:val="28"/>
          <w:szCs w:val="28"/>
          <w:lang w:val="ro-RO"/>
        </w:rPr>
        <w:t xml:space="preserve">opia </w:t>
      </w:r>
      <w:r w:rsidR="00BA22E2" w:rsidRPr="001A052B">
        <w:rPr>
          <w:rFonts w:ascii="Times New Roman" w:eastAsia="Calibri" w:hAnsi="Times New Roman" w:cs="Times New Roman"/>
          <w:color w:val="000000" w:themeColor="text1"/>
          <w:sz w:val="28"/>
          <w:szCs w:val="28"/>
          <w:lang w:val="ro-RO"/>
        </w:rPr>
        <w:t xml:space="preserve">actelor </w:t>
      </w:r>
      <w:r w:rsidR="00197CFF" w:rsidRPr="001A052B">
        <w:rPr>
          <w:rFonts w:ascii="Times New Roman" w:eastAsia="Calibri" w:hAnsi="Times New Roman" w:cs="Times New Roman"/>
          <w:color w:val="000000" w:themeColor="text1"/>
          <w:sz w:val="28"/>
          <w:szCs w:val="28"/>
          <w:lang w:val="ro-RO"/>
        </w:rPr>
        <w:t>de identitate a</w:t>
      </w:r>
      <w:r w:rsidR="00BA22E2" w:rsidRPr="001A052B">
        <w:rPr>
          <w:rFonts w:ascii="Times New Roman" w:eastAsia="Calibri" w:hAnsi="Times New Roman" w:cs="Times New Roman"/>
          <w:color w:val="000000" w:themeColor="text1"/>
          <w:sz w:val="28"/>
          <w:szCs w:val="28"/>
          <w:lang w:val="ro-RO"/>
        </w:rPr>
        <w:t>le</w:t>
      </w:r>
      <w:r w:rsidR="00197CFF" w:rsidRPr="001A052B">
        <w:rPr>
          <w:rFonts w:ascii="Times New Roman" w:eastAsia="Calibri" w:hAnsi="Times New Roman" w:cs="Times New Roman"/>
          <w:color w:val="000000" w:themeColor="text1"/>
          <w:sz w:val="28"/>
          <w:szCs w:val="28"/>
          <w:lang w:val="ro-RO"/>
        </w:rPr>
        <w:t xml:space="preserve"> părinţilor copilului</w:t>
      </w:r>
      <w:r w:rsidR="00375052" w:rsidRPr="001A052B">
        <w:rPr>
          <w:rFonts w:ascii="Times New Roman" w:eastAsia="Calibri" w:hAnsi="Times New Roman" w:cs="Times New Roman"/>
          <w:color w:val="000000" w:themeColor="text1"/>
          <w:sz w:val="28"/>
          <w:szCs w:val="28"/>
          <w:lang w:val="ro-RO"/>
        </w:rPr>
        <w:t>, după caz</w:t>
      </w:r>
      <w:r w:rsidR="00197CFF" w:rsidRPr="001A052B">
        <w:rPr>
          <w:rFonts w:ascii="Times New Roman" w:eastAsia="Calibri" w:hAnsi="Times New Roman" w:cs="Times New Roman"/>
          <w:color w:val="000000" w:themeColor="text1"/>
          <w:sz w:val="28"/>
          <w:szCs w:val="28"/>
          <w:lang w:val="ro-RO"/>
        </w:rPr>
        <w:t>;</w:t>
      </w:r>
    </w:p>
    <w:p w:rsidR="0062679E" w:rsidRPr="001A052B" w:rsidRDefault="00BC182B" w:rsidP="005E0295">
      <w:pPr>
        <w:pStyle w:val="Listparagraf"/>
        <w:numPr>
          <w:ilvl w:val="0"/>
          <w:numId w:val="2"/>
        </w:numPr>
        <w:tabs>
          <w:tab w:val="left" w:pos="993"/>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D</w:t>
      </w:r>
      <w:r w:rsidR="0062679E" w:rsidRPr="001A052B">
        <w:rPr>
          <w:rFonts w:ascii="Times New Roman" w:eastAsia="Calibri" w:hAnsi="Times New Roman" w:cs="Times New Roman"/>
          <w:color w:val="000000" w:themeColor="text1"/>
          <w:sz w:val="28"/>
          <w:szCs w:val="28"/>
          <w:lang w:val="ro-RO"/>
        </w:rPr>
        <w:t>ispoziția ATT de atribuire a statutului de copil rămas temporar fără ocrotire părintească sau de copil rămas fără ocrotire părintească și actele care confirmă circumstanțele care au dus la atribuirea respectivului statut;</w:t>
      </w:r>
    </w:p>
    <w:p w:rsidR="0062679E" w:rsidRPr="001A052B" w:rsidRDefault="00BC182B" w:rsidP="005E0295">
      <w:pPr>
        <w:pStyle w:val="Listparagraf"/>
        <w:numPr>
          <w:ilvl w:val="0"/>
          <w:numId w:val="2"/>
        </w:numPr>
        <w:tabs>
          <w:tab w:val="left" w:pos="993"/>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I</w:t>
      </w:r>
      <w:r w:rsidR="0062679E" w:rsidRPr="001A052B">
        <w:rPr>
          <w:rFonts w:ascii="Times New Roman" w:eastAsia="Calibri" w:hAnsi="Times New Roman" w:cs="Times New Roman"/>
          <w:color w:val="000000" w:themeColor="text1"/>
          <w:sz w:val="28"/>
          <w:szCs w:val="28"/>
          <w:lang w:val="ro-RO"/>
        </w:rPr>
        <w:t>nformația privind patrimoniul copilului și autorităț</w:t>
      </w:r>
      <w:r w:rsidR="00523B4A" w:rsidRPr="001A052B">
        <w:rPr>
          <w:rFonts w:ascii="Times New Roman" w:eastAsia="Calibri" w:hAnsi="Times New Roman" w:cs="Times New Roman"/>
          <w:color w:val="000000" w:themeColor="text1"/>
          <w:sz w:val="28"/>
          <w:szCs w:val="28"/>
          <w:lang w:val="ro-RO"/>
        </w:rPr>
        <w:t>ile/persoanele care poartă răsp</w:t>
      </w:r>
      <w:r w:rsidR="0062679E" w:rsidRPr="001A052B">
        <w:rPr>
          <w:rFonts w:ascii="Times New Roman" w:eastAsia="Calibri" w:hAnsi="Times New Roman" w:cs="Times New Roman"/>
          <w:color w:val="000000" w:themeColor="text1"/>
          <w:sz w:val="28"/>
          <w:szCs w:val="28"/>
          <w:lang w:val="ro-RO"/>
        </w:rPr>
        <w:t>undere pentru administrarea acestuia</w:t>
      </w:r>
      <w:r w:rsidR="00523B4A" w:rsidRPr="001A052B">
        <w:rPr>
          <w:rFonts w:ascii="Times New Roman" w:eastAsia="Calibri" w:hAnsi="Times New Roman" w:cs="Times New Roman"/>
          <w:color w:val="000000" w:themeColor="text1"/>
          <w:sz w:val="28"/>
          <w:szCs w:val="28"/>
          <w:lang w:val="ro-RO"/>
        </w:rPr>
        <w:t>;</w:t>
      </w:r>
    </w:p>
    <w:p w:rsidR="00523B4A" w:rsidRPr="001A052B" w:rsidRDefault="00BC182B" w:rsidP="005E0295">
      <w:pPr>
        <w:pStyle w:val="Listparagraf"/>
        <w:numPr>
          <w:ilvl w:val="0"/>
          <w:numId w:val="2"/>
        </w:numPr>
        <w:tabs>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A</w:t>
      </w:r>
      <w:r w:rsidR="00523B4A" w:rsidRPr="001A052B">
        <w:rPr>
          <w:rFonts w:ascii="Times New Roman" w:eastAsia="Calibri" w:hAnsi="Times New Roman" w:cs="Times New Roman"/>
          <w:color w:val="000000" w:themeColor="text1"/>
          <w:sz w:val="28"/>
          <w:szCs w:val="28"/>
          <w:lang w:val="ro-RO"/>
        </w:rPr>
        <w:t xml:space="preserve">ctele ce atestă dreptul copilului la prestații </w:t>
      </w:r>
      <w:r w:rsidR="005F37A6" w:rsidRPr="001A052B">
        <w:rPr>
          <w:rFonts w:ascii="Times New Roman" w:eastAsia="Calibri" w:hAnsi="Times New Roman" w:cs="Times New Roman"/>
          <w:color w:val="000000" w:themeColor="text1"/>
          <w:sz w:val="28"/>
          <w:szCs w:val="28"/>
          <w:lang w:val="ro-RO"/>
        </w:rPr>
        <w:t>de asigurări și de asistență socială</w:t>
      </w:r>
      <w:r w:rsidR="00523B4A" w:rsidRPr="001A052B">
        <w:rPr>
          <w:rFonts w:ascii="Times New Roman" w:eastAsia="Calibri" w:hAnsi="Times New Roman" w:cs="Times New Roman"/>
          <w:color w:val="000000" w:themeColor="text1"/>
          <w:sz w:val="28"/>
          <w:szCs w:val="28"/>
          <w:lang w:val="ro-RO"/>
        </w:rPr>
        <w:t>;</w:t>
      </w:r>
    </w:p>
    <w:p w:rsidR="00335303" w:rsidRPr="001A052B" w:rsidRDefault="00BC182B" w:rsidP="005E0295">
      <w:pPr>
        <w:pStyle w:val="Listparagraf"/>
        <w:numPr>
          <w:ilvl w:val="0"/>
          <w:numId w:val="2"/>
        </w:numPr>
        <w:tabs>
          <w:tab w:val="left" w:pos="993"/>
          <w:tab w:val="left" w:pos="1134"/>
        </w:tabs>
        <w:spacing w:after="0" w:line="240" w:lineRule="auto"/>
        <w:ind w:left="0" w:firstLine="709"/>
        <w:contextualSpacing w:val="0"/>
        <w:jc w:val="both"/>
        <w:rPr>
          <w:rFonts w:ascii="Times New Roman" w:eastAsia="Calibri" w:hAnsi="Times New Roman" w:cs="Times New Roman"/>
          <w:color w:val="000000" w:themeColor="text1"/>
          <w:sz w:val="28"/>
          <w:szCs w:val="28"/>
          <w:lang w:val="ro-RO"/>
        </w:rPr>
      </w:pPr>
      <w:r w:rsidRPr="001A052B">
        <w:rPr>
          <w:rFonts w:ascii="Times New Roman" w:eastAsia="Calibri" w:hAnsi="Times New Roman" w:cs="Times New Roman"/>
          <w:color w:val="000000" w:themeColor="text1"/>
          <w:sz w:val="28"/>
          <w:szCs w:val="28"/>
          <w:lang w:val="ro-RO"/>
        </w:rPr>
        <w:t>A</w:t>
      </w:r>
      <w:r w:rsidR="00335303" w:rsidRPr="001A052B">
        <w:rPr>
          <w:rFonts w:ascii="Times New Roman" w:eastAsia="Calibri" w:hAnsi="Times New Roman" w:cs="Times New Roman"/>
          <w:color w:val="000000" w:themeColor="text1"/>
          <w:sz w:val="28"/>
          <w:szCs w:val="28"/>
          <w:lang w:val="ro-RO"/>
        </w:rPr>
        <w:t>lte acte necesare</w:t>
      </w:r>
      <w:r w:rsidR="00375052" w:rsidRPr="001A052B">
        <w:rPr>
          <w:rFonts w:ascii="Times New Roman" w:eastAsia="Calibri" w:hAnsi="Times New Roman" w:cs="Times New Roman"/>
          <w:color w:val="000000" w:themeColor="text1"/>
          <w:sz w:val="28"/>
          <w:szCs w:val="28"/>
          <w:lang w:val="ro-RO"/>
        </w:rPr>
        <w:t>, după caz</w:t>
      </w:r>
      <w:r w:rsidR="00335303" w:rsidRPr="001A052B">
        <w:rPr>
          <w:rFonts w:ascii="Times New Roman" w:eastAsia="Calibri" w:hAnsi="Times New Roman" w:cs="Times New Roman"/>
          <w:color w:val="000000" w:themeColor="text1"/>
          <w:sz w:val="28"/>
          <w:szCs w:val="28"/>
          <w:lang w:val="ro-RO"/>
        </w:rPr>
        <w:t>.</w:t>
      </w:r>
    </w:p>
    <w:p w:rsidR="00C306DD" w:rsidRPr="001A052B" w:rsidRDefault="00C306DD" w:rsidP="005E0295">
      <w:pPr>
        <w:tabs>
          <w:tab w:val="left" w:pos="993"/>
          <w:tab w:val="left" w:pos="1134"/>
        </w:tabs>
        <w:spacing w:after="0" w:line="240" w:lineRule="auto"/>
        <w:ind w:firstLine="709"/>
        <w:jc w:val="both"/>
        <w:rPr>
          <w:rFonts w:ascii="Times New Roman" w:eastAsia="Calibri" w:hAnsi="Times New Roman" w:cs="Times New Roman"/>
          <w:color w:val="000000" w:themeColor="text1"/>
          <w:sz w:val="28"/>
          <w:szCs w:val="28"/>
          <w:lang w:val="ro-RO"/>
        </w:rPr>
      </w:pPr>
    </w:p>
    <w:p w:rsidR="00C306DD" w:rsidRPr="001A052B" w:rsidRDefault="00C306DD" w:rsidP="00C306DD">
      <w:pPr>
        <w:tabs>
          <w:tab w:val="left" w:pos="993"/>
          <w:tab w:val="left" w:pos="1134"/>
        </w:tabs>
        <w:spacing w:after="0" w:line="240" w:lineRule="auto"/>
        <w:jc w:val="both"/>
        <w:rPr>
          <w:rFonts w:ascii="Times New Roman" w:eastAsia="Calibri" w:hAnsi="Times New Roman" w:cs="Times New Roman"/>
          <w:color w:val="000000" w:themeColor="text1"/>
          <w:sz w:val="28"/>
          <w:szCs w:val="28"/>
          <w:lang w:val="ro-RO"/>
        </w:rPr>
      </w:pPr>
    </w:p>
    <w:p w:rsidR="00C306DD" w:rsidRPr="001A052B" w:rsidRDefault="00C306DD" w:rsidP="00C306DD">
      <w:pPr>
        <w:tabs>
          <w:tab w:val="left" w:pos="993"/>
          <w:tab w:val="left" w:pos="1134"/>
        </w:tabs>
        <w:spacing w:after="0" w:line="240" w:lineRule="auto"/>
        <w:jc w:val="both"/>
        <w:rPr>
          <w:rFonts w:ascii="Times New Roman" w:eastAsia="Calibri" w:hAnsi="Times New Roman" w:cs="Times New Roman"/>
          <w:color w:val="000000" w:themeColor="text1"/>
          <w:sz w:val="28"/>
          <w:szCs w:val="28"/>
          <w:lang w:val="ro-RO"/>
        </w:rPr>
      </w:pPr>
    </w:p>
    <w:p w:rsidR="00C306DD" w:rsidRPr="001A052B" w:rsidRDefault="00C306DD" w:rsidP="00C306DD">
      <w:pPr>
        <w:tabs>
          <w:tab w:val="left" w:pos="993"/>
          <w:tab w:val="left" w:pos="1134"/>
        </w:tabs>
        <w:spacing w:after="0" w:line="240" w:lineRule="auto"/>
        <w:jc w:val="both"/>
        <w:rPr>
          <w:rFonts w:ascii="Times New Roman" w:eastAsia="Calibri" w:hAnsi="Times New Roman" w:cs="Times New Roman"/>
          <w:color w:val="000000" w:themeColor="text1"/>
          <w:sz w:val="28"/>
          <w:szCs w:val="28"/>
          <w:lang w:val="ro-RO"/>
        </w:rPr>
      </w:pP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SECRETAR INTERIMAR                                                 Adrian TALMACI</w:t>
      </w: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 xml:space="preserve">AL CONSILIULUI         </w:t>
      </w:r>
    </w:p>
    <w:p w:rsidR="005B1AAC" w:rsidRPr="001A052B" w:rsidRDefault="005B1AAC" w:rsidP="00845965">
      <w:pPr>
        <w:pStyle w:val="Listparagraf"/>
        <w:spacing w:after="0" w:line="240" w:lineRule="auto"/>
        <w:ind w:left="0" w:firstLine="709"/>
        <w:contextualSpacing w:val="0"/>
        <w:jc w:val="right"/>
        <w:rPr>
          <w:rFonts w:ascii="Times New Roman" w:eastAsia="Calibri" w:hAnsi="Times New Roman" w:cs="Times New Roman"/>
          <w:color w:val="000000" w:themeColor="text1"/>
          <w:sz w:val="28"/>
          <w:szCs w:val="28"/>
          <w:lang w:val="ro-RO"/>
        </w:rPr>
      </w:pPr>
    </w:p>
    <w:p w:rsidR="0065739B" w:rsidRPr="001A052B" w:rsidRDefault="0065739B" w:rsidP="00845965">
      <w:pPr>
        <w:pStyle w:val="Listparagraf"/>
        <w:spacing w:after="0" w:line="240" w:lineRule="auto"/>
        <w:ind w:left="0" w:firstLine="709"/>
        <w:contextualSpacing w:val="0"/>
        <w:rPr>
          <w:rFonts w:ascii="Times New Roman" w:eastAsia="Calibri" w:hAnsi="Times New Roman" w:cs="Times New Roman"/>
          <w:color w:val="FF0000"/>
          <w:sz w:val="28"/>
          <w:szCs w:val="28"/>
          <w:lang w:val="ro-RO"/>
        </w:rPr>
      </w:pPr>
    </w:p>
    <w:p w:rsidR="0065739B" w:rsidRPr="001A052B" w:rsidRDefault="0065739B" w:rsidP="00E71811">
      <w:pPr>
        <w:pStyle w:val="Listparagraf"/>
        <w:spacing w:after="0" w:line="240" w:lineRule="auto"/>
        <w:ind w:right="-2"/>
        <w:rPr>
          <w:rFonts w:ascii="Times New Roman" w:eastAsia="Calibri" w:hAnsi="Times New Roman" w:cs="Times New Roman"/>
          <w:color w:val="FF0000"/>
          <w:sz w:val="28"/>
          <w:szCs w:val="28"/>
          <w:lang w:val="ro-RO"/>
        </w:rPr>
      </w:pPr>
    </w:p>
    <w:p w:rsidR="001A052B" w:rsidRDefault="001A052B" w:rsidP="00E71811">
      <w:pPr>
        <w:pStyle w:val="Listparagraf"/>
        <w:shd w:val="clear" w:color="auto" w:fill="FFFFFF"/>
        <w:spacing w:after="0" w:line="240" w:lineRule="auto"/>
        <w:ind w:right="-2"/>
        <w:jc w:val="right"/>
        <w:rPr>
          <w:rFonts w:ascii="Times New Roman" w:eastAsia="Times New Roman" w:hAnsi="Times New Roman" w:cs="Times New Roman"/>
          <w:b/>
          <w:color w:val="000000" w:themeColor="text1"/>
          <w:sz w:val="28"/>
          <w:szCs w:val="28"/>
          <w:lang w:val="ro-RO" w:eastAsia="ru-RU"/>
        </w:rPr>
      </w:pPr>
    </w:p>
    <w:p w:rsidR="001A052B" w:rsidRDefault="001A052B" w:rsidP="00E71811">
      <w:pPr>
        <w:pStyle w:val="Listparagraf"/>
        <w:shd w:val="clear" w:color="auto" w:fill="FFFFFF"/>
        <w:spacing w:after="0" w:line="240" w:lineRule="auto"/>
        <w:ind w:right="-2"/>
        <w:jc w:val="right"/>
        <w:rPr>
          <w:rFonts w:ascii="Times New Roman" w:eastAsia="Times New Roman" w:hAnsi="Times New Roman" w:cs="Times New Roman"/>
          <w:b/>
          <w:color w:val="000000" w:themeColor="text1"/>
          <w:sz w:val="28"/>
          <w:szCs w:val="28"/>
          <w:lang w:val="ro-RO" w:eastAsia="ru-RU"/>
        </w:rPr>
      </w:pPr>
    </w:p>
    <w:p w:rsidR="00467102" w:rsidRPr="001A052B" w:rsidRDefault="00067F50" w:rsidP="00E71811">
      <w:pPr>
        <w:pStyle w:val="Listparagraf"/>
        <w:shd w:val="clear" w:color="auto" w:fill="FFFFFF"/>
        <w:spacing w:after="0" w:line="240" w:lineRule="auto"/>
        <w:ind w:right="-2"/>
        <w:jc w:val="right"/>
        <w:rPr>
          <w:rFonts w:ascii="Times New Roman" w:eastAsia="Times New Roman" w:hAnsi="Times New Roman" w:cs="Times New Roman"/>
          <w:b/>
          <w:color w:val="000000" w:themeColor="text1"/>
          <w:sz w:val="28"/>
          <w:szCs w:val="28"/>
          <w:lang w:val="ro-RO" w:eastAsia="ru-RU"/>
        </w:rPr>
      </w:pPr>
      <w:r w:rsidRPr="001A052B">
        <w:rPr>
          <w:rFonts w:ascii="Times New Roman" w:eastAsia="Times New Roman" w:hAnsi="Times New Roman" w:cs="Times New Roman"/>
          <w:b/>
          <w:color w:val="000000" w:themeColor="text1"/>
          <w:sz w:val="28"/>
          <w:szCs w:val="28"/>
          <w:lang w:val="ro-RO" w:eastAsia="ru-RU"/>
        </w:rPr>
        <w:t xml:space="preserve">Anexa nr. </w:t>
      </w:r>
      <w:r w:rsidR="00E03B1A" w:rsidRPr="001A052B">
        <w:rPr>
          <w:rFonts w:ascii="Times New Roman" w:eastAsia="Times New Roman" w:hAnsi="Times New Roman" w:cs="Times New Roman"/>
          <w:b/>
          <w:color w:val="000000" w:themeColor="text1"/>
          <w:sz w:val="28"/>
          <w:szCs w:val="28"/>
          <w:lang w:val="ro-RO" w:eastAsia="ru-RU"/>
        </w:rPr>
        <w:t>2</w:t>
      </w:r>
    </w:p>
    <w:p w:rsidR="00467102" w:rsidRPr="001A052B" w:rsidRDefault="000147E9" w:rsidP="00E71811">
      <w:pPr>
        <w:pStyle w:val="Listparagraf"/>
        <w:ind w:right="-2"/>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la </w:t>
      </w:r>
      <w:r w:rsidR="00467102" w:rsidRPr="001A052B">
        <w:rPr>
          <w:rFonts w:ascii="Times New Roman" w:eastAsia="Times New Roman" w:hAnsi="Times New Roman" w:cs="Times New Roman"/>
          <w:color w:val="000000" w:themeColor="text1"/>
          <w:sz w:val="28"/>
          <w:szCs w:val="28"/>
          <w:lang w:val="ro-RO" w:eastAsia="ru-RU"/>
        </w:rPr>
        <w:t>decizia Consiliului municipal Chișinău</w:t>
      </w:r>
    </w:p>
    <w:p w:rsidR="00467102" w:rsidRPr="001A052B" w:rsidRDefault="00467102" w:rsidP="00E71811">
      <w:pPr>
        <w:pStyle w:val="Listparagraf"/>
        <w:ind w:right="-2"/>
        <w:jc w:val="right"/>
        <w:rPr>
          <w:rFonts w:ascii="Times New Roman" w:eastAsia="Calibri" w:hAnsi="Times New Roman" w:cs="Times New Roman"/>
          <w:sz w:val="28"/>
          <w:szCs w:val="28"/>
          <w:lang w:val="ro-RO"/>
        </w:rPr>
      </w:pPr>
      <w:r w:rsidRPr="001A052B">
        <w:rPr>
          <w:rFonts w:ascii="Times New Roman" w:eastAsia="Times New Roman" w:hAnsi="Times New Roman" w:cs="Times New Roman"/>
          <w:color w:val="000000" w:themeColor="text1"/>
          <w:sz w:val="28"/>
          <w:szCs w:val="28"/>
          <w:lang w:val="ro-RO" w:eastAsia="ru-RU"/>
        </w:rPr>
        <w:t>nr. ________din _________202</w:t>
      </w:r>
      <w:r w:rsidR="007406B1">
        <w:rPr>
          <w:rFonts w:ascii="Times New Roman" w:eastAsia="Times New Roman" w:hAnsi="Times New Roman" w:cs="Times New Roman"/>
          <w:color w:val="000000" w:themeColor="text1"/>
          <w:sz w:val="28"/>
          <w:szCs w:val="28"/>
          <w:lang w:val="ro-RO" w:eastAsia="ru-RU"/>
        </w:rPr>
        <w:t>3</w:t>
      </w:r>
    </w:p>
    <w:p w:rsidR="00467102" w:rsidRPr="001A052B" w:rsidRDefault="00467102" w:rsidP="00E71811">
      <w:pPr>
        <w:pStyle w:val="Listparagraf"/>
        <w:ind w:right="-2"/>
        <w:rPr>
          <w:rFonts w:ascii="Times New Roman" w:eastAsia="Calibri" w:hAnsi="Times New Roman" w:cs="Times New Roman"/>
          <w:sz w:val="28"/>
          <w:szCs w:val="28"/>
          <w:lang w:val="ro-RO"/>
        </w:rPr>
      </w:pPr>
    </w:p>
    <w:p w:rsidR="00F54A8B" w:rsidRPr="001A052B" w:rsidRDefault="00F54A8B" w:rsidP="00E71811">
      <w:pPr>
        <w:pStyle w:val="Listparagraf"/>
        <w:ind w:right="-2"/>
        <w:rPr>
          <w:rFonts w:ascii="Times New Roman" w:eastAsia="Calibri" w:hAnsi="Times New Roman" w:cs="Times New Roman"/>
          <w:sz w:val="28"/>
          <w:szCs w:val="28"/>
          <w:lang w:val="ro-RO"/>
        </w:rPr>
      </w:pPr>
    </w:p>
    <w:p w:rsidR="00467102" w:rsidRPr="001A052B" w:rsidRDefault="00BB28C1" w:rsidP="00E71811">
      <w:pPr>
        <w:pStyle w:val="Listparagraf"/>
        <w:spacing w:after="0"/>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Statu</w:t>
      </w:r>
      <w:r w:rsidR="00A1432E" w:rsidRPr="001A052B">
        <w:rPr>
          <w:rFonts w:ascii="Times New Roman" w:eastAsia="Calibri" w:hAnsi="Times New Roman" w:cs="Times New Roman"/>
          <w:b/>
          <w:sz w:val="28"/>
          <w:szCs w:val="28"/>
          <w:lang w:val="ro-RO"/>
        </w:rPr>
        <w:t>l de personal</w:t>
      </w:r>
    </w:p>
    <w:p w:rsidR="00F740CC" w:rsidRPr="001A052B" w:rsidRDefault="00BB28C1" w:rsidP="00E71811">
      <w:pPr>
        <w:shd w:val="clear" w:color="auto" w:fill="FFFFFF"/>
        <w:spacing w:after="0" w:line="240" w:lineRule="auto"/>
        <w:ind w:right="-2" w:firstLine="540"/>
        <w:jc w:val="center"/>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b/>
          <w:bCs/>
          <w:color w:val="000000" w:themeColor="text1"/>
          <w:sz w:val="28"/>
          <w:szCs w:val="28"/>
          <w:lang w:val="ro-RO" w:eastAsia="ru-RU"/>
        </w:rPr>
        <w:t xml:space="preserve">al </w:t>
      </w:r>
      <w:r w:rsidR="00F740CC" w:rsidRPr="001A052B">
        <w:rPr>
          <w:rFonts w:ascii="Times New Roman" w:eastAsia="Times New Roman" w:hAnsi="Times New Roman" w:cs="Times New Roman"/>
          <w:b/>
          <w:bCs/>
          <w:color w:val="000000" w:themeColor="text1"/>
          <w:sz w:val="28"/>
          <w:szCs w:val="28"/>
          <w:lang w:val="ro-RO" w:eastAsia="ru-RU"/>
        </w:rPr>
        <w:t>Serviciului social</w:t>
      </w:r>
      <w:r w:rsidR="00D36571" w:rsidRPr="001A052B">
        <w:rPr>
          <w:rFonts w:ascii="Times New Roman" w:eastAsia="Times New Roman" w:hAnsi="Times New Roman" w:cs="Times New Roman"/>
          <w:b/>
          <w:bCs/>
          <w:color w:val="000000" w:themeColor="text1"/>
          <w:sz w:val="28"/>
          <w:szCs w:val="28"/>
          <w:lang w:val="ro-RO" w:eastAsia="ru-RU"/>
        </w:rPr>
        <w:t xml:space="preserve"> </w:t>
      </w:r>
      <w:r w:rsidR="00F740CC" w:rsidRPr="001A052B">
        <w:rPr>
          <w:rFonts w:ascii="Times New Roman" w:eastAsia="Times New Roman" w:hAnsi="Times New Roman" w:cs="Times New Roman"/>
          <w:b/>
          <w:bCs/>
          <w:color w:val="000000" w:themeColor="text1"/>
          <w:sz w:val="28"/>
          <w:szCs w:val="28"/>
          <w:lang w:val="ro-RO" w:eastAsia="ru-RU"/>
        </w:rPr>
        <w:t>Casă comunitară ,,Romanița”</w:t>
      </w:r>
    </w:p>
    <w:p w:rsidR="00114DC5" w:rsidRPr="001A052B" w:rsidRDefault="00114DC5" w:rsidP="00E71811">
      <w:pPr>
        <w:pStyle w:val="Listparagraf"/>
        <w:shd w:val="clear" w:color="auto" w:fill="FFFFFF" w:themeFill="background1"/>
        <w:spacing w:after="0"/>
        <w:ind w:right="-2"/>
        <w:rPr>
          <w:rFonts w:ascii="Times New Roman" w:eastAsia="Calibri" w:hAnsi="Times New Roman" w:cs="Times New Roman"/>
          <w:sz w:val="28"/>
          <w:szCs w:val="28"/>
          <w:lang w:val="ro-RO"/>
        </w:rPr>
      </w:pPr>
    </w:p>
    <w:tbl>
      <w:tblPr>
        <w:tblStyle w:val="GrilTabel"/>
        <w:tblW w:w="0" w:type="auto"/>
        <w:tblInd w:w="108" w:type="dxa"/>
        <w:tblLook w:val="04A0" w:firstRow="1" w:lastRow="0" w:firstColumn="1" w:lastColumn="0" w:noHBand="0" w:noVBand="1"/>
      </w:tblPr>
      <w:tblGrid>
        <w:gridCol w:w="613"/>
        <w:gridCol w:w="6050"/>
        <w:gridCol w:w="2693"/>
      </w:tblGrid>
      <w:tr w:rsidR="00114DC5" w:rsidRPr="001A052B" w:rsidTr="00375052">
        <w:trPr>
          <w:trHeight w:val="571"/>
        </w:trPr>
        <w:tc>
          <w:tcPr>
            <w:tcW w:w="613" w:type="dxa"/>
            <w:shd w:val="clear" w:color="auto" w:fill="FFFFFF" w:themeFill="background1"/>
          </w:tcPr>
          <w:p w:rsidR="00114DC5" w:rsidRPr="001A052B" w:rsidRDefault="004E2D39" w:rsidP="00E71811">
            <w:pPr>
              <w:shd w:val="clear" w:color="auto" w:fill="FFFFFF" w:themeFill="background1"/>
              <w:spacing w:after="0" w:line="240" w:lineRule="auto"/>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N</w:t>
            </w:r>
            <w:r w:rsidR="00114DC5" w:rsidRPr="001A052B">
              <w:rPr>
                <w:rFonts w:ascii="Times New Roman" w:eastAsia="Calibri" w:hAnsi="Times New Roman" w:cs="Times New Roman"/>
                <w:b/>
                <w:sz w:val="28"/>
                <w:szCs w:val="28"/>
                <w:lang w:val="ro-RO"/>
              </w:rPr>
              <w:t>r</w:t>
            </w:r>
            <w:r w:rsidRPr="001A052B">
              <w:rPr>
                <w:rFonts w:ascii="Times New Roman" w:eastAsia="Calibri" w:hAnsi="Times New Roman" w:cs="Times New Roman"/>
                <w:b/>
                <w:sz w:val="28"/>
                <w:szCs w:val="28"/>
                <w:lang w:val="ro-RO"/>
              </w:rPr>
              <w:t>. d/o</w:t>
            </w:r>
          </w:p>
        </w:tc>
        <w:tc>
          <w:tcPr>
            <w:tcW w:w="6050" w:type="dxa"/>
            <w:shd w:val="clear" w:color="auto" w:fill="FFFFFF" w:themeFill="background1"/>
          </w:tcPr>
          <w:p w:rsidR="00114DC5" w:rsidRPr="001A052B" w:rsidRDefault="00114DC5" w:rsidP="00E71811">
            <w:pPr>
              <w:shd w:val="clear" w:color="auto" w:fill="FFFFFF" w:themeFill="background1"/>
              <w:spacing w:after="0" w:line="240" w:lineRule="auto"/>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Funcția</w:t>
            </w:r>
          </w:p>
        </w:tc>
        <w:tc>
          <w:tcPr>
            <w:tcW w:w="2693" w:type="dxa"/>
            <w:shd w:val="clear" w:color="auto" w:fill="FFFFFF" w:themeFill="background1"/>
          </w:tcPr>
          <w:p w:rsidR="00114DC5" w:rsidRPr="001A052B" w:rsidRDefault="004B0421" w:rsidP="00E71811">
            <w:pPr>
              <w:shd w:val="clear" w:color="auto" w:fill="FFFFFF" w:themeFill="background1"/>
              <w:spacing w:after="0" w:line="240" w:lineRule="auto"/>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 xml:space="preserve">Numărul </w:t>
            </w:r>
            <w:r w:rsidR="00114DC5" w:rsidRPr="001A052B">
              <w:rPr>
                <w:rFonts w:ascii="Times New Roman" w:eastAsia="Calibri" w:hAnsi="Times New Roman" w:cs="Times New Roman"/>
                <w:b/>
                <w:sz w:val="28"/>
                <w:szCs w:val="28"/>
                <w:lang w:val="ro-RO"/>
              </w:rPr>
              <w:t>de unități</w:t>
            </w:r>
          </w:p>
        </w:tc>
      </w:tr>
      <w:tr w:rsidR="00114DC5" w:rsidRPr="001A052B" w:rsidTr="00375052">
        <w:trPr>
          <w:trHeight w:val="254"/>
        </w:trPr>
        <w:tc>
          <w:tcPr>
            <w:tcW w:w="613" w:type="dxa"/>
            <w:shd w:val="clear" w:color="auto" w:fill="FFFFFF" w:themeFill="background1"/>
          </w:tcPr>
          <w:p w:rsidR="00114DC5" w:rsidRPr="001A052B" w:rsidRDefault="00114DC5"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r w:rsidR="00F740CC" w:rsidRPr="001A052B">
              <w:rPr>
                <w:rFonts w:ascii="Times New Roman" w:eastAsia="Calibri" w:hAnsi="Times New Roman" w:cs="Times New Roman"/>
                <w:sz w:val="28"/>
                <w:szCs w:val="28"/>
                <w:lang w:val="ro-RO"/>
              </w:rPr>
              <w:t>.</w:t>
            </w:r>
          </w:p>
        </w:tc>
        <w:tc>
          <w:tcPr>
            <w:tcW w:w="6050" w:type="dxa"/>
            <w:shd w:val="clear" w:color="auto" w:fill="FFFFFF" w:themeFill="background1"/>
          </w:tcPr>
          <w:p w:rsidR="00114DC5" w:rsidRPr="001A052B" w:rsidRDefault="00114DC5"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Director</w:t>
            </w:r>
            <w:r w:rsidR="000F46DE" w:rsidRPr="001A052B">
              <w:rPr>
                <w:rFonts w:ascii="Times New Roman" w:eastAsia="Calibri" w:hAnsi="Times New Roman" w:cs="Times New Roman"/>
                <w:sz w:val="28"/>
                <w:szCs w:val="28"/>
                <w:lang w:val="ro-RO"/>
              </w:rPr>
              <w:t>/directoare</w:t>
            </w:r>
            <w:r w:rsidR="00BB28C1" w:rsidRPr="001A052B">
              <w:rPr>
                <w:rFonts w:ascii="Times New Roman" w:eastAsia="Calibri" w:hAnsi="Times New Roman" w:cs="Times New Roman"/>
                <w:sz w:val="28"/>
                <w:szCs w:val="28"/>
                <w:lang w:val="ro-RO"/>
              </w:rPr>
              <w:t>a Serviciu</w:t>
            </w:r>
          </w:p>
        </w:tc>
        <w:tc>
          <w:tcPr>
            <w:tcW w:w="2693" w:type="dxa"/>
            <w:shd w:val="clear" w:color="auto" w:fill="FFFFFF" w:themeFill="background1"/>
          </w:tcPr>
          <w:p w:rsidR="00114DC5" w:rsidRPr="001A052B" w:rsidRDefault="00114DC5"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256"/>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2.</w:t>
            </w:r>
          </w:p>
        </w:tc>
        <w:tc>
          <w:tcPr>
            <w:tcW w:w="6050" w:type="dxa"/>
            <w:shd w:val="clear" w:color="auto" w:fill="FFFFFF" w:themeFill="background1"/>
          </w:tcPr>
          <w:p w:rsidR="000F46DE" w:rsidRPr="001A052B" w:rsidRDefault="000F46DE" w:rsidP="007222DC">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Kinetoterapeut</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204"/>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3.</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Psihopedagog/psihopedagogă: zi</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151"/>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4.</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Asistent medical/asistentă medicală: zi/noapte</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4</w:t>
            </w:r>
          </w:p>
        </w:tc>
      </w:tr>
      <w:tr w:rsidR="000F46DE" w:rsidRPr="001A052B" w:rsidTr="00375052">
        <w:trPr>
          <w:trHeight w:val="241"/>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5.</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Lucrător social/lucrătoare socială: zi/noapte</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12</w:t>
            </w:r>
          </w:p>
        </w:tc>
      </w:tr>
      <w:tr w:rsidR="000F46DE" w:rsidRPr="001A052B" w:rsidTr="00375052">
        <w:trPr>
          <w:trHeight w:val="190"/>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6.</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Bucătar/bucătăreasă</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2</w:t>
            </w:r>
          </w:p>
        </w:tc>
      </w:tr>
      <w:tr w:rsidR="000F46DE" w:rsidRPr="001A052B" w:rsidTr="00375052">
        <w:trPr>
          <w:trHeight w:val="293"/>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7.</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Times New Roman" w:hAnsi="Times New Roman" w:cs="Times New Roman"/>
                <w:color w:val="000000"/>
                <w:sz w:val="28"/>
                <w:szCs w:val="28"/>
                <w:lang w:val="ro-RO" w:eastAsia="ro-RO"/>
              </w:rPr>
              <w:t>Îng</w:t>
            </w:r>
            <w:r w:rsidR="00B263BA" w:rsidRPr="001A052B">
              <w:rPr>
                <w:rFonts w:ascii="Times New Roman" w:eastAsia="Times New Roman" w:hAnsi="Times New Roman" w:cs="Times New Roman"/>
                <w:color w:val="000000"/>
                <w:sz w:val="28"/>
                <w:szCs w:val="28"/>
                <w:lang w:val="ro-RO" w:eastAsia="ro-RO"/>
              </w:rPr>
              <w:t>rijitor/îngrijitoare de încăperi</w:t>
            </w:r>
            <w:r w:rsidRPr="001A052B">
              <w:rPr>
                <w:rFonts w:ascii="Times New Roman" w:eastAsia="Times New Roman" w:hAnsi="Times New Roman" w:cs="Times New Roman"/>
                <w:color w:val="000000"/>
                <w:sz w:val="28"/>
                <w:szCs w:val="28"/>
                <w:lang w:val="ro-RO" w:eastAsia="ro-RO"/>
              </w:rPr>
              <w:t xml:space="preserve"> de producție și de serviciu</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242"/>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8.</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Muncitor/muncitoare</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203"/>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9.</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Șofer</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152"/>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10.</w:t>
            </w:r>
          </w:p>
        </w:tc>
        <w:tc>
          <w:tcPr>
            <w:tcW w:w="6050" w:type="dxa"/>
            <w:shd w:val="clear" w:color="auto" w:fill="FFFFFF" w:themeFill="background1"/>
          </w:tcPr>
          <w:p w:rsidR="000F46DE" w:rsidRPr="001A052B" w:rsidRDefault="000F46DE" w:rsidP="002F1DA0">
            <w:pPr>
              <w:shd w:val="clear" w:color="auto" w:fill="FFFFFF" w:themeFill="background1"/>
              <w:spacing w:after="0" w:line="240" w:lineRule="auto"/>
              <w:ind w:right="-2"/>
              <w:rPr>
                <w:rFonts w:ascii="Times New Roman" w:eastAsia="Calibri" w:hAnsi="Times New Roman" w:cs="Times New Roman"/>
                <w:sz w:val="28"/>
                <w:szCs w:val="28"/>
                <w:lang w:val="ro-RO"/>
              </w:rPr>
            </w:pPr>
            <w:r w:rsidRPr="001A052B">
              <w:rPr>
                <w:rFonts w:ascii="Times New Roman" w:eastAsia="Calibri" w:hAnsi="Times New Roman" w:cs="Times New Roman"/>
                <w:sz w:val="28"/>
                <w:szCs w:val="28"/>
                <w:lang w:val="ro-RO"/>
              </w:rPr>
              <w:t>Șef/șefă de gospodărie</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color w:val="FF0000"/>
                <w:sz w:val="28"/>
                <w:szCs w:val="28"/>
                <w:lang w:val="ro-RO"/>
              </w:rPr>
            </w:pPr>
            <w:r w:rsidRPr="001A052B">
              <w:rPr>
                <w:rFonts w:ascii="Times New Roman" w:eastAsia="Calibri" w:hAnsi="Times New Roman" w:cs="Times New Roman"/>
                <w:sz w:val="28"/>
                <w:szCs w:val="28"/>
                <w:lang w:val="ro-RO"/>
              </w:rPr>
              <w:t>1</w:t>
            </w:r>
          </w:p>
        </w:tc>
      </w:tr>
      <w:tr w:rsidR="000F46DE" w:rsidRPr="001A052B" w:rsidTr="00375052">
        <w:trPr>
          <w:trHeight w:val="138"/>
        </w:trPr>
        <w:tc>
          <w:tcPr>
            <w:tcW w:w="613"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b/>
                <w:sz w:val="28"/>
                <w:szCs w:val="28"/>
                <w:lang w:val="ro-RO"/>
              </w:rPr>
            </w:pPr>
          </w:p>
        </w:tc>
        <w:tc>
          <w:tcPr>
            <w:tcW w:w="6050" w:type="dxa"/>
            <w:shd w:val="clear" w:color="auto" w:fill="FFFFFF" w:themeFill="background1"/>
          </w:tcPr>
          <w:p w:rsidR="000F46DE" w:rsidRPr="001A052B" w:rsidRDefault="000F46DE" w:rsidP="00E71811">
            <w:pPr>
              <w:shd w:val="clear" w:color="auto" w:fill="FFFFFF" w:themeFill="background1"/>
              <w:spacing w:after="0" w:line="240" w:lineRule="auto"/>
              <w:ind w:right="-2"/>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Total</w:t>
            </w:r>
          </w:p>
        </w:tc>
        <w:tc>
          <w:tcPr>
            <w:tcW w:w="2693" w:type="dxa"/>
            <w:shd w:val="clear" w:color="auto" w:fill="FFFFFF" w:themeFill="background1"/>
          </w:tcPr>
          <w:p w:rsidR="000F46DE" w:rsidRPr="001A052B" w:rsidRDefault="000F46DE" w:rsidP="00375052">
            <w:pPr>
              <w:shd w:val="clear" w:color="auto" w:fill="FFFFFF" w:themeFill="background1"/>
              <w:spacing w:after="0" w:line="240" w:lineRule="auto"/>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25</w:t>
            </w:r>
          </w:p>
        </w:tc>
      </w:tr>
    </w:tbl>
    <w:p w:rsidR="00D36571" w:rsidRPr="001A052B" w:rsidRDefault="00D36571" w:rsidP="00E71811">
      <w:pPr>
        <w:spacing w:after="0" w:line="240" w:lineRule="auto"/>
        <w:ind w:right="-2"/>
        <w:rPr>
          <w:rFonts w:ascii="Times New Roman" w:eastAsia="Calibri" w:hAnsi="Times New Roman" w:cs="Times New Roman"/>
          <w:color w:val="000000" w:themeColor="text1"/>
          <w:sz w:val="28"/>
          <w:szCs w:val="28"/>
          <w:lang w:val="ro-RO"/>
        </w:rPr>
      </w:pPr>
    </w:p>
    <w:p w:rsidR="004324CA" w:rsidRPr="001A052B" w:rsidRDefault="004324CA" w:rsidP="00E71811">
      <w:pPr>
        <w:spacing w:after="0" w:line="240" w:lineRule="auto"/>
        <w:ind w:right="-2"/>
        <w:rPr>
          <w:rFonts w:ascii="Times New Roman" w:eastAsia="Calibri" w:hAnsi="Times New Roman" w:cs="Times New Roman"/>
          <w:color w:val="000000" w:themeColor="text1"/>
          <w:sz w:val="28"/>
          <w:szCs w:val="28"/>
          <w:lang w:val="ro-RO"/>
        </w:rPr>
      </w:pPr>
    </w:p>
    <w:p w:rsidR="008F5C66" w:rsidRPr="001A052B" w:rsidRDefault="008F5C66" w:rsidP="004324CA">
      <w:pPr>
        <w:spacing w:after="0" w:line="240" w:lineRule="auto"/>
        <w:ind w:right="-2"/>
        <w:jc w:val="right"/>
        <w:rPr>
          <w:rFonts w:ascii="Times New Roman" w:eastAsia="Calibri" w:hAnsi="Times New Roman" w:cs="Times New Roman"/>
          <w:color w:val="000000" w:themeColor="text1"/>
          <w:sz w:val="28"/>
          <w:szCs w:val="28"/>
          <w:lang w:val="ro-RO"/>
        </w:rPr>
      </w:pPr>
    </w:p>
    <w:p w:rsidR="00673B0F" w:rsidRPr="001A052B" w:rsidRDefault="00673B0F" w:rsidP="004324CA">
      <w:pPr>
        <w:spacing w:after="0" w:line="240" w:lineRule="auto"/>
        <w:ind w:right="-2"/>
        <w:jc w:val="right"/>
        <w:rPr>
          <w:rFonts w:ascii="Times New Roman" w:eastAsia="Calibri" w:hAnsi="Times New Roman" w:cs="Times New Roman"/>
          <w:color w:val="000000" w:themeColor="text1"/>
          <w:sz w:val="28"/>
          <w:szCs w:val="28"/>
          <w:lang w:val="ro-RO"/>
        </w:rPr>
      </w:pPr>
    </w:p>
    <w:p w:rsidR="00C306DD" w:rsidRPr="001A052B" w:rsidRDefault="00C306DD" w:rsidP="004324CA">
      <w:pPr>
        <w:spacing w:after="0" w:line="240" w:lineRule="auto"/>
        <w:ind w:right="-2"/>
        <w:jc w:val="right"/>
        <w:rPr>
          <w:rFonts w:ascii="Times New Roman" w:eastAsia="Calibri" w:hAnsi="Times New Roman" w:cs="Times New Roman"/>
          <w:color w:val="000000" w:themeColor="text1"/>
          <w:sz w:val="28"/>
          <w:szCs w:val="28"/>
          <w:lang w:val="ro-RO"/>
        </w:rPr>
      </w:pPr>
    </w:p>
    <w:p w:rsidR="00C306DD" w:rsidRPr="001A052B" w:rsidRDefault="00C306DD" w:rsidP="004324CA">
      <w:pPr>
        <w:spacing w:after="0" w:line="240" w:lineRule="auto"/>
        <w:ind w:right="-2"/>
        <w:jc w:val="right"/>
        <w:rPr>
          <w:rFonts w:ascii="Times New Roman" w:eastAsia="Calibri" w:hAnsi="Times New Roman" w:cs="Times New Roman"/>
          <w:color w:val="000000" w:themeColor="text1"/>
          <w:sz w:val="28"/>
          <w:szCs w:val="28"/>
          <w:lang w:val="ro-RO"/>
        </w:rPr>
      </w:pP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SECRETAR INTERIMAR                                                 Adrian TALMACI</w:t>
      </w: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 xml:space="preserve">AL CONSILIULUI         </w:t>
      </w:r>
    </w:p>
    <w:p w:rsidR="00673B0F" w:rsidRPr="001A052B" w:rsidRDefault="00673B0F" w:rsidP="004324CA">
      <w:pPr>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C306DD" w:rsidRPr="001A052B" w:rsidRDefault="00C306DD"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65739B" w:rsidRPr="001A052B" w:rsidRDefault="0065739B" w:rsidP="00E71811">
      <w:pPr>
        <w:pStyle w:val="Listparagraf"/>
        <w:shd w:val="clear" w:color="auto" w:fill="FFFFFF"/>
        <w:spacing w:after="0" w:line="240" w:lineRule="auto"/>
        <w:ind w:right="-2"/>
        <w:jc w:val="right"/>
        <w:rPr>
          <w:rFonts w:ascii="Times New Roman" w:eastAsia="Times New Roman" w:hAnsi="Times New Roman" w:cs="Times New Roman"/>
          <w:color w:val="000000" w:themeColor="text1"/>
          <w:sz w:val="28"/>
          <w:szCs w:val="28"/>
          <w:lang w:val="ro-RO" w:eastAsia="ru-RU"/>
        </w:rPr>
      </w:pPr>
    </w:p>
    <w:p w:rsidR="00067F50" w:rsidRPr="001A052B" w:rsidRDefault="00067F50" w:rsidP="00E71811">
      <w:pPr>
        <w:pStyle w:val="Listparagraf"/>
        <w:shd w:val="clear" w:color="auto" w:fill="FFFFFF"/>
        <w:spacing w:after="0" w:line="240" w:lineRule="auto"/>
        <w:ind w:right="-2"/>
        <w:jc w:val="right"/>
        <w:rPr>
          <w:rFonts w:ascii="Times New Roman" w:eastAsia="Times New Roman" w:hAnsi="Times New Roman" w:cs="Times New Roman"/>
          <w:b/>
          <w:color w:val="000000" w:themeColor="text1"/>
          <w:sz w:val="28"/>
          <w:szCs w:val="28"/>
          <w:lang w:val="ro-RO" w:eastAsia="ru-RU"/>
        </w:rPr>
      </w:pPr>
      <w:r w:rsidRPr="001A052B">
        <w:rPr>
          <w:rFonts w:ascii="Times New Roman" w:eastAsia="Times New Roman" w:hAnsi="Times New Roman" w:cs="Times New Roman"/>
          <w:b/>
          <w:color w:val="000000" w:themeColor="text1"/>
          <w:sz w:val="28"/>
          <w:szCs w:val="28"/>
          <w:lang w:val="ro-RO" w:eastAsia="ru-RU"/>
        </w:rPr>
        <w:t xml:space="preserve">Anexa nr. </w:t>
      </w:r>
      <w:r w:rsidR="00E03B1A" w:rsidRPr="001A052B">
        <w:rPr>
          <w:rFonts w:ascii="Times New Roman" w:eastAsia="Times New Roman" w:hAnsi="Times New Roman" w:cs="Times New Roman"/>
          <w:b/>
          <w:color w:val="000000" w:themeColor="text1"/>
          <w:sz w:val="28"/>
          <w:szCs w:val="28"/>
          <w:lang w:val="ro-RO" w:eastAsia="ru-RU"/>
        </w:rPr>
        <w:t>3</w:t>
      </w:r>
    </w:p>
    <w:p w:rsidR="00067F50" w:rsidRPr="001A052B" w:rsidRDefault="000147E9" w:rsidP="00E71811">
      <w:pPr>
        <w:pStyle w:val="Listparagraf"/>
        <w:ind w:right="-2"/>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 xml:space="preserve">la </w:t>
      </w:r>
      <w:r w:rsidR="00067F50" w:rsidRPr="001A052B">
        <w:rPr>
          <w:rFonts w:ascii="Times New Roman" w:eastAsia="Times New Roman" w:hAnsi="Times New Roman" w:cs="Times New Roman"/>
          <w:color w:val="000000" w:themeColor="text1"/>
          <w:sz w:val="28"/>
          <w:szCs w:val="28"/>
          <w:lang w:val="ro-RO" w:eastAsia="ru-RU"/>
        </w:rPr>
        <w:t>decizia Consiliului municipal Chișinău</w:t>
      </w:r>
    </w:p>
    <w:p w:rsidR="00067F50" w:rsidRPr="001A052B" w:rsidRDefault="00067F50" w:rsidP="00E71811">
      <w:pPr>
        <w:pStyle w:val="Listparagraf"/>
        <w:ind w:right="-2"/>
        <w:jc w:val="right"/>
        <w:rPr>
          <w:rFonts w:ascii="Times New Roman" w:eastAsia="Times New Roman" w:hAnsi="Times New Roman" w:cs="Times New Roman"/>
          <w:color w:val="000000" w:themeColor="text1"/>
          <w:sz w:val="28"/>
          <w:szCs w:val="28"/>
          <w:lang w:val="ro-RO" w:eastAsia="ru-RU"/>
        </w:rPr>
      </w:pPr>
      <w:r w:rsidRPr="001A052B">
        <w:rPr>
          <w:rFonts w:ascii="Times New Roman" w:eastAsia="Times New Roman" w:hAnsi="Times New Roman" w:cs="Times New Roman"/>
          <w:color w:val="000000" w:themeColor="text1"/>
          <w:sz w:val="28"/>
          <w:szCs w:val="28"/>
          <w:lang w:val="ro-RO" w:eastAsia="ru-RU"/>
        </w:rPr>
        <w:t>nr. ________din _________202</w:t>
      </w:r>
      <w:r w:rsidR="007406B1">
        <w:rPr>
          <w:rFonts w:ascii="Times New Roman" w:eastAsia="Times New Roman" w:hAnsi="Times New Roman" w:cs="Times New Roman"/>
          <w:color w:val="000000" w:themeColor="text1"/>
          <w:sz w:val="28"/>
          <w:szCs w:val="28"/>
          <w:lang w:val="ro-RO" w:eastAsia="ru-RU"/>
        </w:rPr>
        <w:t>3</w:t>
      </w:r>
    </w:p>
    <w:p w:rsidR="00067F50" w:rsidRPr="001A052B" w:rsidRDefault="00067F50" w:rsidP="00E71811">
      <w:pPr>
        <w:pStyle w:val="Listparagraf"/>
        <w:ind w:right="-2"/>
        <w:jc w:val="center"/>
        <w:rPr>
          <w:rFonts w:ascii="Times New Roman" w:eastAsia="Calibri" w:hAnsi="Times New Roman" w:cs="Times New Roman"/>
          <w:b/>
          <w:sz w:val="28"/>
          <w:szCs w:val="28"/>
          <w:lang w:val="ro-RO"/>
        </w:rPr>
      </w:pPr>
    </w:p>
    <w:p w:rsidR="0065739B" w:rsidRPr="001A052B" w:rsidRDefault="0065739B" w:rsidP="00E71811">
      <w:pPr>
        <w:pStyle w:val="Listparagraf"/>
        <w:ind w:right="-2"/>
        <w:jc w:val="center"/>
        <w:rPr>
          <w:rFonts w:ascii="Times New Roman" w:eastAsia="Calibri" w:hAnsi="Times New Roman" w:cs="Times New Roman"/>
          <w:b/>
          <w:sz w:val="28"/>
          <w:szCs w:val="28"/>
          <w:lang w:val="ro-RO"/>
        </w:rPr>
      </w:pPr>
    </w:p>
    <w:p w:rsidR="0065739B" w:rsidRPr="001A052B" w:rsidRDefault="00A1432E" w:rsidP="00E71811">
      <w:pPr>
        <w:pStyle w:val="Listparagraf"/>
        <w:ind w:right="-2"/>
        <w:jc w:val="center"/>
        <w:rPr>
          <w:rFonts w:ascii="Times New Roman" w:eastAsia="Calibri" w:hAnsi="Times New Roman" w:cs="Times New Roman"/>
          <w:b/>
          <w:sz w:val="28"/>
          <w:szCs w:val="28"/>
          <w:lang w:val="ro-RO"/>
        </w:rPr>
      </w:pPr>
      <w:r w:rsidRPr="001A052B">
        <w:rPr>
          <w:rFonts w:ascii="Times New Roman" w:eastAsia="Calibri" w:hAnsi="Times New Roman" w:cs="Times New Roman"/>
          <w:b/>
          <w:sz w:val="28"/>
          <w:szCs w:val="28"/>
          <w:lang w:val="ro-RO"/>
        </w:rPr>
        <w:t xml:space="preserve">Organigrama </w:t>
      </w:r>
    </w:p>
    <w:p w:rsidR="00114DC5" w:rsidRPr="001A052B" w:rsidRDefault="00A1432E" w:rsidP="00E71811">
      <w:pPr>
        <w:pStyle w:val="Listparagraf"/>
        <w:ind w:right="-2"/>
        <w:jc w:val="center"/>
        <w:rPr>
          <w:rFonts w:ascii="Times New Roman" w:eastAsia="Times New Roman" w:hAnsi="Times New Roman" w:cs="Times New Roman"/>
          <w:b/>
          <w:bCs/>
          <w:color w:val="000000" w:themeColor="text1"/>
          <w:sz w:val="28"/>
          <w:szCs w:val="28"/>
          <w:lang w:val="ro-RO" w:eastAsia="ru-RU"/>
        </w:rPr>
      </w:pPr>
      <w:r w:rsidRPr="001A052B">
        <w:rPr>
          <w:rFonts w:ascii="Times New Roman" w:eastAsia="Calibri" w:hAnsi="Times New Roman" w:cs="Times New Roman"/>
          <w:b/>
          <w:sz w:val="28"/>
          <w:szCs w:val="28"/>
          <w:lang w:val="ro-RO"/>
        </w:rPr>
        <w:t>Serviciului social</w:t>
      </w:r>
      <w:r w:rsidR="0065739B" w:rsidRPr="001A052B">
        <w:rPr>
          <w:rFonts w:ascii="Times New Roman" w:eastAsia="Calibri" w:hAnsi="Times New Roman" w:cs="Times New Roman"/>
          <w:b/>
          <w:sz w:val="28"/>
          <w:szCs w:val="28"/>
          <w:lang w:val="ro-RO"/>
        </w:rPr>
        <w:t xml:space="preserve"> </w:t>
      </w:r>
      <w:r w:rsidRPr="001A052B">
        <w:rPr>
          <w:rFonts w:ascii="Times New Roman" w:eastAsia="Calibri" w:hAnsi="Times New Roman" w:cs="Times New Roman"/>
          <w:b/>
          <w:sz w:val="28"/>
          <w:szCs w:val="28"/>
          <w:lang w:val="ro-RO"/>
        </w:rPr>
        <w:t>Casă comunitară</w:t>
      </w:r>
      <w:r w:rsidR="00067F50" w:rsidRPr="001A052B">
        <w:rPr>
          <w:rFonts w:ascii="Times New Roman" w:eastAsia="Calibri" w:hAnsi="Times New Roman" w:cs="Times New Roman"/>
          <w:b/>
          <w:sz w:val="28"/>
          <w:szCs w:val="28"/>
          <w:lang w:val="ro-RO"/>
        </w:rPr>
        <w:t xml:space="preserve"> </w:t>
      </w:r>
      <w:r w:rsidRPr="001A052B">
        <w:rPr>
          <w:rFonts w:ascii="Times New Roman" w:eastAsia="Times New Roman" w:hAnsi="Times New Roman" w:cs="Times New Roman"/>
          <w:b/>
          <w:bCs/>
          <w:color w:val="000000" w:themeColor="text1"/>
          <w:sz w:val="28"/>
          <w:szCs w:val="28"/>
          <w:lang w:val="ro-RO" w:eastAsia="ru-RU"/>
        </w:rPr>
        <w:t>,,Romanița”</w:t>
      </w:r>
      <w:r w:rsidR="00D36571" w:rsidRPr="001A052B">
        <w:rPr>
          <w:rFonts w:ascii="Times New Roman" w:eastAsia="Times New Roman" w:hAnsi="Times New Roman" w:cs="Times New Roman"/>
          <w:b/>
          <w:bCs/>
          <w:color w:val="000000" w:themeColor="text1"/>
          <w:sz w:val="28"/>
          <w:szCs w:val="28"/>
          <w:lang w:val="ro-RO" w:eastAsia="ru-RU"/>
        </w:rPr>
        <w:t xml:space="preserve"> </w:t>
      </w:r>
    </w:p>
    <w:p w:rsidR="00114DC5" w:rsidRPr="001A052B" w:rsidRDefault="00114DC5" w:rsidP="00E71811">
      <w:pPr>
        <w:ind w:right="-2"/>
        <w:rPr>
          <w:rFonts w:ascii="Times New Roman" w:eastAsia="Calibri" w:hAnsi="Times New Roman" w:cs="Times New Roman"/>
          <w:b/>
          <w:sz w:val="28"/>
          <w:szCs w:val="28"/>
          <w:lang w:val="ro-RO"/>
        </w:rPr>
      </w:pPr>
      <w:r w:rsidRPr="001A052B">
        <w:rPr>
          <w:rFonts w:ascii="Times New Roman" w:hAnsi="Times New Roman" w:cs="Times New Roman"/>
          <w:noProof/>
          <w:sz w:val="28"/>
          <w:szCs w:val="28"/>
          <w:lang w:val="ro-RO" w:eastAsia="ro-RO"/>
        </w:rPr>
        <w:drawing>
          <wp:inline distT="0" distB="0" distL="0" distR="0" wp14:anchorId="7CC7A3B5" wp14:editId="11E062DF">
            <wp:extent cx="6027420" cy="5448300"/>
            <wp:effectExtent l="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1AAC" w:rsidRPr="001A052B" w:rsidRDefault="005B1AAC" w:rsidP="00E71811">
      <w:pPr>
        <w:pStyle w:val="Listparagraf"/>
        <w:spacing w:after="0" w:line="240" w:lineRule="auto"/>
        <w:ind w:left="851" w:right="-2"/>
        <w:jc w:val="right"/>
        <w:rPr>
          <w:rFonts w:ascii="Times New Roman" w:eastAsia="Calibri" w:hAnsi="Times New Roman" w:cs="Times New Roman"/>
          <w:color w:val="000000" w:themeColor="text1"/>
          <w:sz w:val="28"/>
          <w:szCs w:val="28"/>
          <w:lang w:val="ro-RO"/>
        </w:rPr>
      </w:pPr>
    </w:p>
    <w:p w:rsidR="00C306DD" w:rsidRPr="001A052B" w:rsidRDefault="00C306DD" w:rsidP="00E71811">
      <w:pPr>
        <w:pStyle w:val="Listparagraf"/>
        <w:spacing w:after="0" w:line="240" w:lineRule="auto"/>
        <w:ind w:left="851" w:right="-2"/>
        <w:jc w:val="right"/>
        <w:rPr>
          <w:rFonts w:ascii="Times New Roman" w:eastAsia="Calibri" w:hAnsi="Times New Roman" w:cs="Times New Roman"/>
          <w:color w:val="000000" w:themeColor="text1"/>
          <w:sz w:val="28"/>
          <w:szCs w:val="28"/>
          <w:lang w:val="ro-RO"/>
        </w:rPr>
      </w:pPr>
    </w:p>
    <w:p w:rsidR="00C306DD" w:rsidRPr="001A052B" w:rsidRDefault="00C306DD" w:rsidP="00E71811">
      <w:pPr>
        <w:pStyle w:val="Listparagraf"/>
        <w:spacing w:after="0" w:line="240" w:lineRule="auto"/>
        <w:ind w:left="851" w:right="-2"/>
        <w:jc w:val="right"/>
        <w:rPr>
          <w:rFonts w:ascii="Times New Roman" w:eastAsia="Calibri" w:hAnsi="Times New Roman" w:cs="Times New Roman"/>
          <w:color w:val="000000" w:themeColor="text1"/>
          <w:sz w:val="28"/>
          <w:szCs w:val="28"/>
          <w:lang w:val="ro-RO"/>
        </w:rPr>
      </w:pP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SECRETAR INTERIMAR                                                 Adrian TALMACI</w:t>
      </w:r>
    </w:p>
    <w:p w:rsidR="00C306DD" w:rsidRPr="001A052B" w:rsidRDefault="00C306DD" w:rsidP="00C306DD">
      <w:pPr>
        <w:pStyle w:val="NormalWeb"/>
        <w:spacing w:before="0" w:beforeAutospacing="0" w:after="0" w:afterAutospacing="0"/>
        <w:ind w:firstLine="709"/>
        <w:jc w:val="both"/>
        <w:rPr>
          <w:sz w:val="28"/>
          <w:szCs w:val="28"/>
          <w:shd w:val="clear" w:color="auto" w:fill="FFFFFF"/>
          <w:lang w:val="ro-RO"/>
        </w:rPr>
      </w:pPr>
      <w:r w:rsidRPr="001A052B">
        <w:rPr>
          <w:sz w:val="28"/>
          <w:szCs w:val="28"/>
          <w:shd w:val="clear" w:color="auto" w:fill="FFFFFF"/>
          <w:lang w:val="ro-RO"/>
        </w:rPr>
        <w:t xml:space="preserve">AL CONSILIULUI         </w:t>
      </w:r>
    </w:p>
    <w:p w:rsidR="005B1AAC" w:rsidRPr="001A052B" w:rsidRDefault="005B1AAC" w:rsidP="00E71811">
      <w:pPr>
        <w:pStyle w:val="Listparagraf"/>
        <w:spacing w:after="0" w:line="240" w:lineRule="auto"/>
        <w:ind w:left="851" w:right="-2"/>
        <w:jc w:val="right"/>
        <w:rPr>
          <w:rFonts w:ascii="Times New Roman" w:eastAsia="Calibri" w:hAnsi="Times New Roman" w:cs="Times New Roman"/>
          <w:color w:val="000000" w:themeColor="text1"/>
          <w:sz w:val="28"/>
          <w:szCs w:val="28"/>
          <w:lang w:val="ro-RO"/>
        </w:rPr>
      </w:pPr>
    </w:p>
    <w:p w:rsidR="00114DC5" w:rsidRPr="001A052B" w:rsidRDefault="00114DC5" w:rsidP="004324CA">
      <w:pPr>
        <w:spacing w:after="0" w:line="240" w:lineRule="auto"/>
        <w:ind w:right="-2"/>
        <w:jc w:val="right"/>
        <w:rPr>
          <w:rFonts w:ascii="Times New Roman" w:eastAsia="Calibri" w:hAnsi="Times New Roman" w:cs="Times New Roman"/>
          <w:color w:val="000000" w:themeColor="text1"/>
          <w:sz w:val="28"/>
          <w:szCs w:val="28"/>
          <w:lang w:val="ro-RO"/>
        </w:rPr>
      </w:pPr>
    </w:p>
    <w:sectPr w:rsidR="00114DC5" w:rsidRPr="001A052B" w:rsidSect="00632A2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E5" w:rsidRDefault="00BA3BE5" w:rsidP="005721D5">
      <w:pPr>
        <w:spacing w:after="0" w:line="240" w:lineRule="auto"/>
      </w:pPr>
      <w:r>
        <w:separator/>
      </w:r>
    </w:p>
  </w:endnote>
  <w:endnote w:type="continuationSeparator" w:id="0">
    <w:p w:rsidR="00BA3BE5" w:rsidRDefault="00BA3BE5" w:rsidP="0057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693452"/>
      <w:docPartObj>
        <w:docPartGallery w:val="Page Numbers (Bottom of Page)"/>
        <w:docPartUnique/>
      </w:docPartObj>
    </w:sdtPr>
    <w:sdtEndPr/>
    <w:sdtContent>
      <w:p w:rsidR="00D83FD5" w:rsidRDefault="00D83FD5" w:rsidP="005721D5">
        <w:pPr>
          <w:pStyle w:val="Subsol"/>
          <w:jc w:val="right"/>
        </w:pPr>
        <w:r>
          <w:fldChar w:fldCharType="begin"/>
        </w:r>
        <w:r>
          <w:instrText>PAGE   \* MERGEFORMAT</w:instrText>
        </w:r>
        <w:r>
          <w:fldChar w:fldCharType="separate"/>
        </w:r>
        <w:r w:rsidR="00FD2B4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E5" w:rsidRDefault="00BA3BE5" w:rsidP="005721D5">
      <w:pPr>
        <w:spacing w:after="0" w:line="240" w:lineRule="auto"/>
      </w:pPr>
      <w:r>
        <w:separator/>
      </w:r>
    </w:p>
  </w:footnote>
  <w:footnote w:type="continuationSeparator" w:id="0">
    <w:p w:rsidR="00BA3BE5" w:rsidRDefault="00BA3BE5" w:rsidP="00572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072"/>
    <w:multiLevelType w:val="multilevel"/>
    <w:tmpl w:val="141E436A"/>
    <w:lvl w:ilvl="0">
      <w:start w:val="11"/>
      <w:numFmt w:val="decimal"/>
      <w:lvlText w:val="%1."/>
      <w:lvlJc w:val="left"/>
      <w:pPr>
        <w:ind w:left="600" w:hanging="60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907FB4"/>
    <w:multiLevelType w:val="hybridMultilevel"/>
    <w:tmpl w:val="95F8EBC0"/>
    <w:lvl w:ilvl="0" w:tplc="B1DA6CC0">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119B299A"/>
    <w:multiLevelType w:val="multilevel"/>
    <w:tmpl w:val="1E68EB4A"/>
    <w:lvl w:ilvl="0">
      <w:start w:val="15"/>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7666413"/>
    <w:multiLevelType w:val="multilevel"/>
    <w:tmpl w:val="F4E6DF92"/>
    <w:lvl w:ilvl="0">
      <w:start w:val="16"/>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6E3996"/>
    <w:multiLevelType w:val="hybridMultilevel"/>
    <w:tmpl w:val="BB9271FA"/>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2BDF502F"/>
    <w:multiLevelType w:val="multilevel"/>
    <w:tmpl w:val="C4B015B0"/>
    <w:lvl w:ilvl="0">
      <w:start w:val="19"/>
      <w:numFmt w:val="decimal"/>
      <w:lvlText w:val="%1."/>
      <w:lvlJc w:val="left"/>
      <w:pPr>
        <w:ind w:left="1451" w:hanging="600"/>
      </w:pPr>
      <w:rPr>
        <w:rFonts w:hint="default"/>
        <w:b/>
        <w:strike w:val="0"/>
      </w:rPr>
    </w:lvl>
    <w:lvl w:ilvl="1">
      <w:start w:val="1"/>
      <w:numFmt w:val="decimal"/>
      <w:lvlText w:val="%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EE71BA"/>
    <w:multiLevelType w:val="multilevel"/>
    <w:tmpl w:val="7700C65E"/>
    <w:lvl w:ilvl="0">
      <w:start w:val="19"/>
      <w:numFmt w:val="decimal"/>
      <w:lvlText w:val="%1."/>
      <w:lvlJc w:val="left"/>
      <w:pPr>
        <w:ind w:left="1451" w:hanging="600"/>
      </w:pPr>
      <w:rPr>
        <w:rFonts w:hint="default"/>
        <w:b/>
        <w:strike w:val="0"/>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CC24203"/>
    <w:multiLevelType w:val="multilevel"/>
    <w:tmpl w:val="4664CEFC"/>
    <w:lvl w:ilvl="0">
      <w:start w:val="19"/>
      <w:numFmt w:val="decimal"/>
      <w:lvlText w:val="%1."/>
      <w:lvlJc w:val="left"/>
      <w:pPr>
        <w:ind w:left="1451" w:hanging="600"/>
      </w:pPr>
      <w:rPr>
        <w:rFonts w:hint="default"/>
        <w:b/>
        <w:strike w:val="0"/>
      </w:rPr>
    </w:lvl>
    <w:lvl w:ilvl="1">
      <w:start w:val="1"/>
      <w:numFmt w:val="decimal"/>
      <w:lvlText w:val="%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FD94CE4"/>
    <w:multiLevelType w:val="multilevel"/>
    <w:tmpl w:val="02EEDB8E"/>
    <w:lvl w:ilvl="0">
      <w:start w:val="10"/>
      <w:numFmt w:val="decimal"/>
      <w:lvlText w:val="%1."/>
      <w:lvlJc w:val="left"/>
      <w:pPr>
        <w:ind w:left="600" w:hanging="600"/>
      </w:pPr>
      <w:rPr>
        <w:rFonts w:hint="default"/>
        <w:b/>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02E1A80"/>
    <w:multiLevelType w:val="multilevel"/>
    <w:tmpl w:val="6AD62F70"/>
    <w:lvl w:ilvl="0">
      <w:start w:val="12"/>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9C85FB5"/>
    <w:multiLevelType w:val="multilevel"/>
    <w:tmpl w:val="F59AC47E"/>
    <w:lvl w:ilvl="0">
      <w:start w:val="19"/>
      <w:numFmt w:val="decimal"/>
      <w:lvlText w:val="%1."/>
      <w:lvlJc w:val="left"/>
      <w:pPr>
        <w:ind w:left="1451" w:hanging="600"/>
      </w:pPr>
      <w:rPr>
        <w:rFonts w:hint="default"/>
        <w:b/>
        <w:strike w:val="0"/>
      </w:rPr>
    </w:lvl>
    <w:lvl w:ilvl="1">
      <w:start w:val="1"/>
      <w:numFmt w:val="decimal"/>
      <w:lvlText w:val="%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A5D4978"/>
    <w:multiLevelType w:val="hybridMultilevel"/>
    <w:tmpl w:val="E1B2ECE6"/>
    <w:lvl w:ilvl="0" w:tplc="04180011">
      <w:start w:val="8"/>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C885F27"/>
    <w:multiLevelType w:val="hybridMultilevel"/>
    <w:tmpl w:val="4E8A6A0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38C23E8"/>
    <w:multiLevelType w:val="multilevel"/>
    <w:tmpl w:val="7D38478A"/>
    <w:lvl w:ilvl="0">
      <w:start w:val="19"/>
      <w:numFmt w:val="decimal"/>
      <w:lvlText w:val="%1."/>
      <w:lvlJc w:val="left"/>
      <w:pPr>
        <w:ind w:left="1451" w:hanging="600"/>
      </w:pPr>
      <w:rPr>
        <w:rFonts w:hint="default"/>
        <w:b/>
        <w:strike w:val="0"/>
      </w:rPr>
    </w:lvl>
    <w:lvl w:ilvl="1">
      <w:start w:val="1"/>
      <w:numFmt w:val="decimal"/>
      <w:lvlText w:val="%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964375E"/>
    <w:multiLevelType w:val="hybridMultilevel"/>
    <w:tmpl w:val="35DA5F6C"/>
    <w:lvl w:ilvl="0" w:tplc="04180011">
      <w:start w:val="1"/>
      <w:numFmt w:val="decimal"/>
      <w:lvlText w:val="%1)"/>
      <w:lvlJc w:val="left"/>
      <w:pPr>
        <w:ind w:left="720" w:hanging="360"/>
      </w:pPr>
    </w:lvl>
    <w:lvl w:ilvl="1" w:tplc="1C44B020">
      <w:start w:val="1"/>
      <w:numFmt w:val="decimal"/>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98336DF"/>
    <w:multiLevelType w:val="hybridMultilevel"/>
    <w:tmpl w:val="84C4EC0E"/>
    <w:lvl w:ilvl="0" w:tplc="AED8075A">
      <w:start w:val="1"/>
      <w:numFmt w:val="decimal"/>
      <w:lvlText w:val="%1."/>
      <w:lvlJc w:val="left"/>
      <w:pPr>
        <w:ind w:left="1429" w:hanging="360"/>
      </w:pPr>
      <w:rPr>
        <w:rFonts w:hint="default"/>
        <w:b/>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B73B08"/>
    <w:multiLevelType w:val="multilevel"/>
    <w:tmpl w:val="47005AD0"/>
    <w:lvl w:ilvl="0">
      <w:start w:val="6"/>
      <w:numFmt w:val="decimal"/>
      <w:lvlText w:val="%1."/>
      <w:lvlJc w:val="left"/>
      <w:pPr>
        <w:ind w:left="450" w:hanging="450"/>
      </w:pPr>
      <w:rPr>
        <w:rFonts w:eastAsia="Times New Roman" w:hint="default"/>
        <w:i/>
      </w:rPr>
    </w:lvl>
    <w:lvl w:ilvl="1">
      <w:start w:val="1"/>
      <w:numFmt w:val="decimal"/>
      <w:lvlText w:val="%2)"/>
      <w:lvlJc w:val="left"/>
      <w:pPr>
        <w:ind w:left="1429" w:hanging="720"/>
      </w:pPr>
      <w:rPr>
        <w:rFonts w:ascii="Times New Roman" w:eastAsia="Times New Roman" w:hAnsi="Times New Roman" w:cs="Times New Roman"/>
        <w:b w:val="0"/>
        <w:i w:val="0"/>
      </w:rPr>
    </w:lvl>
    <w:lvl w:ilvl="2">
      <w:start w:val="1"/>
      <w:numFmt w:val="decimal"/>
      <w:lvlText w:val="%1.%2.%3."/>
      <w:lvlJc w:val="left"/>
      <w:pPr>
        <w:ind w:left="2138" w:hanging="720"/>
      </w:pPr>
      <w:rPr>
        <w:rFonts w:eastAsia="Times New Roman" w:hint="default"/>
        <w:i/>
      </w:rPr>
    </w:lvl>
    <w:lvl w:ilvl="3">
      <w:start w:val="1"/>
      <w:numFmt w:val="decimal"/>
      <w:lvlText w:val="%1.%2.%3.%4."/>
      <w:lvlJc w:val="left"/>
      <w:pPr>
        <w:ind w:left="3207" w:hanging="1080"/>
      </w:pPr>
      <w:rPr>
        <w:rFonts w:eastAsia="Times New Roman" w:hint="default"/>
        <w:i/>
      </w:rPr>
    </w:lvl>
    <w:lvl w:ilvl="4">
      <w:start w:val="1"/>
      <w:numFmt w:val="decimal"/>
      <w:lvlText w:val="%1.%2.%3.%4.%5."/>
      <w:lvlJc w:val="left"/>
      <w:pPr>
        <w:ind w:left="3916" w:hanging="1080"/>
      </w:pPr>
      <w:rPr>
        <w:rFonts w:eastAsia="Times New Roman" w:hint="default"/>
        <w:i/>
      </w:rPr>
    </w:lvl>
    <w:lvl w:ilvl="5">
      <w:start w:val="1"/>
      <w:numFmt w:val="decimal"/>
      <w:lvlText w:val="%1.%2.%3.%4.%5.%6."/>
      <w:lvlJc w:val="left"/>
      <w:pPr>
        <w:ind w:left="4985" w:hanging="1440"/>
      </w:pPr>
      <w:rPr>
        <w:rFonts w:eastAsia="Times New Roman" w:hint="default"/>
        <w:i/>
      </w:rPr>
    </w:lvl>
    <w:lvl w:ilvl="6">
      <w:start w:val="1"/>
      <w:numFmt w:val="decimal"/>
      <w:lvlText w:val="%1.%2.%3.%4.%5.%6.%7."/>
      <w:lvlJc w:val="left"/>
      <w:pPr>
        <w:ind w:left="6054" w:hanging="1800"/>
      </w:pPr>
      <w:rPr>
        <w:rFonts w:eastAsia="Times New Roman" w:hint="default"/>
        <w:i/>
      </w:rPr>
    </w:lvl>
    <w:lvl w:ilvl="7">
      <w:start w:val="1"/>
      <w:numFmt w:val="decimal"/>
      <w:lvlText w:val="%1.%2.%3.%4.%5.%6.%7.%8."/>
      <w:lvlJc w:val="left"/>
      <w:pPr>
        <w:ind w:left="6763" w:hanging="1800"/>
      </w:pPr>
      <w:rPr>
        <w:rFonts w:eastAsia="Times New Roman" w:hint="default"/>
        <w:i/>
      </w:rPr>
    </w:lvl>
    <w:lvl w:ilvl="8">
      <w:start w:val="1"/>
      <w:numFmt w:val="decimal"/>
      <w:lvlText w:val="%1.%2.%3.%4.%5.%6.%7.%8.%9."/>
      <w:lvlJc w:val="left"/>
      <w:pPr>
        <w:ind w:left="7832" w:hanging="2160"/>
      </w:pPr>
      <w:rPr>
        <w:rFonts w:eastAsia="Times New Roman" w:hint="default"/>
        <w:i/>
      </w:rPr>
    </w:lvl>
  </w:abstractNum>
  <w:abstractNum w:abstractNumId="17">
    <w:nsid w:val="6996699F"/>
    <w:multiLevelType w:val="multilevel"/>
    <w:tmpl w:val="8C2AC582"/>
    <w:lvl w:ilvl="0">
      <w:start w:val="7"/>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12855E9"/>
    <w:multiLevelType w:val="hybridMultilevel"/>
    <w:tmpl w:val="46B29780"/>
    <w:lvl w:ilvl="0" w:tplc="77BE1558">
      <w:start w:val="1"/>
      <w:numFmt w:val="decimal"/>
      <w:lvlText w:val="%1."/>
      <w:lvlJc w:val="left"/>
      <w:pPr>
        <w:ind w:left="1353" w:hanging="360"/>
      </w:pPr>
      <w:rPr>
        <w:rFonts w:hint="default"/>
        <w:b/>
        <w:strike w:val="0"/>
      </w:rPr>
    </w:lvl>
    <w:lvl w:ilvl="1" w:tplc="94EA771C">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99171F3"/>
    <w:multiLevelType w:val="multilevel"/>
    <w:tmpl w:val="FA0E9BC8"/>
    <w:lvl w:ilvl="0">
      <w:start w:val="19"/>
      <w:numFmt w:val="decimal"/>
      <w:lvlText w:val="%1."/>
      <w:lvlJc w:val="left"/>
      <w:pPr>
        <w:ind w:left="1451" w:hanging="600"/>
      </w:pPr>
      <w:rPr>
        <w:rFonts w:hint="default"/>
        <w:b/>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5"/>
  </w:num>
  <w:num w:numId="3">
    <w:abstractNumId w:val="16"/>
  </w:num>
  <w:num w:numId="4">
    <w:abstractNumId w:val="17"/>
  </w:num>
  <w:num w:numId="5">
    <w:abstractNumId w:val="8"/>
  </w:num>
  <w:num w:numId="6">
    <w:abstractNumId w:val="9"/>
  </w:num>
  <w:num w:numId="7">
    <w:abstractNumId w:val="2"/>
  </w:num>
  <w:num w:numId="8">
    <w:abstractNumId w:val="3"/>
  </w:num>
  <w:num w:numId="9">
    <w:abstractNumId w:val="19"/>
  </w:num>
  <w:num w:numId="10">
    <w:abstractNumId w:val="0"/>
  </w:num>
  <w:num w:numId="11">
    <w:abstractNumId w:val="1"/>
  </w:num>
  <w:num w:numId="12">
    <w:abstractNumId w:val="11"/>
  </w:num>
  <w:num w:numId="13">
    <w:abstractNumId w:val="4"/>
  </w:num>
  <w:num w:numId="14">
    <w:abstractNumId w:val="12"/>
  </w:num>
  <w:num w:numId="15">
    <w:abstractNumId w:val="14"/>
  </w:num>
  <w:num w:numId="16">
    <w:abstractNumId w:val="6"/>
  </w:num>
  <w:num w:numId="17">
    <w:abstractNumId w:val="10"/>
  </w:num>
  <w:num w:numId="18">
    <w:abstractNumId w:val="5"/>
  </w:num>
  <w:num w:numId="19">
    <w:abstractNumId w:val="7"/>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9B"/>
    <w:rsid w:val="00002BD9"/>
    <w:rsid w:val="000129A2"/>
    <w:rsid w:val="000147E9"/>
    <w:rsid w:val="00014E0F"/>
    <w:rsid w:val="00026F77"/>
    <w:rsid w:val="000660AE"/>
    <w:rsid w:val="00067F50"/>
    <w:rsid w:val="00070538"/>
    <w:rsid w:val="000B69C0"/>
    <w:rsid w:val="000E1C29"/>
    <w:rsid w:val="000E652A"/>
    <w:rsid w:val="000F01A8"/>
    <w:rsid w:val="000F46DE"/>
    <w:rsid w:val="00114DC5"/>
    <w:rsid w:val="00122C02"/>
    <w:rsid w:val="0012709B"/>
    <w:rsid w:val="001436F6"/>
    <w:rsid w:val="00143ABF"/>
    <w:rsid w:val="001649F9"/>
    <w:rsid w:val="00174E32"/>
    <w:rsid w:val="001759C9"/>
    <w:rsid w:val="001776A4"/>
    <w:rsid w:val="001903BF"/>
    <w:rsid w:val="00197CFF"/>
    <w:rsid w:val="001A0293"/>
    <w:rsid w:val="001A0327"/>
    <w:rsid w:val="001A052B"/>
    <w:rsid w:val="001A0AEB"/>
    <w:rsid w:val="001A50FC"/>
    <w:rsid w:val="001D2F82"/>
    <w:rsid w:val="001F32EE"/>
    <w:rsid w:val="0020754F"/>
    <w:rsid w:val="002104CC"/>
    <w:rsid w:val="00211F37"/>
    <w:rsid w:val="0021596B"/>
    <w:rsid w:val="00217BEA"/>
    <w:rsid w:val="0022304F"/>
    <w:rsid w:val="00231263"/>
    <w:rsid w:val="00235911"/>
    <w:rsid w:val="002400A1"/>
    <w:rsid w:val="00251410"/>
    <w:rsid w:val="00256375"/>
    <w:rsid w:val="00267107"/>
    <w:rsid w:val="00270A62"/>
    <w:rsid w:val="00271BE3"/>
    <w:rsid w:val="002742C0"/>
    <w:rsid w:val="00276C24"/>
    <w:rsid w:val="00283938"/>
    <w:rsid w:val="00284CEC"/>
    <w:rsid w:val="0029140B"/>
    <w:rsid w:val="00297202"/>
    <w:rsid w:val="002B5F60"/>
    <w:rsid w:val="002C11D6"/>
    <w:rsid w:val="002C3795"/>
    <w:rsid w:val="00304CD5"/>
    <w:rsid w:val="0031686F"/>
    <w:rsid w:val="003313C3"/>
    <w:rsid w:val="00335303"/>
    <w:rsid w:val="0033540A"/>
    <w:rsid w:val="00335E54"/>
    <w:rsid w:val="00350D48"/>
    <w:rsid w:val="0036013E"/>
    <w:rsid w:val="0037015B"/>
    <w:rsid w:val="003704D0"/>
    <w:rsid w:val="00375052"/>
    <w:rsid w:val="00375B0A"/>
    <w:rsid w:val="00377EB8"/>
    <w:rsid w:val="00381A0F"/>
    <w:rsid w:val="00395D17"/>
    <w:rsid w:val="003A0863"/>
    <w:rsid w:val="003A5C13"/>
    <w:rsid w:val="003B2110"/>
    <w:rsid w:val="003B3471"/>
    <w:rsid w:val="003D4845"/>
    <w:rsid w:val="00407C9F"/>
    <w:rsid w:val="0041743D"/>
    <w:rsid w:val="00423881"/>
    <w:rsid w:val="004324CA"/>
    <w:rsid w:val="00434396"/>
    <w:rsid w:val="00441B6C"/>
    <w:rsid w:val="0044212C"/>
    <w:rsid w:val="004445D9"/>
    <w:rsid w:val="004523C2"/>
    <w:rsid w:val="0045311B"/>
    <w:rsid w:val="0046046D"/>
    <w:rsid w:val="00467102"/>
    <w:rsid w:val="00482213"/>
    <w:rsid w:val="004959BD"/>
    <w:rsid w:val="00496512"/>
    <w:rsid w:val="004A3A99"/>
    <w:rsid w:val="004A7D10"/>
    <w:rsid w:val="004B0421"/>
    <w:rsid w:val="004B340A"/>
    <w:rsid w:val="004D53CD"/>
    <w:rsid w:val="004D6600"/>
    <w:rsid w:val="004E132B"/>
    <w:rsid w:val="004E2D39"/>
    <w:rsid w:val="004E6D3F"/>
    <w:rsid w:val="004F7D7C"/>
    <w:rsid w:val="005121F4"/>
    <w:rsid w:val="00523B4A"/>
    <w:rsid w:val="00523D0F"/>
    <w:rsid w:val="00536D96"/>
    <w:rsid w:val="00540E84"/>
    <w:rsid w:val="00542DC9"/>
    <w:rsid w:val="00545E2F"/>
    <w:rsid w:val="00552E9C"/>
    <w:rsid w:val="0056293B"/>
    <w:rsid w:val="005668BD"/>
    <w:rsid w:val="005721D5"/>
    <w:rsid w:val="00574AC0"/>
    <w:rsid w:val="005857D8"/>
    <w:rsid w:val="005939A1"/>
    <w:rsid w:val="005A07A1"/>
    <w:rsid w:val="005B1AAC"/>
    <w:rsid w:val="005C2EB5"/>
    <w:rsid w:val="005C75BD"/>
    <w:rsid w:val="005D1EEF"/>
    <w:rsid w:val="005E0295"/>
    <w:rsid w:val="005E5919"/>
    <w:rsid w:val="005F37A6"/>
    <w:rsid w:val="005F401B"/>
    <w:rsid w:val="00606BF3"/>
    <w:rsid w:val="00615924"/>
    <w:rsid w:val="006160EB"/>
    <w:rsid w:val="0062679E"/>
    <w:rsid w:val="0063191F"/>
    <w:rsid w:val="00632A27"/>
    <w:rsid w:val="006439D8"/>
    <w:rsid w:val="0065260B"/>
    <w:rsid w:val="0065739B"/>
    <w:rsid w:val="006722BF"/>
    <w:rsid w:val="00673B0F"/>
    <w:rsid w:val="00674988"/>
    <w:rsid w:val="00687CBA"/>
    <w:rsid w:val="00690277"/>
    <w:rsid w:val="006906C1"/>
    <w:rsid w:val="006A4953"/>
    <w:rsid w:val="006B3799"/>
    <w:rsid w:val="006B740B"/>
    <w:rsid w:val="006C4812"/>
    <w:rsid w:val="006E0113"/>
    <w:rsid w:val="006E0CAB"/>
    <w:rsid w:val="006E7097"/>
    <w:rsid w:val="00700B5C"/>
    <w:rsid w:val="00712821"/>
    <w:rsid w:val="00715FA4"/>
    <w:rsid w:val="00721B7D"/>
    <w:rsid w:val="007338EC"/>
    <w:rsid w:val="00734061"/>
    <w:rsid w:val="007402F5"/>
    <w:rsid w:val="007406B1"/>
    <w:rsid w:val="00766401"/>
    <w:rsid w:val="0077567B"/>
    <w:rsid w:val="00775AAC"/>
    <w:rsid w:val="007905F0"/>
    <w:rsid w:val="0079080E"/>
    <w:rsid w:val="00792D34"/>
    <w:rsid w:val="00794672"/>
    <w:rsid w:val="00796BD9"/>
    <w:rsid w:val="007A4530"/>
    <w:rsid w:val="007D0315"/>
    <w:rsid w:val="007E0FF9"/>
    <w:rsid w:val="00802743"/>
    <w:rsid w:val="00820ECD"/>
    <w:rsid w:val="00832CA5"/>
    <w:rsid w:val="008349A8"/>
    <w:rsid w:val="00836437"/>
    <w:rsid w:val="00843F32"/>
    <w:rsid w:val="00844CFA"/>
    <w:rsid w:val="00845965"/>
    <w:rsid w:val="00845DC7"/>
    <w:rsid w:val="00853A6E"/>
    <w:rsid w:val="00853D97"/>
    <w:rsid w:val="00857CEC"/>
    <w:rsid w:val="0086270A"/>
    <w:rsid w:val="00893870"/>
    <w:rsid w:val="008B5A78"/>
    <w:rsid w:val="008C03D0"/>
    <w:rsid w:val="008D02AB"/>
    <w:rsid w:val="008E12CC"/>
    <w:rsid w:val="008F3EEB"/>
    <w:rsid w:val="008F5C66"/>
    <w:rsid w:val="009031B5"/>
    <w:rsid w:val="00914A4A"/>
    <w:rsid w:val="0093261D"/>
    <w:rsid w:val="009501C8"/>
    <w:rsid w:val="00950C2B"/>
    <w:rsid w:val="009604AF"/>
    <w:rsid w:val="00961051"/>
    <w:rsid w:val="0096324E"/>
    <w:rsid w:val="00986802"/>
    <w:rsid w:val="00991DC8"/>
    <w:rsid w:val="009A07A9"/>
    <w:rsid w:val="009A3377"/>
    <w:rsid w:val="009A54E0"/>
    <w:rsid w:val="009E2DF6"/>
    <w:rsid w:val="009E6C55"/>
    <w:rsid w:val="009F404C"/>
    <w:rsid w:val="00A01D49"/>
    <w:rsid w:val="00A113FB"/>
    <w:rsid w:val="00A11A23"/>
    <w:rsid w:val="00A12F04"/>
    <w:rsid w:val="00A1432E"/>
    <w:rsid w:val="00A24618"/>
    <w:rsid w:val="00A24CE6"/>
    <w:rsid w:val="00A253FE"/>
    <w:rsid w:val="00A2577D"/>
    <w:rsid w:val="00A30CC3"/>
    <w:rsid w:val="00A32A2B"/>
    <w:rsid w:val="00A353C9"/>
    <w:rsid w:val="00A51F2D"/>
    <w:rsid w:val="00A533D4"/>
    <w:rsid w:val="00A64750"/>
    <w:rsid w:val="00A807DF"/>
    <w:rsid w:val="00A971B5"/>
    <w:rsid w:val="00AA1FD4"/>
    <w:rsid w:val="00AB57AA"/>
    <w:rsid w:val="00AC03AB"/>
    <w:rsid w:val="00AC4F4F"/>
    <w:rsid w:val="00AC732D"/>
    <w:rsid w:val="00AD1C92"/>
    <w:rsid w:val="00AD25CD"/>
    <w:rsid w:val="00AE7BEA"/>
    <w:rsid w:val="00AF6981"/>
    <w:rsid w:val="00B13AAD"/>
    <w:rsid w:val="00B14E4A"/>
    <w:rsid w:val="00B263BA"/>
    <w:rsid w:val="00B47C21"/>
    <w:rsid w:val="00B501E4"/>
    <w:rsid w:val="00B5094E"/>
    <w:rsid w:val="00B84F5E"/>
    <w:rsid w:val="00B85B09"/>
    <w:rsid w:val="00BA1114"/>
    <w:rsid w:val="00BA22E2"/>
    <w:rsid w:val="00BA2E81"/>
    <w:rsid w:val="00BA3BE5"/>
    <w:rsid w:val="00BB0C88"/>
    <w:rsid w:val="00BB28C1"/>
    <w:rsid w:val="00BB686C"/>
    <w:rsid w:val="00BC182B"/>
    <w:rsid w:val="00BD5900"/>
    <w:rsid w:val="00BD6FA6"/>
    <w:rsid w:val="00BE5299"/>
    <w:rsid w:val="00BF1184"/>
    <w:rsid w:val="00C0070A"/>
    <w:rsid w:val="00C06457"/>
    <w:rsid w:val="00C122F7"/>
    <w:rsid w:val="00C123C4"/>
    <w:rsid w:val="00C1358A"/>
    <w:rsid w:val="00C23774"/>
    <w:rsid w:val="00C25748"/>
    <w:rsid w:val="00C3021B"/>
    <w:rsid w:val="00C306DD"/>
    <w:rsid w:val="00C34445"/>
    <w:rsid w:val="00C35AF0"/>
    <w:rsid w:val="00C4192C"/>
    <w:rsid w:val="00C50A2E"/>
    <w:rsid w:val="00C512D2"/>
    <w:rsid w:val="00C57819"/>
    <w:rsid w:val="00C60901"/>
    <w:rsid w:val="00C63673"/>
    <w:rsid w:val="00C6453F"/>
    <w:rsid w:val="00CB7B3D"/>
    <w:rsid w:val="00CC5B1B"/>
    <w:rsid w:val="00CE6808"/>
    <w:rsid w:val="00CF12BF"/>
    <w:rsid w:val="00CF793E"/>
    <w:rsid w:val="00D11AA6"/>
    <w:rsid w:val="00D2044C"/>
    <w:rsid w:val="00D21B6A"/>
    <w:rsid w:val="00D36571"/>
    <w:rsid w:val="00D656D6"/>
    <w:rsid w:val="00D73E64"/>
    <w:rsid w:val="00D74F4A"/>
    <w:rsid w:val="00D75730"/>
    <w:rsid w:val="00D83FD5"/>
    <w:rsid w:val="00D95ED8"/>
    <w:rsid w:val="00DA262D"/>
    <w:rsid w:val="00DB1D9F"/>
    <w:rsid w:val="00DB3DBA"/>
    <w:rsid w:val="00DB68B1"/>
    <w:rsid w:val="00DC6417"/>
    <w:rsid w:val="00DD552D"/>
    <w:rsid w:val="00DD7E30"/>
    <w:rsid w:val="00DE2403"/>
    <w:rsid w:val="00DE3DAC"/>
    <w:rsid w:val="00DE5889"/>
    <w:rsid w:val="00DE7108"/>
    <w:rsid w:val="00E03B1A"/>
    <w:rsid w:val="00E06C54"/>
    <w:rsid w:val="00E07962"/>
    <w:rsid w:val="00E316F9"/>
    <w:rsid w:val="00E5627F"/>
    <w:rsid w:val="00E65FE4"/>
    <w:rsid w:val="00E71811"/>
    <w:rsid w:val="00E722E4"/>
    <w:rsid w:val="00E768C0"/>
    <w:rsid w:val="00E768E4"/>
    <w:rsid w:val="00E921AC"/>
    <w:rsid w:val="00E94D94"/>
    <w:rsid w:val="00EA3A34"/>
    <w:rsid w:val="00EA59FF"/>
    <w:rsid w:val="00EB30C1"/>
    <w:rsid w:val="00EB3CDF"/>
    <w:rsid w:val="00ED0623"/>
    <w:rsid w:val="00ED0F6E"/>
    <w:rsid w:val="00ED29F4"/>
    <w:rsid w:val="00EE697F"/>
    <w:rsid w:val="00F14A8F"/>
    <w:rsid w:val="00F30865"/>
    <w:rsid w:val="00F53EC6"/>
    <w:rsid w:val="00F54A8B"/>
    <w:rsid w:val="00F66944"/>
    <w:rsid w:val="00F67DE1"/>
    <w:rsid w:val="00F71D25"/>
    <w:rsid w:val="00F740CC"/>
    <w:rsid w:val="00F761BB"/>
    <w:rsid w:val="00F85928"/>
    <w:rsid w:val="00F94A2B"/>
    <w:rsid w:val="00FA338D"/>
    <w:rsid w:val="00FA4B88"/>
    <w:rsid w:val="00FB60CF"/>
    <w:rsid w:val="00FB73CD"/>
    <w:rsid w:val="00FC3864"/>
    <w:rsid w:val="00FD2B4B"/>
    <w:rsid w:val="00FD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 w:lineRule="atLeast"/>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FF"/>
    <w:pPr>
      <w:spacing w:after="200" w:line="276" w:lineRule="auto"/>
      <w:ind w:firstLine="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721D5"/>
    <w:pPr>
      <w:ind w:left="720"/>
      <w:contextualSpacing/>
    </w:pPr>
  </w:style>
  <w:style w:type="paragraph" w:styleId="Antet">
    <w:name w:val="header"/>
    <w:basedOn w:val="Normal"/>
    <w:link w:val="AntetCaracter"/>
    <w:uiPriority w:val="99"/>
    <w:unhideWhenUsed/>
    <w:rsid w:val="005721D5"/>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721D5"/>
  </w:style>
  <w:style w:type="paragraph" w:styleId="Subsol">
    <w:name w:val="footer"/>
    <w:basedOn w:val="Normal"/>
    <w:link w:val="SubsolCaracter"/>
    <w:uiPriority w:val="99"/>
    <w:unhideWhenUsed/>
    <w:rsid w:val="005721D5"/>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721D5"/>
  </w:style>
  <w:style w:type="table" w:styleId="GrilTabel">
    <w:name w:val="Table Grid"/>
    <w:basedOn w:val="TabelNormal"/>
    <w:uiPriority w:val="39"/>
    <w:rsid w:val="00114DC5"/>
    <w:pPr>
      <w:spacing w:after="0" w:line="240" w:lineRule="auto"/>
      <w:ind w:firstLine="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441B6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41B6C"/>
    <w:rPr>
      <w:rFonts w:ascii="Segoe UI" w:hAnsi="Segoe UI" w:cs="Segoe UI"/>
      <w:sz w:val="18"/>
      <w:szCs w:val="18"/>
    </w:rPr>
  </w:style>
  <w:style w:type="character" w:styleId="Robust">
    <w:name w:val="Strong"/>
    <w:qFormat/>
    <w:rsid w:val="00845965"/>
    <w:rPr>
      <w:b/>
      <w:bCs/>
    </w:rPr>
  </w:style>
  <w:style w:type="paragraph" w:styleId="NormalWeb">
    <w:name w:val="Normal (Web)"/>
    <w:basedOn w:val="Normal"/>
    <w:uiPriority w:val="99"/>
    <w:rsid w:val="00845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 w:lineRule="atLeast"/>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FF"/>
    <w:pPr>
      <w:spacing w:after="200" w:line="276" w:lineRule="auto"/>
      <w:ind w:firstLine="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721D5"/>
    <w:pPr>
      <w:ind w:left="720"/>
      <w:contextualSpacing/>
    </w:pPr>
  </w:style>
  <w:style w:type="paragraph" w:styleId="Antet">
    <w:name w:val="header"/>
    <w:basedOn w:val="Normal"/>
    <w:link w:val="AntetCaracter"/>
    <w:uiPriority w:val="99"/>
    <w:unhideWhenUsed/>
    <w:rsid w:val="005721D5"/>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721D5"/>
  </w:style>
  <w:style w:type="paragraph" w:styleId="Subsol">
    <w:name w:val="footer"/>
    <w:basedOn w:val="Normal"/>
    <w:link w:val="SubsolCaracter"/>
    <w:uiPriority w:val="99"/>
    <w:unhideWhenUsed/>
    <w:rsid w:val="005721D5"/>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721D5"/>
  </w:style>
  <w:style w:type="table" w:styleId="GrilTabel">
    <w:name w:val="Table Grid"/>
    <w:basedOn w:val="TabelNormal"/>
    <w:uiPriority w:val="39"/>
    <w:rsid w:val="00114DC5"/>
    <w:pPr>
      <w:spacing w:after="0" w:line="240" w:lineRule="auto"/>
      <w:ind w:firstLine="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441B6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41B6C"/>
    <w:rPr>
      <w:rFonts w:ascii="Segoe UI" w:hAnsi="Segoe UI" w:cs="Segoe UI"/>
      <w:sz w:val="18"/>
      <w:szCs w:val="18"/>
    </w:rPr>
  </w:style>
  <w:style w:type="character" w:styleId="Robust">
    <w:name w:val="Strong"/>
    <w:qFormat/>
    <w:rsid w:val="00845965"/>
    <w:rPr>
      <w:b/>
      <w:bCs/>
    </w:rPr>
  </w:style>
  <w:style w:type="paragraph" w:styleId="NormalWeb">
    <w:name w:val="Normal (Web)"/>
    <w:basedOn w:val="Normal"/>
    <w:uiPriority w:val="99"/>
    <w:rsid w:val="00845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8EED6B-2872-48E4-BE51-E454BB13F61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3A1E5108-6E3F-4D2C-B309-76F0B04A9E58}">
      <dgm:prSet phldrT="[Text]" custT="1"/>
      <dgm:spPr>
        <a:xfrm>
          <a:off x="3699840" y="565278"/>
          <a:ext cx="837716" cy="418858"/>
        </a:xfrm>
      </dgm:spPr>
      <dgm:t>
        <a:bodyPr/>
        <a:lstStyle/>
        <a:p>
          <a:r>
            <a:rPr lang="en-US" sz="1400">
              <a:latin typeface="Times New Roman" panose="02020603050405020304" pitchFamily="18" charset="0"/>
              <a:ea typeface="+mn-ea"/>
              <a:cs typeface="Times New Roman" panose="02020603050405020304" pitchFamily="18" charset="0"/>
            </a:rPr>
            <a:t>Director</a:t>
          </a:r>
          <a:r>
            <a:rPr lang="ro-RO" sz="1400">
              <a:latin typeface="Times New Roman" panose="02020603050405020304" pitchFamily="18" charset="0"/>
              <a:ea typeface="+mn-ea"/>
              <a:cs typeface="Times New Roman" panose="02020603050405020304" pitchFamily="18" charset="0"/>
            </a:rPr>
            <a:t>/directoare</a:t>
          </a:r>
          <a:r>
            <a:rPr lang="x-none" sz="1200">
              <a:latin typeface="Times New Roman" panose="02020603050405020304" pitchFamily="18" charset="0"/>
              <a:ea typeface="+mn-ea"/>
              <a:cs typeface="Times New Roman" panose="02020603050405020304" pitchFamily="18" charset="0"/>
            </a:rPr>
            <a:t> </a:t>
          </a:r>
          <a:r>
            <a:rPr lang="ro-RO" sz="1400">
              <a:latin typeface="Times New Roman" panose="02020603050405020304" pitchFamily="18" charset="0"/>
              <a:ea typeface="+mn-ea"/>
              <a:cs typeface="Times New Roman" panose="02020603050405020304" pitchFamily="18" charset="0"/>
            </a:rPr>
            <a:t>Serviciu</a:t>
          </a:r>
          <a:r>
            <a:rPr lang="ro-RO" sz="1200">
              <a:latin typeface="Times New Roman" panose="02020603050405020304" pitchFamily="18" charset="0"/>
              <a:ea typeface="+mn-ea"/>
              <a:cs typeface="Times New Roman" panose="02020603050405020304" pitchFamily="18" charset="0"/>
            </a:rPr>
            <a:t> </a:t>
          </a:r>
          <a:r>
            <a:rPr lang="x-none" sz="1200">
              <a:latin typeface="Times New Roman" panose="02020603050405020304" pitchFamily="18" charset="0"/>
              <a:ea typeface="+mn-ea"/>
              <a:cs typeface="Times New Roman" panose="02020603050405020304" pitchFamily="18" charset="0"/>
            </a:rPr>
            <a:t>(1)</a:t>
          </a:r>
          <a:endParaRPr lang="en-US" sz="1200">
            <a:latin typeface="Times New Roman" panose="02020603050405020304" pitchFamily="18" charset="0"/>
            <a:ea typeface="+mn-ea"/>
            <a:cs typeface="Times New Roman" panose="02020603050405020304" pitchFamily="18" charset="0"/>
          </a:endParaRPr>
        </a:p>
      </dgm:t>
    </dgm:pt>
    <dgm:pt modelId="{A7A02F78-01E5-4FB7-8979-EAE569A3FF62}" type="parTrans" cxnId="{0BB7E212-2C79-429D-8C14-A42413D2B52E}">
      <dgm:prSet/>
      <dgm:spPr/>
      <dgm:t>
        <a:bodyPr/>
        <a:lstStyle/>
        <a:p>
          <a:endParaRPr lang="en-US"/>
        </a:p>
      </dgm:t>
    </dgm:pt>
    <dgm:pt modelId="{E221E195-6262-4D24-9FA4-E84C5B8F066C}" type="sibTrans" cxnId="{0BB7E212-2C79-429D-8C14-A42413D2B52E}">
      <dgm:prSet/>
      <dgm:spPr/>
      <dgm:t>
        <a:bodyPr/>
        <a:lstStyle/>
        <a:p>
          <a:endParaRPr lang="en-US"/>
        </a:p>
      </dgm:t>
    </dgm:pt>
    <dgm:pt modelId="{30D0942E-C871-4A96-BD7C-6F80AFDBE34D}">
      <dgm:prSet phldrT="[Text]" custT="1"/>
      <dgm:spPr>
        <a:xfrm>
          <a:off x="2351770" y="1154858"/>
          <a:ext cx="837716" cy="418858"/>
        </a:xfrm>
      </dgm:spPr>
      <dgm:t>
        <a:bodyPr/>
        <a:lstStyle/>
        <a:p>
          <a:r>
            <a:rPr lang="x-none" sz="1400">
              <a:latin typeface="Times New Roman" panose="02020603050405020304" pitchFamily="18" charset="0"/>
              <a:ea typeface="+mn-ea"/>
              <a:cs typeface="Times New Roman" panose="02020603050405020304" pitchFamily="18" charset="0"/>
            </a:rPr>
            <a:t>Psihopedagog</a:t>
          </a:r>
          <a:r>
            <a:rPr lang="ro-RO" sz="1400">
              <a:latin typeface="Times New Roman" panose="02020603050405020304" pitchFamily="18" charset="0"/>
              <a:ea typeface="+mn-ea"/>
              <a:cs typeface="Times New Roman" panose="02020603050405020304" pitchFamily="18" charset="0"/>
            </a:rPr>
            <a:t>/psihopedagogă</a:t>
          </a:r>
          <a:r>
            <a:rPr lang="x-none" sz="1400">
              <a:latin typeface="Times New Roman" panose="02020603050405020304" pitchFamily="18" charset="0"/>
              <a:ea typeface="+mn-ea"/>
              <a:cs typeface="Times New Roman" panose="02020603050405020304" pitchFamily="18" charset="0"/>
            </a:rPr>
            <a:t> (</a:t>
          </a:r>
          <a:r>
            <a:rPr lang="ro-RO" sz="1400">
              <a:latin typeface="Times New Roman" panose="02020603050405020304" pitchFamily="18" charset="0"/>
              <a:ea typeface="+mn-ea"/>
              <a:cs typeface="Times New Roman" panose="02020603050405020304" pitchFamily="18" charset="0"/>
            </a:rPr>
            <a:t>1</a:t>
          </a:r>
          <a:r>
            <a:rPr lang="x-none" sz="1400">
              <a:latin typeface="Times New Roman" panose="02020603050405020304" pitchFamily="18" charset="0"/>
              <a:ea typeface="+mn-ea"/>
              <a:cs typeface="Times New Roman" panose="02020603050405020304" pitchFamily="18" charset="0"/>
            </a:rPr>
            <a:t>)</a:t>
          </a:r>
          <a:endParaRPr lang="en-US" sz="1400">
            <a:latin typeface="Times New Roman" panose="02020603050405020304" pitchFamily="18" charset="0"/>
            <a:ea typeface="+mn-ea"/>
            <a:cs typeface="Times New Roman" panose="02020603050405020304" pitchFamily="18" charset="0"/>
          </a:endParaRPr>
        </a:p>
      </dgm:t>
    </dgm:pt>
    <dgm:pt modelId="{9A949B04-DDFD-4821-98DB-816A876DA31D}" type="parTrans" cxnId="{83AAE7F3-B0EF-4D1B-9915-1F1D7F7337A0}">
      <dgm:prSet custT="1"/>
      <dgm:spPr>
        <a:xfrm>
          <a:off x="2770628" y="984136"/>
          <a:ext cx="1348069" cy="170722"/>
        </a:xfrm>
      </dgm:spPr>
      <dgm:t>
        <a:bodyPr/>
        <a:lstStyle/>
        <a:p>
          <a:endParaRPr lang="en-US" sz="1400">
            <a:latin typeface="Times New Roman" panose="02020603050405020304" pitchFamily="18" charset="0"/>
            <a:cs typeface="Times New Roman" panose="02020603050405020304" pitchFamily="18" charset="0"/>
          </a:endParaRPr>
        </a:p>
      </dgm:t>
    </dgm:pt>
    <dgm:pt modelId="{BEE22923-FB55-4578-A426-6E18F3A7FE13}" type="sibTrans" cxnId="{83AAE7F3-B0EF-4D1B-9915-1F1D7F7337A0}">
      <dgm:prSet/>
      <dgm:spPr/>
      <dgm:t>
        <a:bodyPr/>
        <a:lstStyle/>
        <a:p>
          <a:endParaRPr lang="en-US"/>
        </a:p>
      </dgm:t>
    </dgm:pt>
    <dgm:pt modelId="{393C1F16-D266-470E-AD4A-5D1B78EE47DF}">
      <dgm:prSet custT="1"/>
      <dgm:spPr>
        <a:xfrm>
          <a:off x="389126" y="2300502"/>
          <a:ext cx="837716" cy="418858"/>
        </a:xfrm>
      </dgm:spPr>
      <dgm:t>
        <a:bodyPr/>
        <a:lstStyle/>
        <a:p>
          <a:r>
            <a:rPr lang="x-none" sz="1400">
              <a:latin typeface="Times New Roman" panose="02020603050405020304" pitchFamily="18" charset="0"/>
              <a:ea typeface="+mn-ea"/>
              <a:cs typeface="Times New Roman" panose="02020603050405020304" pitchFamily="18" charset="0"/>
            </a:rPr>
            <a:t>Asistent medical</a:t>
          </a:r>
          <a:r>
            <a:rPr lang="ro-RO" sz="1400">
              <a:latin typeface="Times New Roman" panose="02020603050405020304" pitchFamily="18" charset="0"/>
              <a:ea typeface="+mn-ea"/>
              <a:cs typeface="Times New Roman" panose="02020603050405020304" pitchFamily="18" charset="0"/>
            </a:rPr>
            <a:t>/asistentă medicală</a:t>
          </a:r>
          <a:r>
            <a:rPr lang="x-none" sz="1400">
              <a:latin typeface="Times New Roman" panose="02020603050405020304" pitchFamily="18" charset="0"/>
              <a:ea typeface="+mn-ea"/>
              <a:cs typeface="Times New Roman" panose="02020603050405020304" pitchFamily="18" charset="0"/>
            </a:rPr>
            <a:t> (4)</a:t>
          </a:r>
          <a:endParaRPr lang="en-US" sz="1400">
            <a:latin typeface="Times New Roman" panose="02020603050405020304" pitchFamily="18" charset="0"/>
            <a:ea typeface="+mn-ea"/>
            <a:cs typeface="Times New Roman" panose="02020603050405020304" pitchFamily="18" charset="0"/>
          </a:endParaRPr>
        </a:p>
      </dgm:t>
    </dgm:pt>
    <dgm:pt modelId="{E18E5377-5D70-41AB-AB81-058358AE7E78}" type="parTrans" cxnId="{4440FE1C-FE18-4340-A5B5-9B969C6DA0C2}">
      <dgm:prSet custT="1"/>
      <dgm:spPr>
        <a:xfrm>
          <a:off x="807984" y="1578914"/>
          <a:ext cx="627927" cy="721587"/>
        </a:xfrm>
      </dgm:spPr>
      <dgm:t>
        <a:bodyPr/>
        <a:lstStyle/>
        <a:p>
          <a:endParaRPr lang="en-US" sz="1400">
            <a:latin typeface="Times New Roman" panose="02020603050405020304" pitchFamily="18" charset="0"/>
            <a:cs typeface="Times New Roman" panose="02020603050405020304" pitchFamily="18" charset="0"/>
          </a:endParaRPr>
        </a:p>
      </dgm:t>
    </dgm:pt>
    <dgm:pt modelId="{9A3601B2-7E5E-4D67-A9B8-54DA598372BA}" type="sibTrans" cxnId="{4440FE1C-FE18-4340-A5B5-9B969C6DA0C2}">
      <dgm:prSet/>
      <dgm:spPr/>
      <dgm:t>
        <a:bodyPr/>
        <a:lstStyle/>
        <a:p>
          <a:endParaRPr lang="en-US"/>
        </a:p>
      </dgm:t>
    </dgm:pt>
    <dgm:pt modelId="{C0D57A97-2CD5-48DF-B32D-3A4CE4B96F99}">
      <dgm:prSet custT="1"/>
      <dgm:spPr>
        <a:xfrm>
          <a:off x="892351" y="1648822"/>
          <a:ext cx="837716" cy="418858"/>
        </a:xfrm>
      </dgm:spPr>
      <dgm:t>
        <a:bodyPr/>
        <a:lstStyle/>
        <a:p>
          <a:r>
            <a:rPr lang="x-none" sz="1400">
              <a:latin typeface="Times New Roman" panose="02020603050405020304" pitchFamily="18" charset="0"/>
              <a:ea typeface="+mn-ea"/>
              <a:cs typeface="Times New Roman" panose="02020603050405020304" pitchFamily="18" charset="0"/>
            </a:rPr>
            <a:t>Kinetoterapeut (1)</a:t>
          </a:r>
          <a:endParaRPr lang="en-US" sz="1400">
            <a:latin typeface="Times New Roman" panose="02020603050405020304" pitchFamily="18" charset="0"/>
            <a:ea typeface="+mn-ea"/>
            <a:cs typeface="Times New Roman" panose="02020603050405020304" pitchFamily="18" charset="0"/>
          </a:endParaRPr>
        </a:p>
      </dgm:t>
    </dgm:pt>
    <dgm:pt modelId="{ACC35010-F5A1-4045-8823-EE26B438747C}" type="parTrans" cxnId="{4A76B3BC-3692-4F16-BCA6-F09939420D97}">
      <dgm:prSet custT="1"/>
      <dgm:spPr>
        <a:xfrm>
          <a:off x="1311209" y="1533194"/>
          <a:ext cx="124702" cy="91440"/>
        </a:xfrm>
      </dgm:spPr>
      <dgm:t>
        <a:bodyPr/>
        <a:lstStyle/>
        <a:p>
          <a:endParaRPr lang="en-US" sz="1400">
            <a:latin typeface="Times New Roman" panose="02020603050405020304" pitchFamily="18" charset="0"/>
            <a:cs typeface="Times New Roman" panose="02020603050405020304" pitchFamily="18" charset="0"/>
          </a:endParaRPr>
        </a:p>
      </dgm:t>
    </dgm:pt>
    <dgm:pt modelId="{F50A9B4F-3650-40B0-99A0-4DB6B891E3E5}" type="sibTrans" cxnId="{4A76B3BC-3692-4F16-BCA6-F09939420D97}">
      <dgm:prSet/>
      <dgm:spPr/>
      <dgm:t>
        <a:bodyPr/>
        <a:lstStyle/>
        <a:p>
          <a:endParaRPr lang="en-US"/>
        </a:p>
      </dgm:t>
    </dgm:pt>
    <dgm:pt modelId="{C3FB42FC-373B-4543-8D02-878A03D9793D}">
      <dgm:prSet custT="1"/>
      <dgm:spPr>
        <a:xfrm>
          <a:off x="3341716" y="1160056"/>
          <a:ext cx="837716" cy="418858"/>
        </a:xfrm>
      </dgm:spPr>
      <dgm:t>
        <a:bodyPr/>
        <a:lstStyle/>
        <a:p>
          <a:r>
            <a:rPr lang="vi-VN" sz="1400">
              <a:latin typeface="Times New Roman" panose="02020603050405020304" pitchFamily="18" charset="0"/>
              <a:ea typeface="+mn-ea"/>
              <a:cs typeface="Times New Roman" panose="02020603050405020304" pitchFamily="18" charset="0"/>
            </a:rPr>
            <a:t>Șef/șefă de gospodărie</a:t>
          </a:r>
          <a:r>
            <a:rPr lang="ro-RO" sz="1400">
              <a:latin typeface="Times New Roman" panose="02020603050405020304" pitchFamily="18" charset="0"/>
              <a:ea typeface="+mn-ea"/>
              <a:cs typeface="Times New Roman" panose="02020603050405020304" pitchFamily="18" charset="0"/>
            </a:rPr>
            <a:t> (1</a:t>
          </a:r>
          <a:r>
            <a:rPr lang="x-none" sz="1400">
              <a:latin typeface="Times New Roman" panose="02020603050405020304" pitchFamily="18" charset="0"/>
              <a:ea typeface="+mn-ea"/>
              <a:cs typeface="Times New Roman" panose="02020603050405020304" pitchFamily="18" charset="0"/>
            </a:rPr>
            <a:t>)</a:t>
          </a:r>
          <a:endParaRPr lang="en-US" sz="1400">
            <a:latin typeface="Times New Roman" panose="02020603050405020304" pitchFamily="18" charset="0"/>
            <a:ea typeface="+mn-ea"/>
            <a:cs typeface="Times New Roman" panose="02020603050405020304" pitchFamily="18" charset="0"/>
          </a:endParaRPr>
        </a:p>
      </dgm:t>
    </dgm:pt>
    <dgm:pt modelId="{96627762-D33D-4B56-B52E-9FB342687324}" type="parTrans" cxnId="{96F33227-4247-4E7A-83CA-3A646B5012C4}">
      <dgm:prSet custT="1"/>
      <dgm:spPr>
        <a:xfrm>
          <a:off x="3760574" y="984136"/>
          <a:ext cx="358123" cy="175920"/>
        </a:xfrm>
      </dgm:spPr>
      <dgm:t>
        <a:bodyPr/>
        <a:lstStyle/>
        <a:p>
          <a:endParaRPr lang="en-US" sz="1400">
            <a:latin typeface="Times New Roman" panose="02020603050405020304" pitchFamily="18" charset="0"/>
            <a:cs typeface="Times New Roman" panose="02020603050405020304" pitchFamily="18" charset="0"/>
          </a:endParaRPr>
        </a:p>
      </dgm:t>
    </dgm:pt>
    <dgm:pt modelId="{FCC793BA-3135-498C-8B1E-1E690AAE263A}" type="sibTrans" cxnId="{96F33227-4247-4E7A-83CA-3A646B5012C4}">
      <dgm:prSet/>
      <dgm:spPr/>
      <dgm:t>
        <a:bodyPr/>
        <a:lstStyle/>
        <a:p>
          <a:endParaRPr lang="en-US"/>
        </a:p>
      </dgm:t>
    </dgm:pt>
    <dgm:pt modelId="{146BFC4B-E980-4A35-AD57-71EC00F1933E}">
      <dgm:prSet custT="1"/>
      <dgm:spPr>
        <a:xfrm>
          <a:off x="1433901" y="2406997"/>
          <a:ext cx="837716" cy="418858"/>
        </a:xfrm>
      </dgm:spPr>
      <dgm:t>
        <a:bodyPr/>
        <a:lstStyle/>
        <a:p>
          <a:r>
            <a:rPr lang="x-none" sz="1400">
              <a:latin typeface="Times New Roman" panose="02020603050405020304" pitchFamily="18" charset="0"/>
              <a:ea typeface="+mn-ea"/>
              <a:cs typeface="Times New Roman" panose="02020603050405020304" pitchFamily="18" charset="0"/>
            </a:rPr>
            <a:t>Lucrător social</a:t>
          </a:r>
          <a:r>
            <a:rPr lang="ro-RO" sz="1400">
              <a:latin typeface="Times New Roman" panose="02020603050405020304" pitchFamily="18" charset="0"/>
              <a:ea typeface="+mn-ea"/>
              <a:cs typeface="Times New Roman" panose="02020603050405020304" pitchFamily="18" charset="0"/>
            </a:rPr>
            <a:t>/lucrătoare socială</a:t>
          </a:r>
          <a:r>
            <a:rPr lang="x-none" sz="1400">
              <a:latin typeface="Times New Roman" panose="02020603050405020304" pitchFamily="18" charset="0"/>
              <a:ea typeface="+mn-ea"/>
              <a:cs typeface="Times New Roman" panose="02020603050405020304" pitchFamily="18" charset="0"/>
            </a:rPr>
            <a:t> (</a:t>
          </a:r>
          <a:r>
            <a:rPr lang="ro-RO" sz="1400">
              <a:latin typeface="Times New Roman" panose="02020603050405020304" pitchFamily="18" charset="0"/>
              <a:ea typeface="+mn-ea"/>
              <a:cs typeface="Times New Roman" panose="02020603050405020304" pitchFamily="18" charset="0"/>
            </a:rPr>
            <a:t>12</a:t>
          </a:r>
          <a:r>
            <a:rPr lang="x-none" sz="1400">
              <a:latin typeface="Times New Roman" panose="02020603050405020304" pitchFamily="18" charset="0"/>
              <a:ea typeface="+mn-ea"/>
              <a:cs typeface="Times New Roman" panose="02020603050405020304" pitchFamily="18" charset="0"/>
            </a:rPr>
            <a:t>)</a:t>
          </a:r>
          <a:endParaRPr lang="en-US" sz="1400">
            <a:latin typeface="Times New Roman" panose="02020603050405020304" pitchFamily="18" charset="0"/>
            <a:ea typeface="+mn-ea"/>
            <a:cs typeface="Times New Roman" panose="02020603050405020304" pitchFamily="18" charset="0"/>
          </a:endParaRPr>
        </a:p>
      </dgm:t>
    </dgm:pt>
    <dgm:pt modelId="{7EF0EF85-4A2F-4D37-8AD6-E6CC1833059A}" type="parTrans" cxnId="{5AAF0E0C-A915-49BF-8CD5-F46C87A71E4D}">
      <dgm:prSet custT="1"/>
      <dgm:spPr>
        <a:xfrm>
          <a:off x="2271617" y="1573716"/>
          <a:ext cx="163924" cy="1042709"/>
        </a:xfrm>
      </dgm:spPr>
      <dgm:t>
        <a:bodyPr/>
        <a:lstStyle/>
        <a:p>
          <a:endParaRPr lang="en-US" sz="1400">
            <a:latin typeface="Times New Roman" panose="02020603050405020304" pitchFamily="18" charset="0"/>
            <a:cs typeface="Times New Roman" panose="02020603050405020304" pitchFamily="18" charset="0"/>
          </a:endParaRPr>
        </a:p>
      </dgm:t>
    </dgm:pt>
    <dgm:pt modelId="{99248DBF-B393-4AB7-8203-581A1067919B}" type="sibTrans" cxnId="{5AAF0E0C-A915-49BF-8CD5-F46C87A71E4D}">
      <dgm:prSet/>
      <dgm:spPr/>
      <dgm:t>
        <a:bodyPr/>
        <a:lstStyle/>
        <a:p>
          <a:endParaRPr lang="en-US"/>
        </a:p>
      </dgm:t>
    </dgm:pt>
    <dgm:pt modelId="{EF94AF79-ED20-4DE8-B5CF-15D564CE73FE}">
      <dgm:prSet custT="1"/>
      <dgm:spPr>
        <a:xfrm>
          <a:off x="3551145" y="1754835"/>
          <a:ext cx="837716" cy="418858"/>
        </a:xfrm>
      </dgm:spPr>
      <dgm:t>
        <a:bodyPr/>
        <a:lstStyle/>
        <a:p>
          <a:r>
            <a:rPr lang="x-none" sz="1400">
              <a:latin typeface="Times New Roman" panose="02020603050405020304" pitchFamily="18" charset="0"/>
              <a:ea typeface="+mn-ea"/>
              <a:cs typeface="Times New Roman" panose="02020603050405020304" pitchFamily="18" charset="0"/>
            </a:rPr>
            <a:t>Muncitor</a:t>
          </a:r>
          <a:r>
            <a:rPr lang="ro-RO" sz="1400">
              <a:latin typeface="Times New Roman" panose="02020603050405020304" pitchFamily="18" charset="0"/>
              <a:ea typeface="+mn-ea"/>
              <a:cs typeface="Times New Roman" panose="02020603050405020304" pitchFamily="18" charset="0"/>
            </a:rPr>
            <a:t>/muncitoare</a:t>
          </a:r>
          <a:r>
            <a:rPr lang="x-none" sz="1400">
              <a:latin typeface="Times New Roman" panose="02020603050405020304" pitchFamily="18" charset="0"/>
              <a:ea typeface="+mn-ea"/>
              <a:cs typeface="Times New Roman" panose="02020603050405020304" pitchFamily="18" charset="0"/>
            </a:rPr>
            <a:t> (1)</a:t>
          </a:r>
          <a:endParaRPr lang="en-US" sz="1400">
            <a:latin typeface="Times New Roman" panose="02020603050405020304" pitchFamily="18" charset="0"/>
            <a:ea typeface="+mn-ea"/>
            <a:cs typeface="Times New Roman" panose="02020603050405020304" pitchFamily="18" charset="0"/>
          </a:endParaRPr>
        </a:p>
      </dgm:t>
    </dgm:pt>
    <dgm:pt modelId="{8C94D9C0-0DEA-4067-B223-86B8EBEAD9FB}" type="parTrans" cxnId="{4BB3EBE1-5A35-4633-AF95-B917390E06EC}">
      <dgm:prSet custT="1"/>
      <dgm:spPr>
        <a:xfrm>
          <a:off x="3425488" y="1578914"/>
          <a:ext cx="125657" cy="385349"/>
        </a:xfrm>
      </dgm:spPr>
      <dgm:t>
        <a:bodyPr/>
        <a:lstStyle/>
        <a:p>
          <a:endParaRPr lang="en-US" sz="1400">
            <a:latin typeface="Times New Roman" panose="02020603050405020304" pitchFamily="18" charset="0"/>
            <a:cs typeface="Times New Roman" panose="02020603050405020304" pitchFamily="18" charset="0"/>
          </a:endParaRPr>
        </a:p>
      </dgm:t>
    </dgm:pt>
    <dgm:pt modelId="{A27E975B-7DB0-4104-9490-27AB756B2D9E}" type="sibTrans" cxnId="{4BB3EBE1-5A35-4633-AF95-B917390E06EC}">
      <dgm:prSet/>
      <dgm:spPr/>
      <dgm:t>
        <a:bodyPr/>
        <a:lstStyle/>
        <a:p>
          <a:endParaRPr lang="en-US"/>
        </a:p>
      </dgm:t>
    </dgm:pt>
    <dgm:pt modelId="{D0B989B6-7591-41B7-8326-519871E22C08}">
      <dgm:prSet custT="1"/>
      <dgm:spPr>
        <a:xfrm>
          <a:off x="3551145" y="2349613"/>
          <a:ext cx="837716" cy="418858"/>
        </a:xfrm>
      </dgm:spPr>
      <dgm:t>
        <a:bodyPr/>
        <a:lstStyle/>
        <a:p>
          <a:r>
            <a:rPr lang="vi-VN" sz="1400" b="0">
              <a:latin typeface="Times New Roman" panose="02020603050405020304" pitchFamily="18" charset="0"/>
              <a:ea typeface="+mn-ea"/>
              <a:cs typeface="Times New Roman" panose="02020603050405020304" pitchFamily="18" charset="0"/>
            </a:rPr>
            <a:t>Îngrijitor/îngrijitoare de încăper</a:t>
          </a:r>
          <a:r>
            <a:rPr lang="ro-RO" sz="1400" b="0">
              <a:latin typeface="Times New Roman" panose="02020603050405020304" pitchFamily="18" charset="0"/>
              <a:ea typeface="+mn-ea"/>
              <a:cs typeface="Times New Roman" panose="02020603050405020304" pitchFamily="18" charset="0"/>
            </a:rPr>
            <a:t>i</a:t>
          </a:r>
          <a:r>
            <a:rPr lang="vi-VN" sz="1400" b="0">
              <a:latin typeface="Times New Roman" panose="02020603050405020304" pitchFamily="18" charset="0"/>
              <a:ea typeface="+mn-ea"/>
              <a:cs typeface="Times New Roman" panose="02020603050405020304" pitchFamily="18" charset="0"/>
            </a:rPr>
            <a:t> de producție și de serviciu</a:t>
          </a:r>
          <a:r>
            <a:rPr lang="ro-RO" sz="1400" b="0">
              <a:latin typeface="Times New Roman" panose="02020603050405020304" pitchFamily="18" charset="0"/>
              <a:ea typeface="+mn-ea"/>
              <a:cs typeface="Times New Roman" panose="02020603050405020304" pitchFamily="18" charset="0"/>
            </a:rPr>
            <a:t> </a:t>
          </a:r>
          <a:r>
            <a:rPr lang="x-none" sz="1400" b="0">
              <a:latin typeface="Times New Roman" panose="02020603050405020304" pitchFamily="18" charset="0"/>
              <a:ea typeface="+mn-ea"/>
              <a:cs typeface="Times New Roman" panose="02020603050405020304" pitchFamily="18" charset="0"/>
            </a:rPr>
            <a:t>(1)</a:t>
          </a:r>
          <a:endParaRPr lang="en-US" sz="1400" b="0">
            <a:latin typeface="Times New Roman" panose="02020603050405020304" pitchFamily="18" charset="0"/>
            <a:ea typeface="+mn-ea"/>
            <a:cs typeface="Times New Roman" panose="02020603050405020304" pitchFamily="18" charset="0"/>
          </a:endParaRPr>
        </a:p>
      </dgm:t>
    </dgm:pt>
    <dgm:pt modelId="{66D8CE37-99FB-4F26-AD88-DCBA435B4997}" type="parTrans" cxnId="{69090264-203D-41F3-92BC-88274AA4F9A8}">
      <dgm:prSet custT="1"/>
      <dgm:spPr>
        <a:xfrm>
          <a:off x="3425488" y="1578914"/>
          <a:ext cx="125657" cy="980128"/>
        </a:xfrm>
      </dgm:spPr>
      <dgm:t>
        <a:bodyPr/>
        <a:lstStyle/>
        <a:p>
          <a:endParaRPr lang="en-US" sz="1400">
            <a:latin typeface="Times New Roman" panose="02020603050405020304" pitchFamily="18" charset="0"/>
            <a:cs typeface="Times New Roman" panose="02020603050405020304" pitchFamily="18" charset="0"/>
          </a:endParaRPr>
        </a:p>
      </dgm:t>
    </dgm:pt>
    <dgm:pt modelId="{C21017CB-C047-4DFA-8B2E-951EB2B0A8F4}" type="sibTrans" cxnId="{69090264-203D-41F3-92BC-88274AA4F9A8}">
      <dgm:prSet/>
      <dgm:spPr/>
      <dgm:t>
        <a:bodyPr/>
        <a:lstStyle/>
        <a:p>
          <a:endParaRPr lang="en-US"/>
        </a:p>
      </dgm:t>
    </dgm:pt>
    <dgm:pt modelId="{07909816-B52E-4D50-8AA3-0BDE009E1492}">
      <dgm:prSet custT="1"/>
      <dgm:spPr>
        <a:xfrm>
          <a:off x="5368989" y="1160056"/>
          <a:ext cx="837716" cy="418858"/>
        </a:xfrm>
      </dgm:spPr>
      <dgm:t>
        <a:bodyPr/>
        <a:lstStyle/>
        <a:p>
          <a:r>
            <a:rPr lang="x-none" sz="1400">
              <a:latin typeface="Times New Roman" panose="02020603050405020304" pitchFamily="18" charset="0"/>
              <a:ea typeface="+mn-ea"/>
              <a:cs typeface="Times New Roman" panose="02020603050405020304" pitchFamily="18" charset="0"/>
            </a:rPr>
            <a:t>Bucătar</a:t>
          </a:r>
          <a:r>
            <a:rPr lang="ro-RO" sz="1400">
              <a:latin typeface="Times New Roman" panose="02020603050405020304" pitchFamily="18" charset="0"/>
              <a:ea typeface="+mn-ea"/>
              <a:cs typeface="Times New Roman" panose="02020603050405020304" pitchFamily="18" charset="0"/>
            </a:rPr>
            <a:t>/bucătăreasă</a:t>
          </a:r>
          <a:r>
            <a:rPr lang="x-none" sz="1400">
              <a:latin typeface="Times New Roman" panose="02020603050405020304" pitchFamily="18" charset="0"/>
              <a:ea typeface="+mn-ea"/>
              <a:cs typeface="Times New Roman" panose="02020603050405020304" pitchFamily="18" charset="0"/>
            </a:rPr>
            <a:t> (2)</a:t>
          </a:r>
          <a:endParaRPr lang="en-US" sz="1400">
            <a:latin typeface="Times New Roman" panose="02020603050405020304" pitchFamily="18" charset="0"/>
            <a:ea typeface="+mn-ea"/>
            <a:cs typeface="Times New Roman" panose="02020603050405020304" pitchFamily="18" charset="0"/>
          </a:endParaRPr>
        </a:p>
      </dgm:t>
    </dgm:pt>
    <dgm:pt modelId="{43BADD23-C4A9-4992-9692-C029D332561F}" type="parTrans" cxnId="{E1621836-B112-428F-8B85-E10C9D8B8DD4}">
      <dgm:prSet custT="1"/>
      <dgm:spPr>
        <a:xfrm>
          <a:off x="4118698" y="984136"/>
          <a:ext cx="1669149" cy="175920"/>
        </a:xfrm>
      </dgm:spPr>
      <dgm:t>
        <a:bodyPr/>
        <a:lstStyle/>
        <a:p>
          <a:endParaRPr lang="en-US" sz="1400">
            <a:latin typeface="Times New Roman" panose="02020603050405020304" pitchFamily="18" charset="0"/>
            <a:cs typeface="Times New Roman" panose="02020603050405020304" pitchFamily="18" charset="0"/>
          </a:endParaRPr>
        </a:p>
      </dgm:t>
    </dgm:pt>
    <dgm:pt modelId="{21663561-43B6-44D7-83A5-257CD8A14CA3}" type="sibTrans" cxnId="{E1621836-B112-428F-8B85-E10C9D8B8DD4}">
      <dgm:prSet/>
      <dgm:spPr/>
      <dgm:t>
        <a:bodyPr/>
        <a:lstStyle/>
        <a:p>
          <a:endParaRPr lang="en-US"/>
        </a:p>
      </dgm:t>
    </dgm:pt>
    <dgm:pt modelId="{0D369DC6-0A5F-42DD-9A10-704245F4565F}">
      <dgm:prSet custT="1"/>
      <dgm:spPr>
        <a:xfrm>
          <a:off x="6382626" y="1160056"/>
          <a:ext cx="837716" cy="418858"/>
        </a:xfrm>
      </dgm:spPr>
      <dgm:t>
        <a:bodyPr/>
        <a:lstStyle/>
        <a:p>
          <a:r>
            <a:rPr lang="x-none" sz="1400">
              <a:latin typeface="Times New Roman" panose="02020603050405020304" pitchFamily="18" charset="0"/>
              <a:ea typeface="+mn-ea"/>
              <a:cs typeface="Times New Roman" panose="02020603050405020304" pitchFamily="18" charset="0"/>
            </a:rPr>
            <a:t>Șofer</a:t>
          </a:r>
          <a:r>
            <a:rPr lang="x-none" sz="1600">
              <a:latin typeface="Times New Roman" panose="02020603050405020304" pitchFamily="18" charset="0"/>
              <a:ea typeface="+mn-ea"/>
              <a:cs typeface="Times New Roman" panose="02020603050405020304" pitchFamily="18" charset="0"/>
            </a:rPr>
            <a:t> (</a:t>
          </a:r>
          <a:r>
            <a:rPr lang="ro-RO" sz="1600">
              <a:latin typeface="Times New Roman" panose="02020603050405020304" pitchFamily="18" charset="0"/>
              <a:ea typeface="+mn-ea"/>
              <a:cs typeface="Times New Roman" panose="02020603050405020304" pitchFamily="18" charset="0"/>
            </a:rPr>
            <a:t>1</a:t>
          </a:r>
          <a:r>
            <a:rPr lang="x-none" sz="1600">
              <a:latin typeface="Times New Roman" panose="02020603050405020304" pitchFamily="18" charset="0"/>
              <a:ea typeface="+mn-ea"/>
              <a:cs typeface="Times New Roman" panose="02020603050405020304" pitchFamily="18" charset="0"/>
            </a:rPr>
            <a:t>)</a:t>
          </a:r>
          <a:endParaRPr lang="en-US" sz="1600">
            <a:latin typeface="Times New Roman" panose="02020603050405020304" pitchFamily="18" charset="0"/>
            <a:ea typeface="+mn-ea"/>
            <a:cs typeface="Times New Roman" panose="02020603050405020304" pitchFamily="18" charset="0"/>
          </a:endParaRPr>
        </a:p>
      </dgm:t>
    </dgm:pt>
    <dgm:pt modelId="{3C031037-42DB-45DA-81BD-4E20C353BE60}" type="parTrans" cxnId="{785BC083-A186-40AF-A3B9-53174F7EC6E3}">
      <dgm:prSet custT="1"/>
      <dgm:spPr>
        <a:xfrm>
          <a:off x="4118698" y="984136"/>
          <a:ext cx="2682786" cy="175920"/>
        </a:xfrm>
      </dgm:spPr>
      <dgm:t>
        <a:bodyPr/>
        <a:lstStyle/>
        <a:p>
          <a:endParaRPr lang="en-US" sz="1400">
            <a:latin typeface="Times New Roman" panose="02020603050405020304" pitchFamily="18" charset="0"/>
            <a:cs typeface="Times New Roman" panose="02020603050405020304" pitchFamily="18" charset="0"/>
          </a:endParaRPr>
        </a:p>
      </dgm:t>
    </dgm:pt>
    <dgm:pt modelId="{A8193164-585B-40F2-B48D-5C9C8852A4D2}" type="sibTrans" cxnId="{785BC083-A186-40AF-A3B9-53174F7EC6E3}">
      <dgm:prSet/>
      <dgm:spPr/>
      <dgm:t>
        <a:bodyPr/>
        <a:lstStyle/>
        <a:p>
          <a:endParaRPr lang="en-US"/>
        </a:p>
      </dgm:t>
    </dgm:pt>
    <dgm:pt modelId="{88531836-4AC9-4659-9F3D-6292585C4850}" type="pres">
      <dgm:prSet presAssocID="{878EED6B-2872-48E4-BE51-E454BB13F61E}" presName="Name0" presStyleCnt="0">
        <dgm:presLayoutVars>
          <dgm:chPref val="1"/>
          <dgm:dir/>
          <dgm:animOne val="branch"/>
          <dgm:animLvl val="lvl"/>
          <dgm:resizeHandles val="exact"/>
        </dgm:presLayoutVars>
      </dgm:prSet>
      <dgm:spPr/>
      <dgm:t>
        <a:bodyPr/>
        <a:lstStyle/>
        <a:p>
          <a:endParaRPr lang="ru-RU"/>
        </a:p>
      </dgm:t>
    </dgm:pt>
    <dgm:pt modelId="{E31D94BA-C046-4734-B499-1FFBBF294F1F}" type="pres">
      <dgm:prSet presAssocID="{3A1E5108-6E3F-4D2C-B309-76F0B04A9E58}" presName="root1" presStyleCnt="0"/>
      <dgm:spPr/>
    </dgm:pt>
    <dgm:pt modelId="{100572A3-3EC7-4432-BE0F-8E6C1C6EDFB5}" type="pres">
      <dgm:prSet presAssocID="{3A1E5108-6E3F-4D2C-B309-76F0B04A9E58}" presName="LevelOneTextNode" presStyleLbl="node0" presStyleIdx="0" presStyleCnt="1" custAng="0" custScaleX="70814" custScaleY="48366">
        <dgm:presLayoutVars>
          <dgm:chPref val="3"/>
        </dgm:presLayoutVars>
      </dgm:prSet>
      <dgm:spPr/>
      <dgm:t>
        <a:bodyPr/>
        <a:lstStyle/>
        <a:p>
          <a:endParaRPr lang="ru-RU"/>
        </a:p>
      </dgm:t>
    </dgm:pt>
    <dgm:pt modelId="{4C3AA72F-0A80-40F6-B53C-25B1FF92EE5A}" type="pres">
      <dgm:prSet presAssocID="{3A1E5108-6E3F-4D2C-B309-76F0B04A9E58}" presName="level2hierChild" presStyleCnt="0"/>
      <dgm:spPr/>
    </dgm:pt>
    <dgm:pt modelId="{44FED904-1C46-47E8-A99F-2274C285EED7}" type="pres">
      <dgm:prSet presAssocID="{E18E5377-5D70-41AB-AB81-058358AE7E78}" presName="conn2-1" presStyleLbl="parChTrans1D2" presStyleIdx="0" presStyleCnt="5"/>
      <dgm:spPr/>
      <dgm:t>
        <a:bodyPr/>
        <a:lstStyle/>
        <a:p>
          <a:endParaRPr lang="ru-RU"/>
        </a:p>
      </dgm:t>
    </dgm:pt>
    <dgm:pt modelId="{52E92874-7ADD-4B65-842B-A58AA3B00C0A}" type="pres">
      <dgm:prSet presAssocID="{E18E5377-5D70-41AB-AB81-058358AE7E78}" presName="connTx" presStyleLbl="parChTrans1D2" presStyleIdx="0" presStyleCnt="5"/>
      <dgm:spPr/>
      <dgm:t>
        <a:bodyPr/>
        <a:lstStyle/>
        <a:p>
          <a:endParaRPr lang="ru-RU"/>
        </a:p>
      </dgm:t>
    </dgm:pt>
    <dgm:pt modelId="{99076966-F47B-4777-B092-E1144487C086}" type="pres">
      <dgm:prSet presAssocID="{393C1F16-D266-470E-AD4A-5D1B78EE47DF}" presName="root2" presStyleCnt="0"/>
      <dgm:spPr/>
    </dgm:pt>
    <dgm:pt modelId="{98838FD4-74BC-4251-B6EB-484AB24EFB56}" type="pres">
      <dgm:prSet presAssocID="{393C1F16-D266-470E-AD4A-5D1B78EE47DF}" presName="LevelTwoTextNode" presStyleLbl="node2" presStyleIdx="0" presStyleCnt="5" custScaleY="59172">
        <dgm:presLayoutVars>
          <dgm:chPref val="3"/>
        </dgm:presLayoutVars>
      </dgm:prSet>
      <dgm:spPr/>
      <dgm:t>
        <a:bodyPr/>
        <a:lstStyle/>
        <a:p>
          <a:endParaRPr lang="ru-RU"/>
        </a:p>
      </dgm:t>
    </dgm:pt>
    <dgm:pt modelId="{33D07145-4228-4C17-97F4-281E9658961E}" type="pres">
      <dgm:prSet presAssocID="{393C1F16-D266-470E-AD4A-5D1B78EE47DF}" presName="level3hierChild" presStyleCnt="0"/>
      <dgm:spPr/>
    </dgm:pt>
    <dgm:pt modelId="{B96F8BF8-AAFF-4B8B-91F7-50588608DEE0}" type="pres">
      <dgm:prSet presAssocID="{ACC35010-F5A1-4045-8823-EE26B438747C}" presName="conn2-1" presStyleLbl="parChTrans1D3" presStyleIdx="0" presStyleCnt="4"/>
      <dgm:spPr/>
      <dgm:t>
        <a:bodyPr/>
        <a:lstStyle/>
        <a:p>
          <a:endParaRPr lang="ru-RU"/>
        </a:p>
      </dgm:t>
    </dgm:pt>
    <dgm:pt modelId="{BA46897F-A728-4B75-BB7F-675740D504A8}" type="pres">
      <dgm:prSet presAssocID="{ACC35010-F5A1-4045-8823-EE26B438747C}" presName="connTx" presStyleLbl="parChTrans1D3" presStyleIdx="0" presStyleCnt="4"/>
      <dgm:spPr/>
      <dgm:t>
        <a:bodyPr/>
        <a:lstStyle/>
        <a:p>
          <a:endParaRPr lang="ru-RU"/>
        </a:p>
      </dgm:t>
    </dgm:pt>
    <dgm:pt modelId="{A1B01A59-02D7-4AAD-9CED-3E4B52C33E62}" type="pres">
      <dgm:prSet presAssocID="{C0D57A97-2CD5-48DF-B32D-3A4CE4B96F99}" presName="root2" presStyleCnt="0"/>
      <dgm:spPr/>
    </dgm:pt>
    <dgm:pt modelId="{7A49CB25-A3BA-4C59-B25C-88671805FA1F}" type="pres">
      <dgm:prSet presAssocID="{C0D57A97-2CD5-48DF-B32D-3A4CE4B96F99}" presName="LevelTwoTextNode" presStyleLbl="node3" presStyleIdx="0" presStyleCnt="4" custScaleY="67144">
        <dgm:presLayoutVars>
          <dgm:chPref val="3"/>
        </dgm:presLayoutVars>
      </dgm:prSet>
      <dgm:spPr/>
      <dgm:t>
        <a:bodyPr/>
        <a:lstStyle/>
        <a:p>
          <a:endParaRPr lang="ru-RU"/>
        </a:p>
      </dgm:t>
    </dgm:pt>
    <dgm:pt modelId="{5706E294-8491-4AFE-900D-5577C446F50A}" type="pres">
      <dgm:prSet presAssocID="{C0D57A97-2CD5-48DF-B32D-3A4CE4B96F99}" presName="level3hierChild" presStyleCnt="0"/>
      <dgm:spPr/>
    </dgm:pt>
    <dgm:pt modelId="{6D282315-3F79-4665-B1D4-BFF385EFFA25}" type="pres">
      <dgm:prSet presAssocID="{9A949B04-DDFD-4821-98DB-816A876DA31D}" presName="conn2-1" presStyleLbl="parChTrans1D2" presStyleIdx="1" presStyleCnt="5"/>
      <dgm:spPr/>
      <dgm:t>
        <a:bodyPr/>
        <a:lstStyle/>
        <a:p>
          <a:endParaRPr lang="ru-RU"/>
        </a:p>
      </dgm:t>
    </dgm:pt>
    <dgm:pt modelId="{187D4D25-F645-4BD6-8DB2-B46AD323DD3D}" type="pres">
      <dgm:prSet presAssocID="{9A949B04-DDFD-4821-98DB-816A876DA31D}" presName="connTx" presStyleLbl="parChTrans1D2" presStyleIdx="1" presStyleCnt="5"/>
      <dgm:spPr/>
      <dgm:t>
        <a:bodyPr/>
        <a:lstStyle/>
        <a:p>
          <a:endParaRPr lang="ru-RU"/>
        </a:p>
      </dgm:t>
    </dgm:pt>
    <dgm:pt modelId="{76947486-1886-4E51-A646-28F6439AB36B}" type="pres">
      <dgm:prSet presAssocID="{30D0942E-C871-4A96-BD7C-6F80AFDBE34D}" presName="root2" presStyleCnt="0"/>
      <dgm:spPr/>
    </dgm:pt>
    <dgm:pt modelId="{C2BAE223-8E07-4A2A-BA22-41B74D276869}" type="pres">
      <dgm:prSet presAssocID="{30D0942E-C871-4A96-BD7C-6F80AFDBE34D}" presName="LevelTwoTextNode" presStyleLbl="node2" presStyleIdx="1" presStyleCnt="5" custScaleY="76951">
        <dgm:presLayoutVars>
          <dgm:chPref val="3"/>
        </dgm:presLayoutVars>
      </dgm:prSet>
      <dgm:spPr/>
      <dgm:t>
        <a:bodyPr/>
        <a:lstStyle/>
        <a:p>
          <a:endParaRPr lang="ru-RU"/>
        </a:p>
      </dgm:t>
    </dgm:pt>
    <dgm:pt modelId="{4B10C008-DFDF-4A27-8DEB-D1A3D2329901}" type="pres">
      <dgm:prSet presAssocID="{30D0942E-C871-4A96-BD7C-6F80AFDBE34D}" presName="level3hierChild" presStyleCnt="0"/>
      <dgm:spPr/>
    </dgm:pt>
    <dgm:pt modelId="{564BE67D-685C-4D8F-BC08-FD5C57E539C2}" type="pres">
      <dgm:prSet presAssocID="{7EF0EF85-4A2F-4D37-8AD6-E6CC1833059A}" presName="conn2-1" presStyleLbl="parChTrans1D3" presStyleIdx="1" presStyleCnt="4"/>
      <dgm:spPr/>
      <dgm:t>
        <a:bodyPr/>
        <a:lstStyle/>
        <a:p>
          <a:endParaRPr lang="ru-RU"/>
        </a:p>
      </dgm:t>
    </dgm:pt>
    <dgm:pt modelId="{2E6CA635-A448-4D2B-9935-79BB9A73E1E5}" type="pres">
      <dgm:prSet presAssocID="{7EF0EF85-4A2F-4D37-8AD6-E6CC1833059A}" presName="connTx" presStyleLbl="parChTrans1D3" presStyleIdx="1" presStyleCnt="4"/>
      <dgm:spPr/>
      <dgm:t>
        <a:bodyPr/>
        <a:lstStyle/>
        <a:p>
          <a:endParaRPr lang="ru-RU"/>
        </a:p>
      </dgm:t>
    </dgm:pt>
    <dgm:pt modelId="{1076134D-9812-433C-B97F-771969239B74}" type="pres">
      <dgm:prSet presAssocID="{146BFC4B-E980-4A35-AD57-71EC00F1933E}" presName="root2" presStyleCnt="0"/>
      <dgm:spPr/>
    </dgm:pt>
    <dgm:pt modelId="{EDB56D18-986C-4282-AF59-D87F68783596}" type="pres">
      <dgm:prSet presAssocID="{146BFC4B-E980-4A35-AD57-71EC00F1933E}" presName="LevelTwoTextNode" presStyleLbl="node3" presStyleIdx="1" presStyleCnt="4" custScaleY="65735">
        <dgm:presLayoutVars>
          <dgm:chPref val="3"/>
        </dgm:presLayoutVars>
      </dgm:prSet>
      <dgm:spPr/>
      <dgm:t>
        <a:bodyPr/>
        <a:lstStyle/>
        <a:p>
          <a:endParaRPr lang="ru-RU"/>
        </a:p>
      </dgm:t>
    </dgm:pt>
    <dgm:pt modelId="{623FE371-2542-482C-9792-8D0D995413F2}" type="pres">
      <dgm:prSet presAssocID="{146BFC4B-E980-4A35-AD57-71EC00F1933E}" presName="level3hierChild" presStyleCnt="0"/>
      <dgm:spPr/>
    </dgm:pt>
    <dgm:pt modelId="{74D780C1-7D57-4DD9-AFDB-5E9DF91ED6B5}" type="pres">
      <dgm:prSet presAssocID="{96627762-D33D-4B56-B52E-9FB342687324}" presName="conn2-1" presStyleLbl="parChTrans1D2" presStyleIdx="2" presStyleCnt="5"/>
      <dgm:spPr/>
      <dgm:t>
        <a:bodyPr/>
        <a:lstStyle/>
        <a:p>
          <a:endParaRPr lang="ru-RU"/>
        </a:p>
      </dgm:t>
    </dgm:pt>
    <dgm:pt modelId="{17B11888-629D-4077-8E6C-E9E264572C63}" type="pres">
      <dgm:prSet presAssocID="{96627762-D33D-4B56-B52E-9FB342687324}" presName="connTx" presStyleLbl="parChTrans1D2" presStyleIdx="2" presStyleCnt="5"/>
      <dgm:spPr/>
      <dgm:t>
        <a:bodyPr/>
        <a:lstStyle/>
        <a:p>
          <a:endParaRPr lang="ru-RU"/>
        </a:p>
      </dgm:t>
    </dgm:pt>
    <dgm:pt modelId="{69524376-7C92-4868-9CC0-EE502E93D92E}" type="pres">
      <dgm:prSet presAssocID="{C3FB42FC-373B-4543-8D02-878A03D9793D}" presName="root2" presStyleCnt="0"/>
      <dgm:spPr/>
    </dgm:pt>
    <dgm:pt modelId="{9EA30369-6600-4365-BB32-43F2F701E738}" type="pres">
      <dgm:prSet presAssocID="{C3FB42FC-373B-4543-8D02-878A03D9793D}" presName="LevelTwoTextNode" presStyleLbl="node2" presStyleIdx="2" presStyleCnt="5" custScaleY="76504">
        <dgm:presLayoutVars>
          <dgm:chPref val="3"/>
        </dgm:presLayoutVars>
      </dgm:prSet>
      <dgm:spPr/>
      <dgm:t>
        <a:bodyPr/>
        <a:lstStyle/>
        <a:p>
          <a:endParaRPr lang="ru-RU"/>
        </a:p>
      </dgm:t>
    </dgm:pt>
    <dgm:pt modelId="{4A0C7FCA-C1F1-4FCA-B39A-D2D3D7787B53}" type="pres">
      <dgm:prSet presAssocID="{C3FB42FC-373B-4543-8D02-878A03D9793D}" presName="level3hierChild" presStyleCnt="0"/>
      <dgm:spPr/>
    </dgm:pt>
    <dgm:pt modelId="{E4CE468C-B03E-4658-81FA-66ABA4859BCE}" type="pres">
      <dgm:prSet presAssocID="{8C94D9C0-0DEA-4067-B223-86B8EBEAD9FB}" presName="conn2-1" presStyleLbl="parChTrans1D3" presStyleIdx="2" presStyleCnt="4"/>
      <dgm:spPr/>
      <dgm:t>
        <a:bodyPr/>
        <a:lstStyle/>
        <a:p>
          <a:endParaRPr lang="ru-RU"/>
        </a:p>
      </dgm:t>
    </dgm:pt>
    <dgm:pt modelId="{6DB9739B-B1E6-4DF6-AB07-F520354A35D9}" type="pres">
      <dgm:prSet presAssocID="{8C94D9C0-0DEA-4067-B223-86B8EBEAD9FB}" presName="connTx" presStyleLbl="parChTrans1D3" presStyleIdx="2" presStyleCnt="4"/>
      <dgm:spPr/>
      <dgm:t>
        <a:bodyPr/>
        <a:lstStyle/>
        <a:p>
          <a:endParaRPr lang="ru-RU"/>
        </a:p>
      </dgm:t>
    </dgm:pt>
    <dgm:pt modelId="{13F38C47-3791-4F40-906A-913E9CD8D5FA}" type="pres">
      <dgm:prSet presAssocID="{EF94AF79-ED20-4DE8-B5CF-15D564CE73FE}" presName="root2" presStyleCnt="0"/>
      <dgm:spPr/>
    </dgm:pt>
    <dgm:pt modelId="{9746C7A0-B0B6-46FC-9081-A82ECBA19496}" type="pres">
      <dgm:prSet presAssocID="{EF94AF79-ED20-4DE8-B5CF-15D564CE73FE}" presName="LevelTwoTextNode" presStyleLbl="node3" presStyleIdx="2" presStyleCnt="4" custScaleY="63156">
        <dgm:presLayoutVars>
          <dgm:chPref val="3"/>
        </dgm:presLayoutVars>
      </dgm:prSet>
      <dgm:spPr/>
      <dgm:t>
        <a:bodyPr/>
        <a:lstStyle/>
        <a:p>
          <a:endParaRPr lang="ru-RU"/>
        </a:p>
      </dgm:t>
    </dgm:pt>
    <dgm:pt modelId="{EF20F7FA-D16F-4F9A-AFE8-BEA429BFF48D}" type="pres">
      <dgm:prSet presAssocID="{EF94AF79-ED20-4DE8-B5CF-15D564CE73FE}" presName="level3hierChild" presStyleCnt="0"/>
      <dgm:spPr/>
    </dgm:pt>
    <dgm:pt modelId="{8EF4F52C-C8D2-43F5-804F-A731008F2AEF}" type="pres">
      <dgm:prSet presAssocID="{66D8CE37-99FB-4F26-AD88-DCBA435B4997}" presName="conn2-1" presStyleLbl="parChTrans1D3" presStyleIdx="3" presStyleCnt="4"/>
      <dgm:spPr/>
      <dgm:t>
        <a:bodyPr/>
        <a:lstStyle/>
        <a:p>
          <a:endParaRPr lang="ru-RU"/>
        </a:p>
      </dgm:t>
    </dgm:pt>
    <dgm:pt modelId="{37F3A049-6ACF-4FD3-A0FB-427499460C5A}" type="pres">
      <dgm:prSet presAssocID="{66D8CE37-99FB-4F26-AD88-DCBA435B4997}" presName="connTx" presStyleLbl="parChTrans1D3" presStyleIdx="3" presStyleCnt="4"/>
      <dgm:spPr/>
      <dgm:t>
        <a:bodyPr/>
        <a:lstStyle/>
        <a:p>
          <a:endParaRPr lang="ru-RU"/>
        </a:p>
      </dgm:t>
    </dgm:pt>
    <dgm:pt modelId="{EA745FD0-4C11-451E-9D00-09C0152177CF}" type="pres">
      <dgm:prSet presAssocID="{D0B989B6-7591-41B7-8326-519871E22C08}" presName="root2" presStyleCnt="0"/>
      <dgm:spPr/>
    </dgm:pt>
    <dgm:pt modelId="{98632513-B839-4BF3-BDBD-1A1B3B2ADB9B}" type="pres">
      <dgm:prSet presAssocID="{D0B989B6-7591-41B7-8326-519871E22C08}" presName="LevelTwoTextNode" presStyleLbl="node3" presStyleIdx="3" presStyleCnt="4" custScaleY="91977">
        <dgm:presLayoutVars>
          <dgm:chPref val="3"/>
        </dgm:presLayoutVars>
      </dgm:prSet>
      <dgm:spPr/>
      <dgm:t>
        <a:bodyPr/>
        <a:lstStyle/>
        <a:p>
          <a:endParaRPr lang="ru-RU"/>
        </a:p>
      </dgm:t>
    </dgm:pt>
    <dgm:pt modelId="{F1E3B2D6-0730-4CF8-83FA-98CF19928CB9}" type="pres">
      <dgm:prSet presAssocID="{D0B989B6-7591-41B7-8326-519871E22C08}" presName="level3hierChild" presStyleCnt="0"/>
      <dgm:spPr/>
    </dgm:pt>
    <dgm:pt modelId="{293F99CF-A9C8-47E7-A26B-DE01B469E1C6}" type="pres">
      <dgm:prSet presAssocID="{43BADD23-C4A9-4992-9692-C029D332561F}" presName="conn2-1" presStyleLbl="parChTrans1D2" presStyleIdx="3" presStyleCnt="5"/>
      <dgm:spPr/>
      <dgm:t>
        <a:bodyPr/>
        <a:lstStyle/>
        <a:p>
          <a:endParaRPr lang="ru-RU"/>
        </a:p>
      </dgm:t>
    </dgm:pt>
    <dgm:pt modelId="{B27B230A-8EF1-4B57-B276-C02977FBDF98}" type="pres">
      <dgm:prSet presAssocID="{43BADD23-C4A9-4992-9692-C029D332561F}" presName="connTx" presStyleLbl="parChTrans1D2" presStyleIdx="3" presStyleCnt="5"/>
      <dgm:spPr/>
      <dgm:t>
        <a:bodyPr/>
        <a:lstStyle/>
        <a:p>
          <a:endParaRPr lang="ru-RU"/>
        </a:p>
      </dgm:t>
    </dgm:pt>
    <dgm:pt modelId="{FD976715-026F-45F1-8F59-2B2E24EBC503}" type="pres">
      <dgm:prSet presAssocID="{07909816-B52E-4D50-8AA3-0BDE009E1492}" presName="root2" presStyleCnt="0"/>
      <dgm:spPr/>
    </dgm:pt>
    <dgm:pt modelId="{D492D655-4CF1-4231-A231-1320F950B833}" type="pres">
      <dgm:prSet presAssocID="{07909816-B52E-4D50-8AA3-0BDE009E1492}" presName="LevelTwoTextNode" presStyleLbl="node2" presStyleIdx="3" presStyleCnt="5" custScaleY="72094">
        <dgm:presLayoutVars>
          <dgm:chPref val="3"/>
        </dgm:presLayoutVars>
      </dgm:prSet>
      <dgm:spPr/>
      <dgm:t>
        <a:bodyPr/>
        <a:lstStyle/>
        <a:p>
          <a:endParaRPr lang="ru-RU"/>
        </a:p>
      </dgm:t>
    </dgm:pt>
    <dgm:pt modelId="{ADC966E0-3D02-48DD-A403-DB7EF95722AE}" type="pres">
      <dgm:prSet presAssocID="{07909816-B52E-4D50-8AA3-0BDE009E1492}" presName="level3hierChild" presStyleCnt="0"/>
      <dgm:spPr/>
    </dgm:pt>
    <dgm:pt modelId="{05F24991-C83B-486B-A0AD-EB08942D8E1D}" type="pres">
      <dgm:prSet presAssocID="{3C031037-42DB-45DA-81BD-4E20C353BE60}" presName="conn2-1" presStyleLbl="parChTrans1D2" presStyleIdx="4" presStyleCnt="5"/>
      <dgm:spPr/>
      <dgm:t>
        <a:bodyPr/>
        <a:lstStyle/>
        <a:p>
          <a:endParaRPr lang="ru-RU"/>
        </a:p>
      </dgm:t>
    </dgm:pt>
    <dgm:pt modelId="{378B425D-484D-44D3-B5F8-EB283FF3F109}" type="pres">
      <dgm:prSet presAssocID="{3C031037-42DB-45DA-81BD-4E20C353BE60}" presName="connTx" presStyleLbl="parChTrans1D2" presStyleIdx="4" presStyleCnt="5"/>
      <dgm:spPr/>
      <dgm:t>
        <a:bodyPr/>
        <a:lstStyle/>
        <a:p>
          <a:endParaRPr lang="ru-RU"/>
        </a:p>
      </dgm:t>
    </dgm:pt>
    <dgm:pt modelId="{17B53E97-EA91-40F7-8C26-511295C03054}" type="pres">
      <dgm:prSet presAssocID="{0D369DC6-0A5F-42DD-9A10-704245F4565F}" presName="root2" presStyleCnt="0"/>
      <dgm:spPr/>
    </dgm:pt>
    <dgm:pt modelId="{71BAA5BA-356C-4EEC-AC5B-78FE00168686}" type="pres">
      <dgm:prSet presAssocID="{0D369DC6-0A5F-42DD-9A10-704245F4565F}" presName="LevelTwoTextNode" presStyleLbl="node2" presStyleIdx="4" presStyleCnt="5" custScaleY="76580">
        <dgm:presLayoutVars>
          <dgm:chPref val="3"/>
        </dgm:presLayoutVars>
      </dgm:prSet>
      <dgm:spPr/>
      <dgm:t>
        <a:bodyPr/>
        <a:lstStyle/>
        <a:p>
          <a:endParaRPr lang="ru-RU"/>
        </a:p>
      </dgm:t>
    </dgm:pt>
    <dgm:pt modelId="{37D57001-C563-4A18-A5E0-A973B517F02D}" type="pres">
      <dgm:prSet presAssocID="{0D369DC6-0A5F-42DD-9A10-704245F4565F}" presName="level3hierChild" presStyleCnt="0"/>
      <dgm:spPr/>
    </dgm:pt>
  </dgm:ptLst>
  <dgm:cxnLst>
    <dgm:cxn modelId="{07DF81E2-F897-4202-88F7-F65329B0B742}" type="presOf" srcId="{146BFC4B-E980-4A35-AD57-71EC00F1933E}" destId="{EDB56D18-986C-4282-AF59-D87F68783596}" srcOrd="0" destOrd="0" presId="urn:microsoft.com/office/officeart/2008/layout/HorizontalMultiLevelHierarchy"/>
    <dgm:cxn modelId="{517F8413-FF66-42D9-8447-0455BEE6BDAE}" type="presOf" srcId="{66D8CE37-99FB-4F26-AD88-DCBA435B4997}" destId="{8EF4F52C-C8D2-43F5-804F-A731008F2AEF}" srcOrd="0" destOrd="0" presId="urn:microsoft.com/office/officeart/2008/layout/HorizontalMultiLevelHierarchy"/>
    <dgm:cxn modelId="{4440FE1C-FE18-4340-A5B5-9B969C6DA0C2}" srcId="{3A1E5108-6E3F-4D2C-B309-76F0B04A9E58}" destId="{393C1F16-D266-470E-AD4A-5D1B78EE47DF}" srcOrd="0" destOrd="0" parTransId="{E18E5377-5D70-41AB-AB81-058358AE7E78}" sibTransId="{9A3601B2-7E5E-4D67-A9B8-54DA598372BA}"/>
    <dgm:cxn modelId="{E1621836-B112-428F-8B85-E10C9D8B8DD4}" srcId="{3A1E5108-6E3F-4D2C-B309-76F0B04A9E58}" destId="{07909816-B52E-4D50-8AA3-0BDE009E1492}" srcOrd="3" destOrd="0" parTransId="{43BADD23-C4A9-4992-9692-C029D332561F}" sibTransId="{21663561-43B6-44D7-83A5-257CD8A14CA3}"/>
    <dgm:cxn modelId="{7ABCA76B-ED0F-4746-9AE6-216B2A735FC5}" type="presOf" srcId="{C3FB42FC-373B-4543-8D02-878A03D9793D}" destId="{9EA30369-6600-4365-BB32-43F2F701E738}" srcOrd="0" destOrd="0" presId="urn:microsoft.com/office/officeart/2008/layout/HorizontalMultiLevelHierarchy"/>
    <dgm:cxn modelId="{258FB952-D5F1-42A2-B18B-3567ACABF70A}" type="presOf" srcId="{393C1F16-D266-470E-AD4A-5D1B78EE47DF}" destId="{98838FD4-74BC-4251-B6EB-484AB24EFB56}" srcOrd="0" destOrd="0" presId="urn:microsoft.com/office/officeart/2008/layout/HorizontalMultiLevelHierarchy"/>
    <dgm:cxn modelId="{85DF5BF9-5B98-4F54-B56C-D90ECB1DFDEB}" type="presOf" srcId="{3C031037-42DB-45DA-81BD-4E20C353BE60}" destId="{05F24991-C83B-486B-A0AD-EB08942D8E1D}" srcOrd="0" destOrd="0" presId="urn:microsoft.com/office/officeart/2008/layout/HorizontalMultiLevelHierarchy"/>
    <dgm:cxn modelId="{785BC083-A186-40AF-A3B9-53174F7EC6E3}" srcId="{3A1E5108-6E3F-4D2C-B309-76F0B04A9E58}" destId="{0D369DC6-0A5F-42DD-9A10-704245F4565F}" srcOrd="4" destOrd="0" parTransId="{3C031037-42DB-45DA-81BD-4E20C353BE60}" sibTransId="{A8193164-585B-40F2-B48D-5C9C8852A4D2}"/>
    <dgm:cxn modelId="{A760A71E-A329-4DC1-A242-5595CD1BC68B}" type="presOf" srcId="{9A949B04-DDFD-4821-98DB-816A876DA31D}" destId="{187D4D25-F645-4BD6-8DB2-B46AD323DD3D}" srcOrd="1" destOrd="0" presId="urn:microsoft.com/office/officeart/2008/layout/HorizontalMultiLevelHierarchy"/>
    <dgm:cxn modelId="{4BB3EBE1-5A35-4633-AF95-B917390E06EC}" srcId="{C3FB42FC-373B-4543-8D02-878A03D9793D}" destId="{EF94AF79-ED20-4DE8-B5CF-15D564CE73FE}" srcOrd="0" destOrd="0" parTransId="{8C94D9C0-0DEA-4067-B223-86B8EBEAD9FB}" sibTransId="{A27E975B-7DB0-4104-9490-27AB756B2D9E}"/>
    <dgm:cxn modelId="{73E02C55-3531-4850-9E36-C16940EA4D4F}" type="presOf" srcId="{30D0942E-C871-4A96-BD7C-6F80AFDBE34D}" destId="{C2BAE223-8E07-4A2A-BA22-41B74D276869}" srcOrd="0" destOrd="0" presId="urn:microsoft.com/office/officeart/2008/layout/HorizontalMultiLevelHierarchy"/>
    <dgm:cxn modelId="{24F4559F-15D5-4253-B3E4-C52AF7F090D9}" type="presOf" srcId="{EF94AF79-ED20-4DE8-B5CF-15D564CE73FE}" destId="{9746C7A0-B0B6-46FC-9081-A82ECBA19496}" srcOrd="0" destOrd="0" presId="urn:microsoft.com/office/officeart/2008/layout/HorizontalMultiLevelHierarchy"/>
    <dgm:cxn modelId="{69090264-203D-41F3-92BC-88274AA4F9A8}" srcId="{C3FB42FC-373B-4543-8D02-878A03D9793D}" destId="{D0B989B6-7591-41B7-8326-519871E22C08}" srcOrd="1" destOrd="0" parTransId="{66D8CE37-99FB-4F26-AD88-DCBA435B4997}" sibTransId="{C21017CB-C047-4DFA-8B2E-951EB2B0A8F4}"/>
    <dgm:cxn modelId="{C3B355BB-205C-4073-B6E6-F44BDBD2AD5A}" type="presOf" srcId="{7EF0EF85-4A2F-4D37-8AD6-E6CC1833059A}" destId="{2E6CA635-A448-4D2B-9935-79BB9A73E1E5}" srcOrd="1" destOrd="0" presId="urn:microsoft.com/office/officeart/2008/layout/HorizontalMultiLevelHierarchy"/>
    <dgm:cxn modelId="{A91D6E3A-D6BC-44DC-80BB-2EE6A7D7D59C}" type="presOf" srcId="{66D8CE37-99FB-4F26-AD88-DCBA435B4997}" destId="{37F3A049-6ACF-4FD3-A0FB-427499460C5A}" srcOrd="1" destOrd="0" presId="urn:microsoft.com/office/officeart/2008/layout/HorizontalMultiLevelHierarchy"/>
    <dgm:cxn modelId="{49AF8A09-15AA-44EF-8401-04B03EA12DF9}" type="presOf" srcId="{8C94D9C0-0DEA-4067-B223-86B8EBEAD9FB}" destId="{E4CE468C-B03E-4658-81FA-66ABA4859BCE}" srcOrd="0" destOrd="0" presId="urn:microsoft.com/office/officeart/2008/layout/HorizontalMultiLevelHierarchy"/>
    <dgm:cxn modelId="{EF62BE59-E44F-4C15-9198-604DAFD90785}" type="presOf" srcId="{3C031037-42DB-45DA-81BD-4E20C353BE60}" destId="{378B425D-484D-44D3-B5F8-EB283FF3F109}" srcOrd="1" destOrd="0" presId="urn:microsoft.com/office/officeart/2008/layout/HorizontalMultiLevelHierarchy"/>
    <dgm:cxn modelId="{0BB7E212-2C79-429D-8C14-A42413D2B52E}" srcId="{878EED6B-2872-48E4-BE51-E454BB13F61E}" destId="{3A1E5108-6E3F-4D2C-B309-76F0B04A9E58}" srcOrd="0" destOrd="0" parTransId="{A7A02F78-01E5-4FB7-8979-EAE569A3FF62}" sibTransId="{E221E195-6262-4D24-9FA4-E84C5B8F066C}"/>
    <dgm:cxn modelId="{D574B0FD-F22F-4197-9FD6-D329190B2BA8}" type="presOf" srcId="{96627762-D33D-4B56-B52E-9FB342687324}" destId="{17B11888-629D-4077-8E6C-E9E264572C63}" srcOrd="1" destOrd="0" presId="urn:microsoft.com/office/officeart/2008/layout/HorizontalMultiLevelHierarchy"/>
    <dgm:cxn modelId="{E9BF28DF-F529-49B6-A753-27499982EC96}" type="presOf" srcId="{43BADD23-C4A9-4992-9692-C029D332561F}" destId="{B27B230A-8EF1-4B57-B276-C02977FBDF98}" srcOrd="1" destOrd="0" presId="urn:microsoft.com/office/officeart/2008/layout/HorizontalMultiLevelHierarchy"/>
    <dgm:cxn modelId="{83AAE7F3-B0EF-4D1B-9915-1F1D7F7337A0}" srcId="{3A1E5108-6E3F-4D2C-B309-76F0B04A9E58}" destId="{30D0942E-C871-4A96-BD7C-6F80AFDBE34D}" srcOrd="1" destOrd="0" parTransId="{9A949B04-DDFD-4821-98DB-816A876DA31D}" sibTransId="{BEE22923-FB55-4578-A426-6E18F3A7FE13}"/>
    <dgm:cxn modelId="{8E17966C-FA60-4FF5-BEAF-492FCDBD7050}" type="presOf" srcId="{07909816-B52E-4D50-8AA3-0BDE009E1492}" destId="{D492D655-4CF1-4231-A231-1320F950B833}" srcOrd="0" destOrd="0" presId="urn:microsoft.com/office/officeart/2008/layout/HorizontalMultiLevelHierarchy"/>
    <dgm:cxn modelId="{034219FA-2D52-4937-9510-C0DFB57BEBF7}" type="presOf" srcId="{43BADD23-C4A9-4992-9692-C029D332561F}" destId="{293F99CF-A9C8-47E7-A26B-DE01B469E1C6}" srcOrd="0" destOrd="0" presId="urn:microsoft.com/office/officeart/2008/layout/HorizontalMultiLevelHierarchy"/>
    <dgm:cxn modelId="{ACBC93B4-89D8-4DBA-BB8D-95CBCC76BFBE}" type="presOf" srcId="{3A1E5108-6E3F-4D2C-B309-76F0B04A9E58}" destId="{100572A3-3EC7-4432-BE0F-8E6C1C6EDFB5}" srcOrd="0" destOrd="0" presId="urn:microsoft.com/office/officeart/2008/layout/HorizontalMultiLevelHierarchy"/>
    <dgm:cxn modelId="{3A3B2886-C9D5-40E4-BB71-4F1414C344C1}" type="presOf" srcId="{C0D57A97-2CD5-48DF-B32D-3A4CE4B96F99}" destId="{7A49CB25-A3BA-4C59-B25C-88671805FA1F}" srcOrd="0" destOrd="0" presId="urn:microsoft.com/office/officeart/2008/layout/HorizontalMultiLevelHierarchy"/>
    <dgm:cxn modelId="{53604AB2-5E3D-471F-B3DD-049948CFFB0E}" type="presOf" srcId="{878EED6B-2872-48E4-BE51-E454BB13F61E}" destId="{88531836-4AC9-4659-9F3D-6292585C4850}" srcOrd="0" destOrd="0" presId="urn:microsoft.com/office/officeart/2008/layout/HorizontalMultiLevelHierarchy"/>
    <dgm:cxn modelId="{115703DD-7F21-4F4A-B550-C8980839FDFC}" type="presOf" srcId="{E18E5377-5D70-41AB-AB81-058358AE7E78}" destId="{52E92874-7ADD-4B65-842B-A58AA3B00C0A}" srcOrd="1" destOrd="0" presId="urn:microsoft.com/office/officeart/2008/layout/HorizontalMultiLevelHierarchy"/>
    <dgm:cxn modelId="{05CE2490-2CD9-43CD-8C64-ABFBE8DAB56F}" type="presOf" srcId="{0D369DC6-0A5F-42DD-9A10-704245F4565F}" destId="{71BAA5BA-356C-4EEC-AC5B-78FE00168686}" srcOrd="0" destOrd="0" presId="urn:microsoft.com/office/officeart/2008/layout/HorizontalMultiLevelHierarchy"/>
    <dgm:cxn modelId="{5AAF0E0C-A915-49BF-8CD5-F46C87A71E4D}" srcId="{30D0942E-C871-4A96-BD7C-6F80AFDBE34D}" destId="{146BFC4B-E980-4A35-AD57-71EC00F1933E}" srcOrd="0" destOrd="0" parTransId="{7EF0EF85-4A2F-4D37-8AD6-E6CC1833059A}" sibTransId="{99248DBF-B393-4AB7-8203-581A1067919B}"/>
    <dgm:cxn modelId="{7ACD3C25-EFF1-48CD-A455-AB27D2725524}" type="presOf" srcId="{7EF0EF85-4A2F-4D37-8AD6-E6CC1833059A}" destId="{564BE67D-685C-4D8F-BC08-FD5C57E539C2}" srcOrd="0" destOrd="0" presId="urn:microsoft.com/office/officeart/2008/layout/HorizontalMultiLevelHierarchy"/>
    <dgm:cxn modelId="{A654B326-02C1-4316-91B3-159495F67BAC}" type="presOf" srcId="{D0B989B6-7591-41B7-8326-519871E22C08}" destId="{98632513-B839-4BF3-BDBD-1A1B3B2ADB9B}" srcOrd="0" destOrd="0" presId="urn:microsoft.com/office/officeart/2008/layout/HorizontalMultiLevelHierarchy"/>
    <dgm:cxn modelId="{EF7B7D42-DD58-4FC7-A03E-C0F3B7A545F6}" type="presOf" srcId="{ACC35010-F5A1-4045-8823-EE26B438747C}" destId="{B96F8BF8-AAFF-4B8B-91F7-50588608DEE0}" srcOrd="0" destOrd="0" presId="urn:microsoft.com/office/officeart/2008/layout/HorizontalMultiLevelHierarchy"/>
    <dgm:cxn modelId="{96F33227-4247-4E7A-83CA-3A646B5012C4}" srcId="{3A1E5108-6E3F-4D2C-B309-76F0B04A9E58}" destId="{C3FB42FC-373B-4543-8D02-878A03D9793D}" srcOrd="2" destOrd="0" parTransId="{96627762-D33D-4B56-B52E-9FB342687324}" sibTransId="{FCC793BA-3135-498C-8B1E-1E690AAE263A}"/>
    <dgm:cxn modelId="{36435F4D-73F9-4F09-B798-22F759D7ABEC}" type="presOf" srcId="{9A949B04-DDFD-4821-98DB-816A876DA31D}" destId="{6D282315-3F79-4665-B1D4-BFF385EFFA25}" srcOrd="0" destOrd="0" presId="urn:microsoft.com/office/officeart/2008/layout/HorizontalMultiLevelHierarchy"/>
    <dgm:cxn modelId="{DD495431-565D-42DF-9CD7-EB543F925571}" type="presOf" srcId="{96627762-D33D-4B56-B52E-9FB342687324}" destId="{74D780C1-7D57-4DD9-AFDB-5E9DF91ED6B5}" srcOrd="0" destOrd="0" presId="urn:microsoft.com/office/officeart/2008/layout/HorizontalMultiLevelHierarchy"/>
    <dgm:cxn modelId="{4A76B3BC-3692-4F16-BCA6-F09939420D97}" srcId="{393C1F16-D266-470E-AD4A-5D1B78EE47DF}" destId="{C0D57A97-2CD5-48DF-B32D-3A4CE4B96F99}" srcOrd="0" destOrd="0" parTransId="{ACC35010-F5A1-4045-8823-EE26B438747C}" sibTransId="{F50A9B4F-3650-40B0-99A0-4DB6B891E3E5}"/>
    <dgm:cxn modelId="{44823DC0-2AF2-4A0E-A432-48FBD31F7DB6}" type="presOf" srcId="{E18E5377-5D70-41AB-AB81-058358AE7E78}" destId="{44FED904-1C46-47E8-A99F-2274C285EED7}" srcOrd="0" destOrd="0" presId="urn:microsoft.com/office/officeart/2008/layout/HorizontalMultiLevelHierarchy"/>
    <dgm:cxn modelId="{6308C77E-7A94-4A44-BCB2-6700E5BBAF75}" type="presOf" srcId="{8C94D9C0-0DEA-4067-B223-86B8EBEAD9FB}" destId="{6DB9739B-B1E6-4DF6-AB07-F520354A35D9}" srcOrd="1" destOrd="0" presId="urn:microsoft.com/office/officeart/2008/layout/HorizontalMultiLevelHierarchy"/>
    <dgm:cxn modelId="{D6DD1F8E-CEAE-41F8-8791-B1E854FA2C7E}" type="presOf" srcId="{ACC35010-F5A1-4045-8823-EE26B438747C}" destId="{BA46897F-A728-4B75-BB7F-675740D504A8}" srcOrd="1" destOrd="0" presId="urn:microsoft.com/office/officeart/2008/layout/HorizontalMultiLevelHierarchy"/>
    <dgm:cxn modelId="{6214AA30-1E16-45C9-A2A2-9995038C169D}" type="presParOf" srcId="{88531836-4AC9-4659-9F3D-6292585C4850}" destId="{E31D94BA-C046-4734-B499-1FFBBF294F1F}" srcOrd="0" destOrd="0" presId="urn:microsoft.com/office/officeart/2008/layout/HorizontalMultiLevelHierarchy"/>
    <dgm:cxn modelId="{F15C65B5-6DAF-4F83-8307-3A74497B4408}" type="presParOf" srcId="{E31D94BA-C046-4734-B499-1FFBBF294F1F}" destId="{100572A3-3EC7-4432-BE0F-8E6C1C6EDFB5}" srcOrd="0" destOrd="0" presId="urn:microsoft.com/office/officeart/2008/layout/HorizontalMultiLevelHierarchy"/>
    <dgm:cxn modelId="{712ED70A-35DC-4E9B-8F3A-55E22251F947}" type="presParOf" srcId="{E31D94BA-C046-4734-B499-1FFBBF294F1F}" destId="{4C3AA72F-0A80-40F6-B53C-25B1FF92EE5A}" srcOrd="1" destOrd="0" presId="urn:microsoft.com/office/officeart/2008/layout/HorizontalMultiLevelHierarchy"/>
    <dgm:cxn modelId="{ACAE3C67-DFDE-444C-B682-E05AFB766591}" type="presParOf" srcId="{4C3AA72F-0A80-40F6-B53C-25B1FF92EE5A}" destId="{44FED904-1C46-47E8-A99F-2274C285EED7}" srcOrd="0" destOrd="0" presId="urn:microsoft.com/office/officeart/2008/layout/HorizontalMultiLevelHierarchy"/>
    <dgm:cxn modelId="{345ED84B-E013-4746-95D5-E29D3A1E84F0}" type="presParOf" srcId="{44FED904-1C46-47E8-A99F-2274C285EED7}" destId="{52E92874-7ADD-4B65-842B-A58AA3B00C0A}" srcOrd="0" destOrd="0" presId="urn:microsoft.com/office/officeart/2008/layout/HorizontalMultiLevelHierarchy"/>
    <dgm:cxn modelId="{17037302-BA59-4C3B-B5E3-D1E7FF050224}" type="presParOf" srcId="{4C3AA72F-0A80-40F6-B53C-25B1FF92EE5A}" destId="{99076966-F47B-4777-B092-E1144487C086}" srcOrd="1" destOrd="0" presId="urn:microsoft.com/office/officeart/2008/layout/HorizontalMultiLevelHierarchy"/>
    <dgm:cxn modelId="{E0CAD9EC-2594-411A-A18C-BF9A802D6666}" type="presParOf" srcId="{99076966-F47B-4777-B092-E1144487C086}" destId="{98838FD4-74BC-4251-B6EB-484AB24EFB56}" srcOrd="0" destOrd="0" presId="urn:microsoft.com/office/officeart/2008/layout/HorizontalMultiLevelHierarchy"/>
    <dgm:cxn modelId="{CC6D5C94-532D-485F-9E72-336F64036178}" type="presParOf" srcId="{99076966-F47B-4777-B092-E1144487C086}" destId="{33D07145-4228-4C17-97F4-281E9658961E}" srcOrd="1" destOrd="0" presId="urn:microsoft.com/office/officeart/2008/layout/HorizontalMultiLevelHierarchy"/>
    <dgm:cxn modelId="{AED25F85-CF58-4DC5-9A24-5FC9A3434B52}" type="presParOf" srcId="{33D07145-4228-4C17-97F4-281E9658961E}" destId="{B96F8BF8-AAFF-4B8B-91F7-50588608DEE0}" srcOrd="0" destOrd="0" presId="urn:microsoft.com/office/officeart/2008/layout/HorizontalMultiLevelHierarchy"/>
    <dgm:cxn modelId="{9F7585E8-6371-4541-A63C-600E0FDEB6D8}" type="presParOf" srcId="{B96F8BF8-AAFF-4B8B-91F7-50588608DEE0}" destId="{BA46897F-A728-4B75-BB7F-675740D504A8}" srcOrd="0" destOrd="0" presId="urn:microsoft.com/office/officeart/2008/layout/HorizontalMultiLevelHierarchy"/>
    <dgm:cxn modelId="{009E21DC-466D-46A9-8148-E8A1A83E451D}" type="presParOf" srcId="{33D07145-4228-4C17-97F4-281E9658961E}" destId="{A1B01A59-02D7-4AAD-9CED-3E4B52C33E62}" srcOrd="1" destOrd="0" presId="urn:microsoft.com/office/officeart/2008/layout/HorizontalMultiLevelHierarchy"/>
    <dgm:cxn modelId="{B0E758E4-AF8B-45AE-9A17-9DBEC64E01B0}" type="presParOf" srcId="{A1B01A59-02D7-4AAD-9CED-3E4B52C33E62}" destId="{7A49CB25-A3BA-4C59-B25C-88671805FA1F}" srcOrd="0" destOrd="0" presId="urn:microsoft.com/office/officeart/2008/layout/HorizontalMultiLevelHierarchy"/>
    <dgm:cxn modelId="{14C0F099-423C-40E6-97C5-443426501D55}" type="presParOf" srcId="{A1B01A59-02D7-4AAD-9CED-3E4B52C33E62}" destId="{5706E294-8491-4AFE-900D-5577C446F50A}" srcOrd="1" destOrd="0" presId="urn:microsoft.com/office/officeart/2008/layout/HorizontalMultiLevelHierarchy"/>
    <dgm:cxn modelId="{F65F6768-2F90-40E4-9B43-EA3D189DF387}" type="presParOf" srcId="{4C3AA72F-0A80-40F6-B53C-25B1FF92EE5A}" destId="{6D282315-3F79-4665-B1D4-BFF385EFFA25}" srcOrd="2" destOrd="0" presId="urn:microsoft.com/office/officeart/2008/layout/HorizontalMultiLevelHierarchy"/>
    <dgm:cxn modelId="{84F1F118-A465-4B4A-9F36-9D3EB4CD36A9}" type="presParOf" srcId="{6D282315-3F79-4665-B1D4-BFF385EFFA25}" destId="{187D4D25-F645-4BD6-8DB2-B46AD323DD3D}" srcOrd="0" destOrd="0" presId="urn:microsoft.com/office/officeart/2008/layout/HorizontalMultiLevelHierarchy"/>
    <dgm:cxn modelId="{7FB49E84-0923-4AFF-8B09-DA19D2676C43}" type="presParOf" srcId="{4C3AA72F-0A80-40F6-B53C-25B1FF92EE5A}" destId="{76947486-1886-4E51-A646-28F6439AB36B}" srcOrd="3" destOrd="0" presId="urn:microsoft.com/office/officeart/2008/layout/HorizontalMultiLevelHierarchy"/>
    <dgm:cxn modelId="{303B36D1-F110-4639-86CD-3EF31E60953F}" type="presParOf" srcId="{76947486-1886-4E51-A646-28F6439AB36B}" destId="{C2BAE223-8E07-4A2A-BA22-41B74D276869}" srcOrd="0" destOrd="0" presId="urn:microsoft.com/office/officeart/2008/layout/HorizontalMultiLevelHierarchy"/>
    <dgm:cxn modelId="{047A101A-F44F-46C2-B27E-A00FF983B920}" type="presParOf" srcId="{76947486-1886-4E51-A646-28F6439AB36B}" destId="{4B10C008-DFDF-4A27-8DEB-D1A3D2329901}" srcOrd="1" destOrd="0" presId="urn:microsoft.com/office/officeart/2008/layout/HorizontalMultiLevelHierarchy"/>
    <dgm:cxn modelId="{789D0849-1536-49D7-9CB4-3AC88405F05E}" type="presParOf" srcId="{4B10C008-DFDF-4A27-8DEB-D1A3D2329901}" destId="{564BE67D-685C-4D8F-BC08-FD5C57E539C2}" srcOrd="0" destOrd="0" presId="urn:microsoft.com/office/officeart/2008/layout/HorizontalMultiLevelHierarchy"/>
    <dgm:cxn modelId="{13830A50-91A8-42D5-B5C0-ADAF79B2704A}" type="presParOf" srcId="{564BE67D-685C-4D8F-BC08-FD5C57E539C2}" destId="{2E6CA635-A448-4D2B-9935-79BB9A73E1E5}" srcOrd="0" destOrd="0" presId="urn:microsoft.com/office/officeart/2008/layout/HorizontalMultiLevelHierarchy"/>
    <dgm:cxn modelId="{8F20F61A-B009-403E-872A-0F91CF051A18}" type="presParOf" srcId="{4B10C008-DFDF-4A27-8DEB-D1A3D2329901}" destId="{1076134D-9812-433C-B97F-771969239B74}" srcOrd="1" destOrd="0" presId="urn:microsoft.com/office/officeart/2008/layout/HorizontalMultiLevelHierarchy"/>
    <dgm:cxn modelId="{B61D4D20-8F0E-40A7-BCE7-8D6346784E1D}" type="presParOf" srcId="{1076134D-9812-433C-B97F-771969239B74}" destId="{EDB56D18-986C-4282-AF59-D87F68783596}" srcOrd="0" destOrd="0" presId="urn:microsoft.com/office/officeart/2008/layout/HorizontalMultiLevelHierarchy"/>
    <dgm:cxn modelId="{CE982923-CC0E-412D-92A6-D71A4478E847}" type="presParOf" srcId="{1076134D-9812-433C-B97F-771969239B74}" destId="{623FE371-2542-482C-9792-8D0D995413F2}" srcOrd="1" destOrd="0" presId="urn:microsoft.com/office/officeart/2008/layout/HorizontalMultiLevelHierarchy"/>
    <dgm:cxn modelId="{29516FBA-C070-42DD-86BB-3BEC6E73C440}" type="presParOf" srcId="{4C3AA72F-0A80-40F6-B53C-25B1FF92EE5A}" destId="{74D780C1-7D57-4DD9-AFDB-5E9DF91ED6B5}" srcOrd="4" destOrd="0" presId="urn:microsoft.com/office/officeart/2008/layout/HorizontalMultiLevelHierarchy"/>
    <dgm:cxn modelId="{0A586065-3DCE-486C-89AC-F46FA5D2CD34}" type="presParOf" srcId="{74D780C1-7D57-4DD9-AFDB-5E9DF91ED6B5}" destId="{17B11888-629D-4077-8E6C-E9E264572C63}" srcOrd="0" destOrd="0" presId="urn:microsoft.com/office/officeart/2008/layout/HorizontalMultiLevelHierarchy"/>
    <dgm:cxn modelId="{3344A66C-26AC-48BF-B599-D06B779D4099}" type="presParOf" srcId="{4C3AA72F-0A80-40F6-B53C-25B1FF92EE5A}" destId="{69524376-7C92-4868-9CC0-EE502E93D92E}" srcOrd="5" destOrd="0" presId="urn:microsoft.com/office/officeart/2008/layout/HorizontalMultiLevelHierarchy"/>
    <dgm:cxn modelId="{C87E1628-F027-4696-92D3-946383BDCC0C}" type="presParOf" srcId="{69524376-7C92-4868-9CC0-EE502E93D92E}" destId="{9EA30369-6600-4365-BB32-43F2F701E738}" srcOrd="0" destOrd="0" presId="urn:microsoft.com/office/officeart/2008/layout/HorizontalMultiLevelHierarchy"/>
    <dgm:cxn modelId="{08FE3083-C823-4F4D-B3E1-C99A0F2665C7}" type="presParOf" srcId="{69524376-7C92-4868-9CC0-EE502E93D92E}" destId="{4A0C7FCA-C1F1-4FCA-B39A-D2D3D7787B53}" srcOrd="1" destOrd="0" presId="urn:microsoft.com/office/officeart/2008/layout/HorizontalMultiLevelHierarchy"/>
    <dgm:cxn modelId="{4D941F04-A7FB-47CD-8E06-F54D73B728AA}" type="presParOf" srcId="{4A0C7FCA-C1F1-4FCA-B39A-D2D3D7787B53}" destId="{E4CE468C-B03E-4658-81FA-66ABA4859BCE}" srcOrd="0" destOrd="0" presId="urn:microsoft.com/office/officeart/2008/layout/HorizontalMultiLevelHierarchy"/>
    <dgm:cxn modelId="{0D1BC8C5-1C03-4F11-B9E8-A9CBCE6F2F45}" type="presParOf" srcId="{E4CE468C-B03E-4658-81FA-66ABA4859BCE}" destId="{6DB9739B-B1E6-4DF6-AB07-F520354A35D9}" srcOrd="0" destOrd="0" presId="urn:microsoft.com/office/officeart/2008/layout/HorizontalMultiLevelHierarchy"/>
    <dgm:cxn modelId="{56B42055-C6C4-4751-9543-25208B61585F}" type="presParOf" srcId="{4A0C7FCA-C1F1-4FCA-B39A-D2D3D7787B53}" destId="{13F38C47-3791-4F40-906A-913E9CD8D5FA}" srcOrd="1" destOrd="0" presId="urn:microsoft.com/office/officeart/2008/layout/HorizontalMultiLevelHierarchy"/>
    <dgm:cxn modelId="{DF578FA4-BF43-4915-B3BC-C80C8D7A5138}" type="presParOf" srcId="{13F38C47-3791-4F40-906A-913E9CD8D5FA}" destId="{9746C7A0-B0B6-46FC-9081-A82ECBA19496}" srcOrd="0" destOrd="0" presId="urn:microsoft.com/office/officeart/2008/layout/HorizontalMultiLevelHierarchy"/>
    <dgm:cxn modelId="{D6306E8A-4357-413D-858A-694D9DC5A167}" type="presParOf" srcId="{13F38C47-3791-4F40-906A-913E9CD8D5FA}" destId="{EF20F7FA-D16F-4F9A-AFE8-BEA429BFF48D}" srcOrd="1" destOrd="0" presId="urn:microsoft.com/office/officeart/2008/layout/HorizontalMultiLevelHierarchy"/>
    <dgm:cxn modelId="{89C4FC12-BD36-4072-B416-95B47722AE72}" type="presParOf" srcId="{4A0C7FCA-C1F1-4FCA-B39A-D2D3D7787B53}" destId="{8EF4F52C-C8D2-43F5-804F-A731008F2AEF}" srcOrd="2" destOrd="0" presId="urn:microsoft.com/office/officeart/2008/layout/HorizontalMultiLevelHierarchy"/>
    <dgm:cxn modelId="{3DDD571B-59ED-4318-8FE9-DDE13EB74D8B}" type="presParOf" srcId="{8EF4F52C-C8D2-43F5-804F-A731008F2AEF}" destId="{37F3A049-6ACF-4FD3-A0FB-427499460C5A}" srcOrd="0" destOrd="0" presId="urn:microsoft.com/office/officeart/2008/layout/HorizontalMultiLevelHierarchy"/>
    <dgm:cxn modelId="{0DF6BED3-7BF6-4FF7-9986-5ACF97A41566}" type="presParOf" srcId="{4A0C7FCA-C1F1-4FCA-B39A-D2D3D7787B53}" destId="{EA745FD0-4C11-451E-9D00-09C0152177CF}" srcOrd="3" destOrd="0" presId="urn:microsoft.com/office/officeart/2008/layout/HorizontalMultiLevelHierarchy"/>
    <dgm:cxn modelId="{254AB4E9-3B32-498C-ADF4-054D8C9A03B6}" type="presParOf" srcId="{EA745FD0-4C11-451E-9D00-09C0152177CF}" destId="{98632513-B839-4BF3-BDBD-1A1B3B2ADB9B}" srcOrd="0" destOrd="0" presId="urn:microsoft.com/office/officeart/2008/layout/HorizontalMultiLevelHierarchy"/>
    <dgm:cxn modelId="{ADE05D27-3FAC-46A2-8E32-BC173249C398}" type="presParOf" srcId="{EA745FD0-4C11-451E-9D00-09C0152177CF}" destId="{F1E3B2D6-0730-4CF8-83FA-98CF19928CB9}" srcOrd="1" destOrd="0" presId="urn:microsoft.com/office/officeart/2008/layout/HorizontalMultiLevelHierarchy"/>
    <dgm:cxn modelId="{7AF32EE0-DA26-4E96-9C18-DE50F9E27EB4}" type="presParOf" srcId="{4C3AA72F-0A80-40F6-B53C-25B1FF92EE5A}" destId="{293F99CF-A9C8-47E7-A26B-DE01B469E1C6}" srcOrd="6" destOrd="0" presId="urn:microsoft.com/office/officeart/2008/layout/HorizontalMultiLevelHierarchy"/>
    <dgm:cxn modelId="{FED295A4-C1A4-40B3-B469-4796EA3015A7}" type="presParOf" srcId="{293F99CF-A9C8-47E7-A26B-DE01B469E1C6}" destId="{B27B230A-8EF1-4B57-B276-C02977FBDF98}" srcOrd="0" destOrd="0" presId="urn:microsoft.com/office/officeart/2008/layout/HorizontalMultiLevelHierarchy"/>
    <dgm:cxn modelId="{69919F6D-5FC9-4D0B-B2CF-481033AEC2CB}" type="presParOf" srcId="{4C3AA72F-0A80-40F6-B53C-25B1FF92EE5A}" destId="{FD976715-026F-45F1-8F59-2B2E24EBC503}" srcOrd="7" destOrd="0" presId="urn:microsoft.com/office/officeart/2008/layout/HorizontalMultiLevelHierarchy"/>
    <dgm:cxn modelId="{BBF9804C-114D-4612-A807-A086F554701E}" type="presParOf" srcId="{FD976715-026F-45F1-8F59-2B2E24EBC503}" destId="{D492D655-4CF1-4231-A231-1320F950B833}" srcOrd="0" destOrd="0" presId="urn:microsoft.com/office/officeart/2008/layout/HorizontalMultiLevelHierarchy"/>
    <dgm:cxn modelId="{D6EB06C0-CAB8-4A6C-955B-48D77EAF7525}" type="presParOf" srcId="{FD976715-026F-45F1-8F59-2B2E24EBC503}" destId="{ADC966E0-3D02-48DD-A403-DB7EF95722AE}" srcOrd="1" destOrd="0" presId="urn:microsoft.com/office/officeart/2008/layout/HorizontalMultiLevelHierarchy"/>
    <dgm:cxn modelId="{E3963B7D-7518-4B49-868B-176A56F165D5}" type="presParOf" srcId="{4C3AA72F-0A80-40F6-B53C-25B1FF92EE5A}" destId="{05F24991-C83B-486B-A0AD-EB08942D8E1D}" srcOrd="8" destOrd="0" presId="urn:microsoft.com/office/officeart/2008/layout/HorizontalMultiLevelHierarchy"/>
    <dgm:cxn modelId="{C3610AD6-8BD7-4212-9A09-4DE8353A5304}" type="presParOf" srcId="{05F24991-C83B-486B-A0AD-EB08942D8E1D}" destId="{378B425D-484D-44D3-B5F8-EB283FF3F109}" srcOrd="0" destOrd="0" presId="urn:microsoft.com/office/officeart/2008/layout/HorizontalMultiLevelHierarchy"/>
    <dgm:cxn modelId="{F54D6B38-900E-4365-8F5E-E8A494E81B5F}" type="presParOf" srcId="{4C3AA72F-0A80-40F6-B53C-25B1FF92EE5A}" destId="{17B53E97-EA91-40F7-8C26-511295C03054}" srcOrd="9" destOrd="0" presId="urn:microsoft.com/office/officeart/2008/layout/HorizontalMultiLevelHierarchy"/>
    <dgm:cxn modelId="{D25AF881-A440-4CC6-AE6D-FDD9F110EAEC}" type="presParOf" srcId="{17B53E97-EA91-40F7-8C26-511295C03054}" destId="{71BAA5BA-356C-4EEC-AC5B-78FE00168686}" srcOrd="0" destOrd="0" presId="urn:microsoft.com/office/officeart/2008/layout/HorizontalMultiLevelHierarchy"/>
    <dgm:cxn modelId="{1BC6EA08-60D8-4FB6-A7EF-ED18CDCFEE44}" type="presParOf" srcId="{17B53E97-EA91-40F7-8C26-511295C03054}" destId="{37D57001-C563-4A18-A5E0-A973B517F02D}"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F24991-C83B-486B-A0AD-EB08942D8E1D}">
      <dsp:nvSpPr>
        <dsp:cNvPr id="0" name=""/>
        <dsp:cNvSpPr/>
      </dsp:nvSpPr>
      <dsp:spPr>
        <a:xfrm>
          <a:off x="500717" y="2738132"/>
          <a:ext cx="460233" cy="1511639"/>
        </a:xfrm>
        <a:custGeom>
          <a:avLst/>
          <a:gdLst/>
          <a:ahLst/>
          <a:cxnLst/>
          <a:rect l="0" t="0" r="0" b="0"/>
          <a:pathLst>
            <a:path>
              <a:moveTo>
                <a:pt x="0" y="0"/>
              </a:moveTo>
              <a:lnTo>
                <a:pt x="230116" y="0"/>
              </a:lnTo>
              <a:lnTo>
                <a:pt x="230116" y="1511639"/>
              </a:lnTo>
              <a:lnTo>
                <a:pt x="460233" y="1511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691330" y="3454448"/>
        <a:ext cx="79007" cy="79007"/>
      </dsp:txXfrm>
    </dsp:sp>
    <dsp:sp modelId="{293F99CF-A9C8-47E7-A26B-DE01B469E1C6}">
      <dsp:nvSpPr>
        <dsp:cNvPr id="0" name=""/>
        <dsp:cNvSpPr/>
      </dsp:nvSpPr>
      <dsp:spPr>
        <a:xfrm>
          <a:off x="500717" y="2738132"/>
          <a:ext cx="460233" cy="814716"/>
        </a:xfrm>
        <a:custGeom>
          <a:avLst/>
          <a:gdLst/>
          <a:ahLst/>
          <a:cxnLst/>
          <a:rect l="0" t="0" r="0" b="0"/>
          <a:pathLst>
            <a:path>
              <a:moveTo>
                <a:pt x="0" y="0"/>
              </a:moveTo>
              <a:lnTo>
                <a:pt x="230116" y="0"/>
              </a:lnTo>
              <a:lnTo>
                <a:pt x="230116" y="814716"/>
              </a:lnTo>
              <a:lnTo>
                <a:pt x="460233" y="8147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07440" y="3122097"/>
        <a:ext cx="46786" cy="46786"/>
      </dsp:txXfrm>
    </dsp:sp>
    <dsp:sp modelId="{8EF4F52C-C8D2-43F5-804F-A731008F2AEF}">
      <dsp:nvSpPr>
        <dsp:cNvPr id="0" name=""/>
        <dsp:cNvSpPr/>
      </dsp:nvSpPr>
      <dsp:spPr>
        <a:xfrm>
          <a:off x="3262116" y="2856191"/>
          <a:ext cx="460233" cy="309240"/>
        </a:xfrm>
        <a:custGeom>
          <a:avLst/>
          <a:gdLst/>
          <a:ahLst/>
          <a:cxnLst/>
          <a:rect l="0" t="0" r="0" b="0"/>
          <a:pathLst>
            <a:path>
              <a:moveTo>
                <a:pt x="0" y="0"/>
              </a:moveTo>
              <a:lnTo>
                <a:pt x="230116" y="0"/>
              </a:lnTo>
              <a:lnTo>
                <a:pt x="230116" y="309240"/>
              </a:lnTo>
              <a:lnTo>
                <a:pt x="460233" y="30924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3478371" y="2996949"/>
        <a:ext cx="27723" cy="27723"/>
      </dsp:txXfrm>
    </dsp:sp>
    <dsp:sp modelId="{E4CE468C-B03E-4658-81FA-66ABA4859BCE}">
      <dsp:nvSpPr>
        <dsp:cNvPr id="0" name=""/>
        <dsp:cNvSpPr/>
      </dsp:nvSpPr>
      <dsp:spPr>
        <a:xfrm>
          <a:off x="3262116" y="2445850"/>
          <a:ext cx="460233" cy="410340"/>
        </a:xfrm>
        <a:custGeom>
          <a:avLst/>
          <a:gdLst/>
          <a:ahLst/>
          <a:cxnLst/>
          <a:rect l="0" t="0" r="0" b="0"/>
          <a:pathLst>
            <a:path>
              <a:moveTo>
                <a:pt x="0" y="410340"/>
              </a:moveTo>
              <a:lnTo>
                <a:pt x="230116" y="410340"/>
              </a:lnTo>
              <a:lnTo>
                <a:pt x="230116" y="0"/>
              </a:lnTo>
              <a:lnTo>
                <a:pt x="46023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3476818" y="2635606"/>
        <a:ext cx="30829" cy="30829"/>
      </dsp:txXfrm>
    </dsp:sp>
    <dsp:sp modelId="{74D780C1-7D57-4DD9-AFDB-5E9DF91ED6B5}">
      <dsp:nvSpPr>
        <dsp:cNvPr id="0" name=""/>
        <dsp:cNvSpPr/>
      </dsp:nvSpPr>
      <dsp:spPr>
        <a:xfrm>
          <a:off x="500717" y="2738132"/>
          <a:ext cx="460233" cy="118059"/>
        </a:xfrm>
        <a:custGeom>
          <a:avLst/>
          <a:gdLst/>
          <a:ahLst/>
          <a:cxnLst/>
          <a:rect l="0" t="0" r="0" b="0"/>
          <a:pathLst>
            <a:path>
              <a:moveTo>
                <a:pt x="0" y="0"/>
              </a:moveTo>
              <a:lnTo>
                <a:pt x="230116" y="0"/>
              </a:lnTo>
              <a:lnTo>
                <a:pt x="230116" y="118059"/>
              </a:lnTo>
              <a:lnTo>
                <a:pt x="460233" y="1180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18955" y="2785283"/>
        <a:ext cx="23756" cy="23756"/>
      </dsp:txXfrm>
    </dsp:sp>
    <dsp:sp modelId="{564BE67D-685C-4D8F-BC08-FD5C57E539C2}">
      <dsp:nvSpPr>
        <dsp:cNvPr id="0" name=""/>
        <dsp:cNvSpPr/>
      </dsp:nvSpPr>
      <dsp:spPr>
        <a:xfrm>
          <a:off x="3262116" y="1772603"/>
          <a:ext cx="460233" cy="91440"/>
        </a:xfrm>
        <a:custGeom>
          <a:avLst/>
          <a:gdLst/>
          <a:ahLst/>
          <a:cxnLst/>
          <a:rect l="0" t="0" r="0" b="0"/>
          <a:pathLst>
            <a:path>
              <a:moveTo>
                <a:pt x="0" y="45720"/>
              </a:moveTo>
              <a:lnTo>
                <a:pt x="46023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3480727" y="1806817"/>
        <a:ext cx="23011" cy="23011"/>
      </dsp:txXfrm>
    </dsp:sp>
    <dsp:sp modelId="{6D282315-3F79-4665-B1D4-BFF385EFFA25}">
      <dsp:nvSpPr>
        <dsp:cNvPr id="0" name=""/>
        <dsp:cNvSpPr/>
      </dsp:nvSpPr>
      <dsp:spPr>
        <a:xfrm>
          <a:off x="500717" y="1818323"/>
          <a:ext cx="460233" cy="919808"/>
        </a:xfrm>
        <a:custGeom>
          <a:avLst/>
          <a:gdLst/>
          <a:ahLst/>
          <a:cxnLst/>
          <a:rect l="0" t="0" r="0" b="0"/>
          <a:pathLst>
            <a:path>
              <a:moveTo>
                <a:pt x="0" y="919808"/>
              </a:moveTo>
              <a:lnTo>
                <a:pt x="230116" y="919808"/>
              </a:lnTo>
              <a:lnTo>
                <a:pt x="230116" y="0"/>
              </a:lnTo>
              <a:lnTo>
                <a:pt x="46023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705120" y="2252514"/>
        <a:ext cx="51426" cy="51426"/>
      </dsp:txXfrm>
    </dsp:sp>
    <dsp:sp modelId="{B96F8BF8-AAFF-4B8B-91F7-50588608DEE0}">
      <dsp:nvSpPr>
        <dsp:cNvPr id="0" name=""/>
        <dsp:cNvSpPr/>
      </dsp:nvSpPr>
      <dsp:spPr>
        <a:xfrm>
          <a:off x="3262116" y="1119707"/>
          <a:ext cx="460233" cy="91440"/>
        </a:xfrm>
        <a:custGeom>
          <a:avLst/>
          <a:gdLst/>
          <a:ahLst/>
          <a:cxnLst/>
          <a:rect l="0" t="0" r="0" b="0"/>
          <a:pathLst>
            <a:path>
              <a:moveTo>
                <a:pt x="0" y="45720"/>
              </a:moveTo>
              <a:lnTo>
                <a:pt x="460233"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3480727" y="1153921"/>
        <a:ext cx="23011" cy="23011"/>
      </dsp:txXfrm>
    </dsp:sp>
    <dsp:sp modelId="{44FED904-1C46-47E8-A99F-2274C285EED7}">
      <dsp:nvSpPr>
        <dsp:cNvPr id="0" name=""/>
        <dsp:cNvSpPr/>
      </dsp:nvSpPr>
      <dsp:spPr>
        <a:xfrm>
          <a:off x="500717" y="1165427"/>
          <a:ext cx="460233" cy="1572704"/>
        </a:xfrm>
        <a:custGeom>
          <a:avLst/>
          <a:gdLst/>
          <a:ahLst/>
          <a:cxnLst/>
          <a:rect l="0" t="0" r="0" b="0"/>
          <a:pathLst>
            <a:path>
              <a:moveTo>
                <a:pt x="0" y="1572704"/>
              </a:moveTo>
              <a:lnTo>
                <a:pt x="230116" y="1572704"/>
              </a:lnTo>
              <a:lnTo>
                <a:pt x="230116" y="0"/>
              </a:lnTo>
              <a:lnTo>
                <a:pt x="46023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dsp:txBody>
      <dsp:txXfrm>
        <a:off x="689867" y="1910813"/>
        <a:ext cx="81933" cy="81933"/>
      </dsp:txXfrm>
    </dsp:sp>
    <dsp:sp modelId="{100572A3-3EC7-4432-BE0F-8E6C1C6EDFB5}">
      <dsp:nvSpPr>
        <dsp:cNvPr id="0" name=""/>
        <dsp:cNvSpPr/>
      </dsp:nvSpPr>
      <dsp:spPr>
        <a:xfrm rot="16200000">
          <a:off x="-640646" y="2489725"/>
          <a:ext cx="1785914" cy="4968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mn-ea"/>
              <a:cs typeface="Times New Roman" panose="02020603050405020304" pitchFamily="18" charset="0"/>
            </a:rPr>
            <a:t>Director</a:t>
          </a:r>
          <a:r>
            <a:rPr lang="ro-RO" sz="1400" kern="1200">
              <a:latin typeface="Times New Roman" panose="02020603050405020304" pitchFamily="18" charset="0"/>
              <a:ea typeface="+mn-ea"/>
              <a:cs typeface="Times New Roman" panose="02020603050405020304" pitchFamily="18" charset="0"/>
            </a:rPr>
            <a:t>/directoare</a:t>
          </a:r>
          <a:r>
            <a:rPr lang="x-none" sz="1200" kern="1200">
              <a:latin typeface="Times New Roman" panose="02020603050405020304" pitchFamily="18" charset="0"/>
              <a:ea typeface="+mn-ea"/>
              <a:cs typeface="Times New Roman" panose="02020603050405020304" pitchFamily="18" charset="0"/>
            </a:rPr>
            <a:t> </a:t>
          </a:r>
          <a:r>
            <a:rPr lang="ro-RO" sz="1400" kern="1200">
              <a:latin typeface="Times New Roman" panose="02020603050405020304" pitchFamily="18" charset="0"/>
              <a:ea typeface="+mn-ea"/>
              <a:cs typeface="Times New Roman" panose="02020603050405020304" pitchFamily="18" charset="0"/>
            </a:rPr>
            <a:t>Serviciu</a:t>
          </a:r>
          <a:r>
            <a:rPr lang="ro-RO" sz="1200" kern="1200">
              <a:latin typeface="Times New Roman" panose="02020603050405020304" pitchFamily="18" charset="0"/>
              <a:ea typeface="+mn-ea"/>
              <a:cs typeface="Times New Roman" panose="02020603050405020304" pitchFamily="18" charset="0"/>
            </a:rPr>
            <a:t> </a:t>
          </a:r>
          <a:r>
            <a:rPr lang="x-none" sz="1200" kern="1200">
              <a:latin typeface="Times New Roman" panose="02020603050405020304" pitchFamily="18" charset="0"/>
              <a:ea typeface="+mn-ea"/>
              <a:cs typeface="Times New Roman" panose="02020603050405020304" pitchFamily="18" charset="0"/>
            </a:rPr>
            <a:t>(1)</a:t>
          </a:r>
          <a:endParaRPr lang="en-US" sz="1200" kern="1200">
            <a:latin typeface="Times New Roman" panose="02020603050405020304" pitchFamily="18" charset="0"/>
            <a:ea typeface="+mn-ea"/>
            <a:cs typeface="Times New Roman" panose="02020603050405020304" pitchFamily="18" charset="0"/>
          </a:endParaRPr>
        </a:p>
      </dsp:txBody>
      <dsp:txXfrm>
        <a:off x="-640646" y="2489725"/>
        <a:ext cx="1785914" cy="496813"/>
      </dsp:txXfrm>
    </dsp:sp>
    <dsp:sp modelId="{98838FD4-74BC-4251-B6EB-484AB24EFB56}">
      <dsp:nvSpPr>
        <dsp:cNvPr id="0" name=""/>
        <dsp:cNvSpPr/>
      </dsp:nvSpPr>
      <dsp:spPr>
        <a:xfrm>
          <a:off x="960950" y="957859"/>
          <a:ext cx="2301166" cy="4151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Asistent medical</a:t>
          </a:r>
          <a:r>
            <a:rPr lang="ro-RO" sz="1400" kern="1200">
              <a:latin typeface="Times New Roman" panose="02020603050405020304" pitchFamily="18" charset="0"/>
              <a:ea typeface="+mn-ea"/>
              <a:cs typeface="Times New Roman" panose="02020603050405020304" pitchFamily="18" charset="0"/>
            </a:rPr>
            <a:t>/asistentă medicală</a:t>
          </a:r>
          <a:r>
            <a:rPr lang="x-none" sz="1400" kern="1200">
              <a:latin typeface="Times New Roman" panose="02020603050405020304" pitchFamily="18" charset="0"/>
              <a:ea typeface="+mn-ea"/>
              <a:cs typeface="Times New Roman" panose="02020603050405020304" pitchFamily="18" charset="0"/>
            </a:rPr>
            <a:t> (4)</a:t>
          </a:r>
          <a:endParaRPr lang="en-US" sz="1400" kern="1200">
            <a:latin typeface="Times New Roman" panose="02020603050405020304" pitchFamily="18" charset="0"/>
            <a:ea typeface="+mn-ea"/>
            <a:cs typeface="Times New Roman" panose="02020603050405020304" pitchFamily="18" charset="0"/>
          </a:endParaRPr>
        </a:p>
      </dsp:txBody>
      <dsp:txXfrm>
        <a:off x="960950" y="957859"/>
        <a:ext cx="2301166" cy="415135"/>
      </dsp:txXfrm>
    </dsp:sp>
    <dsp:sp modelId="{7A49CB25-A3BA-4C59-B25C-88671805FA1F}">
      <dsp:nvSpPr>
        <dsp:cNvPr id="0" name=""/>
        <dsp:cNvSpPr/>
      </dsp:nvSpPr>
      <dsp:spPr>
        <a:xfrm>
          <a:off x="3722349" y="929894"/>
          <a:ext cx="2301166" cy="4710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Kinetoterapeut (1)</a:t>
          </a:r>
          <a:endParaRPr lang="en-US" sz="1400" kern="1200">
            <a:latin typeface="Times New Roman" panose="02020603050405020304" pitchFamily="18" charset="0"/>
            <a:ea typeface="+mn-ea"/>
            <a:cs typeface="Times New Roman" panose="02020603050405020304" pitchFamily="18" charset="0"/>
          </a:endParaRPr>
        </a:p>
      </dsp:txBody>
      <dsp:txXfrm>
        <a:off x="3722349" y="929894"/>
        <a:ext cx="2301166" cy="471065"/>
      </dsp:txXfrm>
    </dsp:sp>
    <dsp:sp modelId="{C2BAE223-8E07-4A2A-BA22-41B74D276869}">
      <dsp:nvSpPr>
        <dsp:cNvPr id="0" name=""/>
        <dsp:cNvSpPr/>
      </dsp:nvSpPr>
      <dsp:spPr>
        <a:xfrm>
          <a:off x="960950" y="1548389"/>
          <a:ext cx="2301166" cy="5398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Psihopedagog</a:t>
          </a:r>
          <a:r>
            <a:rPr lang="ro-RO" sz="1400" kern="1200">
              <a:latin typeface="Times New Roman" panose="02020603050405020304" pitchFamily="18" charset="0"/>
              <a:ea typeface="+mn-ea"/>
              <a:cs typeface="Times New Roman" panose="02020603050405020304" pitchFamily="18" charset="0"/>
            </a:rPr>
            <a:t>/psihopedagogă</a:t>
          </a:r>
          <a:r>
            <a:rPr lang="x-none" sz="1400" kern="1200">
              <a:latin typeface="Times New Roman" panose="02020603050405020304" pitchFamily="18" charset="0"/>
              <a:ea typeface="+mn-ea"/>
              <a:cs typeface="Times New Roman" panose="02020603050405020304" pitchFamily="18" charset="0"/>
            </a:rPr>
            <a:t> (</a:t>
          </a:r>
          <a:r>
            <a:rPr lang="ro-RO" sz="1400" kern="1200">
              <a:latin typeface="Times New Roman" panose="02020603050405020304" pitchFamily="18" charset="0"/>
              <a:ea typeface="+mn-ea"/>
              <a:cs typeface="Times New Roman" panose="02020603050405020304" pitchFamily="18" charset="0"/>
            </a:rPr>
            <a:t>1</a:t>
          </a:r>
          <a:r>
            <a:rPr lang="x-none" sz="1400" kern="1200">
              <a:latin typeface="Times New Roman" panose="02020603050405020304" pitchFamily="18" charset="0"/>
              <a:ea typeface="+mn-ea"/>
              <a:cs typeface="Times New Roman" panose="02020603050405020304" pitchFamily="18" charset="0"/>
            </a:rPr>
            <a:t>)</a:t>
          </a:r>
          <a:endParaRPr lang="en-US" sz="1400" kern="1200">
            <a:latin typeface="Times New Roman" panose="02020603050405020304" pitchFamily="18" charset="0"/>
            <a:ea typeface="+mn-ea"/>
            <a:cs typeface="Times New Roman" panose="02020603050405020304" pitchFamily="18" charset="0"/>
          </a:endParaRPr>
        </a:p>
      </dsp:txBody>
      <dsp:txXfrm>
        <a:off x="960950" y="1548389"/>
        <a:ext cx="2301166" cy="539869"/>
      </dsp:txXfrm>
    </dsp:sp>
    <dsp:sp modelId="{EDB56D18-986C-4282-AF59-D87F68783596}">
      <dsp:nvSpPr>
        <dsp:cNvPr id="0" name=""/>
        <dsp:cNvSpPr/>
      </dsp:nvSpPr>
      <dsp:spPr>
        <a:xfrm>
          <a:off x="3722349" y="1587733"/>
          <a:ext cx="2301166" cy="4611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Lucrător social</a:t>
          </a:r>
          <a:r>
            <a:rPr lang="ro-RO" sz="1400" kern="1200">
              <a:latin typeface="Times New Roman" panose="02020603050405020304" pitchFamily="18" charset="0"/>
              <a:ea typeface="+mn-ea"/>
              <a:cs typeface="Times New Roman" panose="02020603050405020304" pitchFamily="18" charset="0"/>
            </a:rPr>
            <a:t>/lucrătoare socială</a:t>
          </a:r>
          <a:r>
            <a:rPr lang="x-none" sz="1400" kern="1200">
              <a:latin typeface="Times New Roman" panose="02020603050405020304" pitchFamily="18" charset="0"/>
              <a:ea typeface="+mn-ea"/>
              <a:cs typeface="Times New Roman" panose="02020603050405020304" pitchFamily="18" charset="0"/>
            </a:rPr>
            <a:t> (</a:t>
          </a:r>
          <a:r>
            <a:rPr lang="ro-RO" sz="1400" kern="1200">
              <a:latin typeface="Times New Roman" panose="02020603050405020304" pitchFamily="18" charset="0"/>
              <a:ea typeface="+mn-ea"/>
              <a:cs typeface="Times New Roman" panose="02020603050405020304" pitchFamily="18" charset="0"/>
            </a:rPr>
            <a:t>12</a:t>
          </a:r>
          <a:r>
            <a:rPr lang="x-none" sz="1400" kern="1200">
              <a:latin typeface="Times New Roman" panose="02020603050405020304" pitchFamily="18" charset="0"/>
              <a:ea typeface="+mn-ea"/>
              <a:cs typeface="Times New Roman" panose="02020603050405020304" pitchFamily="18" charset="0"/>
            </a:rPr>
            <a:t>)</a:t>
          </a:r>
          <a:endParaRPr lang="en-US" sz="1400" kern="1200">
            <a:latin typeface="Times New Roman" panose="02020603050405020304" pitchFamily="18" charset="0"/>
            <a:ea typeface="+mn-ea"/>
            <a:cs typeface="Times New Roman" panose="02020603050405020304" pitchFamily="18" charset="0"/>
          </a:endParaRPr>
        </a:p>
      </dsp:txBody>
      <dsp:txXfrm>
        <a:off x="3722349" y="1587733"/>
        <a:ext cx="2301166" cy="461180"/>
      </dsp:txXfrm>
    </dsp:sp>
    <dsp:sp modelId="{9EA30369-6600-4365-BB32-43F2F701E738}">
      <dsp:nvSpPr>
        <dsp:cNvPr id="0" name=""/>
        <dsp:cNvSpPr/>
      </dsp:nvSpPr>
      <dsp:spPr>
        <a:xfrm>
          <a:off x="960950" y="2587825"/>
          <a:ext cx="2301166" cy="5367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mn-ea"/>
              <a:cs typeface="Times New Roman" panose="02020603050405020304" pitchFamily="18" charset="0"/>
            </a:rPr>
            <a:t>Șef/șefă de gospodărie</a:t>
          </a:r>
          <a:r>
            <a:rPr lang="ro-RO" sz="1400" kern="1200">
              <a:latin typeface="Times New Roman" panose="02020603050405020304" pitchFamily="18" charset="0"/>
              <a:ea typeface="+mn-ea"/>
              <a:cs typeface="Times New Roman" panose="02020603050405020304" pitchFamily="18" charset="0"/>
            </a:rPr>
            <a:t> (1</a:t>
          </a:r>
          <a:r>
            <a:rPr lang="x-none" sz="1400" kern="1200">
              <a:latin typeface="Times New Roman" panose="02020603050405020304" pitchFamily="18" charset="0"/>
              <a:ea typeface="+mn-ea"/>
              <a:cs typeface="Times New Roman" panose="02020603050405020304" pitchFamily="18" charset="0"/>
            </a:rPr>
            <a:t>)</a:t>
          </a:r>
          <a:endParaRPr lang="en-US" sz="1400" kern="1200">
            <a:latin typeface="Times New Roman" panose="02020603050405020304" pitchFamily="18" charset="0"/>
            <a:ea typeface="+mn-ea"/>
            <a:cs typeface="Times New Roman" panose="02020603050405020304" pitchFamily="18" charset="0"/>
          </a:endParaRPr>
        </a:p>
      </dsp:txBody>
      <dsp:txXfrm>
        <a:off x="960950" y="2587825"/>
        <a:ext cx="2301166" cy="536732"/>
      </dsp:txXfrm>
    </dsp:sp>
    <dsp:sp modelId="{9746C7A0-B0B6-46FC-9081-A82ECBA19496}">
      <dsp:nvSpPr>
        <dsp:cNvPr id="0" name=""/>
        <dsp:cNvSpPr/>
      </dsp:nvSpPr>
      <dsp:spPr>
        <a:xfrm>
          <a:off x="3722349" y="2224307"/>
          <a:ext cx="2301166" cy="4430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Muncitor</a:t>
          </a:r>
          <a:r>
            <a:rPr lang="ro-RO" sz="1400" kern="1200">
              <a:latin typeface="Times New Roman" panose="02020603050405020304" pitchFamily="18" charset="0"/>
              <a:ea typeface="+mn-ea"/>
              <a:cs typeface="Times New Roman" panose="02020603050405020304" pitchFamily="18" charset="0"/>
            </a:rPr>
            <a:t>/muncitoare</a:t>
          </a:r>
          <a:r>
            <a:rPr lang="x-none" sz="1400" kern="1200">
              <a:latin typeface="Times New Roman" panose="02020603050405020304" pitchFamily="18" charset="0"/>
              <a:ea typeface="+mn-ea"/>
              <a:cs typeface="Times New Roman" panose="02020603050405020304" pitchFamily="18" charset="0"/>
            </a:rPr>
            <a:t> (1)</a:t>
          </a:r>
          <a:endParaRPr lang="en-US" sz="1400" kern="1200">
            <a:latin typeface="Times New Roman" panose="02020603050405020304" pitchFamily="18" charset="0"/>
            <a:ea typeface="+mn-ea"/>
            <a:cs typeface="Times New Roman" panose="02020603050405020304" pitchFamily="18" charset="0"/>
          </a:endParaRPr>
        </a:p>
      </dsp:txBody>
      <dsp:txXfrm>
        <a:off x="3722349" y="2224307"/>
        <a:ext cx="2301166" cy="443086"/>
      </dsp:txXfrm>
    </dsp:sp>
    <dsp:sp modelId="{98632513-B839-4BF3-BDBD-1A1B3B2ADB9B}">
      <dsp:nvSpPr>
        <dsp:cNvPr id="0" name=""/>
        <dsp:cNvSpPr/>
      </dsp:nvSpPr>
      <dsp:spPr>
        <a:xfrm>
          <a:off x="3722349" y="2842788"/>
          <a:ext cx="2301166" cy="6452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kern="1200">
              <a:latin typeface="Times New Roman" panose="02020603050405020304" pitchFamily="18" charset="0"/>
              <a:ea typeface="+mn-ea"/>
              <a:cs typeface="Times New Roman" panose="02020603050405020304" pitchFamily="18" charset="0"/>
            </a:rPr>
            <a:t>Îngrijitor/îngrijitoare de încăper</a:t>
          </a:r>
          <a:r>
            <a:rPr lang="ro-RO" sz="1400" b="0" kern="1200">
              <a:latin typeface="Times New Roman" panose="02020603050405020304" pitchFamily="18" charset="0"/>
              <a:ea typeface="+mn-ea"/>
              <a:cs typeface="Times New Roman" panose="02020603050405020304" pitchFamily="18" charset="0"/>
            </a:rPr>
            <a:t>i</a:t>
          </a:r>
          <a:r>
            <a:rPr lang="vi-VN" sz="1400" b="0" kern="1200">
              <a:latin typeface="Times New Roman" panose="02020603050405020304" pitchFamily="18" charset="0"/>
              <a:ea typeface="+mn-ea"/>
              <a:cs typeface="Times New Roman" panose="02020603050405020304" pitchFamily="18" charset="0"/>
            </a:rPr>
            <a:t> de producție și de serviciu</a:t>
          </a:r>
          <a:r>
            <a:rPr lang="ro-RO" sz="1400" b="0" kern="1200">
              <a:latin typeface="Times New Roman" panose="02020603050405020304" pitchFamily="18" charset="0"/>
              <a:ea typeface="+mn-ea"/>
              <a:cs typeface="Times New Roman" panose="02020603050405020304" pitchFamily="18" charset="0"/>
            </a:rPr>
            <a:t> </a:t>
          </a:r>
          <a:r>
            <a:rPr lang="x-none" sz="1400" b="0" kern="1200">
              <a:latin typeface="Times New Roman" panose="02020603050405020304" pitchFamily="18" charset="0"/>
              <a:ea typeface="+mn-ea"/>
              <a:cs typeface="Times New Roman" panose="02020603050405020304" pitchFamily="18" charset="0"/>
            </a:rPr>
            <a:t>(1)</a:t>
          </a:r>
          <a:endParaRPr lang="en-US" sz="1400" b="0" kern="1200">
            <a:latin typeface="Times New Roman" panose="02020603050405020304" pitchFamily="18" charset="0"/>
            <a:ea typeface="+mn-ea"/>
            <a:cs typeface="Times New Roman" panose="02020603050405020304" pitchFamily="18" charset="0"/>
          </a:endParaRPr>
        </a:p>
      </dsp:txBody>
      <dsp:txXfrm>
        <a:off x="3722349" y="2842788"/>
        <a:ext cx="2301166" cy="645287"/>
      </dsp:txXfrm>
    </dsp:sp>
    <dsp:sp modelId="{D492D655-4CF1-4231-A231-1320F950B833}">
      <dsp:nvSpPr>
        <dsp:cNvPr id="0" name=""/>
        <dsp:cNvSpPr/>
      </dsp:nvSpPr>
      <dsp:spPr>
        <a:xfrm>
          <a:off x="960950" y="3299951"/>
          <a:ext cx="2301166" cy="5057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Bucătar</a:t>
          </a:r>
          <a:r>
            <a:rPr lang="ro-RO" sz="1400" kern="1200">
              <a:latin typeface="Times New Roman" panose="02020603050405020304" pitchFamily="18" charset="0"/>
              <a:ea typeface="+mn-ea"/>
              <a:cs typeface="Times New Roman" panose="02020603050405020304" pitchFamily="18" charset="0"/>
            </a:rPr>
            <a:t>/bucătăreasă</a:t>
          </a:r>
          <a:r>
            <a:rPr lang="x-none" sz="1400" kern="1200">
              <a:latin typeface="Times New Roman" panose="02020603050405020304" pitchFamily="18" charset="0"/>
              <a:ea typeface="+mn-ea"/>
              <a:cs typeface="Times New Roman" panose="02020603050405020304" pitchFamily="18" charset="0"/>
            </a:rPr>
            <a:t> (2)</a:t>
          </a:r>
          <a:endParaRPr lang="en-US" sz="1400" kern="1200">
            <a:latin typeface="Times New Roman" panose="02020603050405020304" pitchFamily="18" charset="0"/>
            <a:ea typeface="+mn-ea"/>
            <a:cs typeface="Times New Roman" panose="02020603050405020304" pitchFamily="18" charset="0"/>
          </a:endParaRPr>
        </a:p>
      </dsp:txBody>
      <dsp:txXfrm>
        <a:off x="960950" y="3299951"/>
        <a:ext cx="2301166" cy="505793"/>
      </dsp:txXfrm>
    </dsp:sp>
    <dsp:sp modelId="{71BAA5BA-356C-4EEC-AC5B-78FE00168686}">
      <dsp:nvSpPr>
        <dsp:cNvPr id="0" name=""/>
        <dsp:cNvSpPr/>
      </dsp:nvSpPr>
      <dsp:spPr>
        <a:xfrm>
          <a:off x="960950" y="3981139"/>
          <a:ext cx="2301166" cy="5372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x-none" sz="1400" kern="1200">
              <a:latin typeface="Times New Roman" panose="02020603050405020304" pitchFamily="18" charset="0"/>
              <a:ea typeface="+mn-ea"/>
              <a:cs typeface="Times New Roman" panose="02020603050405020304" pitchFamily="18" charset="0"/>
            </a:rPr>
            <a:t>Șofer</a:t>
          </a:r>
          <a:r>
            <a:rPr lang="x-none" sz="1600" kern="1200">
              <a:latin typeface="Times New Roman" panose="02020603050405020304" pitchFamily="18" charset="0"/>
              <a:ea typeface="+mn-ea"/>
              <a:cs typeface="Times New Roman" panose="02020603050405020304" pitchFamily="18" charset="0"/>
            </a:rPr>
            <a:t> (</a:t>
          </a:r>
          <a:r>
            <a:rPr lang="ro-RO" sz="1600" kern="1200">
              <a:latin typeface="Times New Roman" panose="02020603050405020304" pitchFamily="18" charset="0"/>
              <a:ea typeface="+mn-ea"/>
              <a:cs typeface="Times New Roman" panose="02020603050405020304" pitchFamily="18" charset="0"/>
            </a:rPr>
            <a:t>1</a:t>
          </a:r>
          <a:r>
            <a:rPr lang="x-none" sz="1600" kern="1200">
              <a:latin typeface="Times New Roman" panose="02020603050405020304" pitchFamily="18" charset="0"/>
              <a:ea typeface="+mn-ea"/>
              <a:cs typeface="Times New Roman" panose="02020603050405020304" pitchFamily="18" charset="0"/>
            </a:rPr>
            <a:t>)</a:t>
          </a:r>
          <a:endParaRPr lang="en-US" sz="1600" kern="1200">
            <a:latin typeface="Times New Roman" panose="02020603050405020304" pitchFamily="18" charset="0"/>
            <a:ea typeface="+mn-ea"/>
            <a:cs typeface="Times New Roman" panose="02020603050405020304" pitchFamily="18" charset="0"/>
          </a:endParaRPr>
        </a:p>
      </dsp:txBody>
      <dsp:txXfrm>
        <a:off x="960950" y="3981139"/>
        <a:ext cx="2301166" cy="53726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5468-F8C9-4C54-8397-6039D981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3910</Words>
  <Characters>22681</Characters>
  <Application>Microsoft Office Word</Application>
  <DocSecurity>0</DocSecurity>
  <Lines>189</Lines>
  <Paragraphs>53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Procopciuc Alina</cp:lastModifiedBy>
  <cp:revision>2</cp:revision>
  <cp:lastPrinted>2022-04-18T09:33:00Z</cp:lastPrinted>
  <dcterms:created xsi:type="dcterms:W3CDTF">2023-01-25T13:29:00Z</dcterms:created>
  <dcterms:modified xsi:type="dcterms:W3CDTF">2023-01-25T13:29:00Z</dcterms:modified>
</cp:coreProperties>
</file>