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7" w:rsidRPr="00B86E07" w:rsidRDefault="00B86E07" w:rsidP="00B86E07">
      <w:pPr>
        <w:spacing w:line="240" w:lineRule="auto"/>
        <w:jc w:val="center"/>
        <w:rPr>
          <w:sz w:val="22"/>
          <w:szCs w:val="28"/>
        </w:rPr>
      </w:pPr>
      <w:bookmarkStart w:id="0" w:name="_GoBack"/>
      <w:bookmarkEnd w:id="0"/>
      <w:r>
        <w:rPr>
          <w:sz w:val="22"/>
          <w:szCs w:val="28"/>
        </w:rPr>
        <w:t>ПРОГРАММА</w:t>
      </w:r>
    </w:p>
    <w:p w:rsidR="00B86E07" w:rsidRPr="00B86E07" w:rsidRDefault="00B86E07" w:rsidP="00B86E07">
      <w:pPr>
        <w:spacing w:line="240" w:lineRule="auto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художественно-культурных мероприятий, посвященных </w:t>
      </w:r>
      <w:proofErr w:type="spellStart"/>
      <w:r>
        <w:rPr>
          <w:sz w:val="22"/>
          <w:szCs w:val="28"/>
        </w:rPr>
        <w:t>Праздноваию</w:t>
      </w:r>
      <w:proofErr w:type="spellEnd"/>
    </w:p>
    <w:p w:rsidR="00B86E07" w:rsidRPr="009501AB" w:rsidRDefault="00B86E07" w:rsidP="00B86E07">
      <w:pPr>
        <w:spacing w:line="240" w:lineRule="auto"/>
        <w:jc w:val="center"/>
        <w:rPr>
          <w:sz w:val="22"/>
          <w:szCs w:val="28"/>
        </w:rPr>
      </w:pPr>
      <w:r w:rsidRPr="009501AB">
        <w:rPr>
          <w:sz w:val="22"/>
          <w:szCs w:val="28"/>
        </w:rPr>
        <w:t>„</w:t>
      </w:r>
      <w:r>
        <w:rPr>
          <w:sz w:val="22"/>
          <w:szCs w:val="28"/>
        </w:rPr>
        <w:t>День города Кишинев</w:t>
      </w:r>
      <w:r w:rsidRPr="009501AB">
        <w:rPr>
          <w:sz w:val="22"/>
          <w:szCs w:val="28"/>
        </w:rPr>
        <w:t>”</w:t>
      </w:r>
    </w:p>
    <w:p w:rsidR="00B86E07" w:rsidRPr="009501AB" w:rsidRDefault="00B86E07" w:rsidP="00B86E07">
      <w:pPr>
        <w:spacing w:line="240" w:lineRule="auto"/>
        <w:jc w:val="center"/>
        <w:rPr>
          <w:sz w:val="22"/>
          <w:szCs w:val="28"/>
        </w:rPr>
      </w:pPr>
      <w:r w:rsidRPr="009501AB">
        <w:rPr>
          <w:sz w:val="22"/>
          <w:szCs w:val="28"/>
        </w:rPr>
        <w:t xml:space="preserve">(14 </w:t>
      </w:r>
      <w:r w:rsidR="00CF0507">
        <w:rPr>
          <w:sz w:val="22"/>
          <w:szCs w:val="28"/>
        </w:rPr>
        <w:t>октября</w:t>
      </w:r>
      <w:r w:rsidRPr="009501AB">
        <w:rPr>
          <w:sz w:val="22"/>
          <w:szCs w:val="28"/>
        </w:rPr>
        <w:t xml:space="preserve"> 2018</w:t>
      </w:r>
      <w:r w:rsidR="00CF0507">
        <w:rPr>
          <w:sz w:val="22"/>
          <w:szCs w:val="28"/>
        </w:rPr>
        <w:t>г.</w:t>
      </w:r>
      <w:r w:rsidRPr="009501AB">
        <w:rPr>
          <w:sz w:val="22"/>
          <w:szCs w:val="28"/>
        </w:rPr>
        <w:t>)</w:t>
      </w:r>
    </w:p>
    <w:tbl>
      <w:tblPr>
        <w:tblStyle w:val="TableGrid"/>
        <w:tblW w:w="10037" w:type="dxa"/>
        <w:tblInd w:w="-431" w:type="dxa"/>
        <w:tblLook w:val="04A0" w:firstRow="1" w:lastRow="0" w:firstColumn="1" w:lastColumn="0" w:noHBand="0" w:noVBand="1"/>
      </w:tblPr>
      <w:tblGrid>
        <w:gridCol w:w="2069"/>
        <w:gridCol w:w="5704"/>
        <w:gridCol w:w="2264"/>
      </w:tblGrid>
      <w:tr w:rsidR="00B86E07" w:rsidRPr="009501AB" w:rsidTr="00CF0507">
        <w:trPr>
          <w:trHeight w:val="668"/>
        </w:trPr>
        <w:tc>
          <w:tcPr>
            <w:tcW w:w="2069" w:type="dxa"/>
          </w:tcPr>
          <w:p w:rsidR="00B86E07" w:rsidRPr="00CF0507" w:rsidRDefault="00CF0507" w:rsidP="0048091D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Время проведения</w:t>
            </w:r>
          </w:p>
        </w:tc>
        <w:tc>
          <w:tcPr>
            <w:tcW w:w="5704" w:type="dxa"/>
          </w:tcPr>
          <w:p w:rsidR="00B86E07" w:rsidRPr="00CF0507" w:rsidRDefault="00CF0507" w:rsidP="0048091D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Название мероприятия</w:t>
            </w:r>
          </w:p>
        </w:tc>
        <w:tc>
          <w:tcPr>
            <w:tcW w:w="2264" w:type="dxa"/>
          </w:tcPr>
          <w:p w:rsidR="00B86E07" w:rsidRPr="00CF0507" w:rsidRDefault="00CF0507" w:rsidP="0048091D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Место проведения</w:t>
            </w:r>
          </w:p>
        </w:tc>
      </w:tr>
      <w:tr w:rsidR="00B86E07" w:rsidRPr="00A1289A" w:rsidTr="0048091D">
        <w:tc>
          <w:tcPr>
            <w:tcW w:w="2069" w:type="dxa"/>
          </w:tcPr>
          <w:p w:rsidR="00B86E07" w:rsidRPr="009501AB" w:rsidRDefault="00B86E07" w:rsidP="0048091D">
            <w:pPr>
              <w:rPr>
                <w:rFonts w:ascii="Times New Roman" w:hAnsi="Times New Roman" w:cs="Times New Roman"/>
                <w:szCs w:val="28"/>
              </w:rPr>
            </w:pPr>
            <w:r w:rsidRPr="009501AB">
              <w:rPr>
                <w:rFonts w:ascii="Times New Roman" w:hAnsi="Times New Roman" w:cs="Times New Roman"/>
                <w:szCs w:val="28"/>
              </w:rPr>
              <w:t>08.30</w:t>
            </w:r>
          </w:p>
        </w:tc>
        <w:tc>
          <w:tcPr>
            <w:tcW w:w="5704" w:type="dxa"/>
          </w:tcPr>
          <w:p w:rsidR="00B86E07" w:rsidRPr="00CF0507" w:rsidRDefault="00CF0507" w:rsidP="0048091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Возложение цветов</w:t>
            </w:r>
          </w:p>
        </w:tc>
        <w:tc>
          <w:tcPr>
            <w:tcW w:w="2264" w:type="dxa"/>
          </w:tcPr>
          <w:p w:rsidR="00B86E07" w:rsidRPr="00A1289A" w:rsidRDefault="00CF0507" w:rsidP="00A1289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Памятник</w:t>
            </w:r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="00A1289A">
              <w:rPr>
                <w:rFonts w:ascii="Times New Roman" w:hAnsi="Times New Roman" w:cs="Times New Roman"/>
                <w:szCs w:val="28"/>
                <w:lang w:val="ru-RU"/>
              </w:rPr>
              <w:t xml:space="preserve">Правителю </w:t>
            </w:r>
            <w:proofErr w:type="spellStart"/>
            <w:r w:rsidR="00A1289A">
              <w:rPr>
                <w:rFonts w:ascii="Times New Roman" w:hAnsi="Times New Roman" w:cs="Times New Roman"/>
                <w:szCs w:val="28"/>
                <w:lang w:val="ru-RU"/>
              </w:rPr>
              <w:t>Штефан</w:t>
            </w:r>
            <w:proofErr w:type="spellEnd"/>
            <w:r w:rsidR="00A1289A">
              <w:rPr>
                <w:rFonts w:ascii="Times New Roman" w:hAnsi="Times New Roman" w:cs="Times New Roman"/>
                <w:szCs w:val="28"/>
                <w:lang w:val="ru-RU"/>
              </w:rPr>
              <w:t xml:space="preserve"> чел Маре щи </w:t>
            </w:r>
            <w:proofErr w:type="spellStart"/>
            <w:r w:rsidR="00A1289A">
              <w:rPr>
                <w:rFonts w:ascii="Times New Roman" w:hAnsi="Times New Roman" w:cs="Times New Roman"/>
                <w:szCs w:val="28"/>
                <w:lang w:val="ru-RU"/>
              </w:rPr>
              <w:t>Сфынт</w:t>
            </w:r>
            <w:proofErr w:type="spellEnd"/>
            <w:r w:rsidR="00A1289A">
              <w:rPr>
                <w:rFonts w:ascii="Times New Roman" w:hAnsi="Times New Roman" w:cs="Times New Roman"/>
                <w:szCs w:val="28"/>
                <w:lang w:val="ru-RU"/>
              </w:rPr>
              <w:t xml:space="preserve"> (Святому и Великому </w:t>
            </w:r>
            <w:proofErr w:type="spellStart"/>
            <w:r w:rsidR="00A1289A">
              <w:rPr>
                <w:rFonts w:ascii="Times New Roman" w:hAnsi="Times New Roman" w:cs="Times New Roman"/>
                <w:szCs w:val="28"/>
                <w:lang w:val="ru-RU"/>
              </w:rPr>
              <w:t>Штефану</w:t>
            </w:r>
            <w:proofErr w:type="spellEnd"/>
            <w:r w:rsidR="00A1289A">
              <w:rPr>
                <w:rFonts w:ascii="Times New Roman" w:hAnsi="Times New Roman" w:cs="Times New Roman"/>
                <w:szCs w:val="28"/>
                <w:lang w:val="ru-RU"/>
              </w:rPr>
              <w:t>)</w:t>
            </w:r>
          </w:p>
        </w:tc>
      </w:tr>
      <w:tr w:rsidR="00B86E07" w:rsidRPr="009501AB" w:rsidTr="0048091D">
        <w:tc>
          <w:tcPr>
            <w:tcW w:w="2069" w:type="dxa"/>
          </w:tcPr>
          <w:p w:rsidR="00B86E07" w:rsidRPr="009501AB" w:rsidRDefault="00B86E07" w:rsidP="0048091D">
            <w:pPr>
              <w:rPr>
                <w:rFonts w:ascii="Times New Roman" w:hAnsi="Times New Roman" w:cs="Times New Roman"/>
                <w:szCs w:val="28"/>
              </w:rPr>
            </w:pPr>
            <w:r w:rsidRPr="009501AB">
              <w:rPr>
                <w:rFonts w:ascii="Times New Roman" w:hAnsi="Times New Roman" w:cs="Times New Roman"/>
                <w:szCs w:val="28"/>
              </w:rPr>
              <w:t>09.00</w:t>
            </w:r>
          </w:p>
        </w:tc>
        <w:tc>
          <w:tcPr>
            <w:tcW w:w="5704" w:type="dxa"/>
          </w:tcPr>
          <w:p w:rsidR="00B86E07" w:rsidRPr="00A1289A" w:rsidRDefault="00A1289A" w:rsidP="0048091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Торжественная литургия</w:t>
            </w:r>
          </w:p>
        </w:tc>
        <w:tc>
          <w:tcPr>
            <w:tcW w:w="2264" w:type="dxa"/>
          </w:tcPr>
          <w:p w:rsidR="00B86E07" w:rsidRPr="009501AB" w:rsidRDefault="00A1289A" w:rsidP="0048091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Кафедральный Собор </w:t>
            </w:r>
            <w:r w:rsidRPr="009501AB">
              <w:rPr>
                <w:rFonts w:ascii="Times New Roman" w:hAnsi="Times New Roman" w:cs="Times New Roman"/>
                <w:szCs w:val="28"/>
              </w:rPr>
              <w:t>„Nașterea Domnului</w:t>
            </w:r>
            <w:r w:rsidR="00B86E07" w:rsidRPr="009501AB">
              <w:rPr>
                <w:rFonts w:ascii="Times New Roman" w:hAnsi="Times New Roman" w:cs="Times New Roman"/>
                <w:szCs w:val="28"/>
              </w:rPr>
              <w:t>”</w:t>
            </w:r>
          </w:p>
        </w:tc>
      </w:tr>
      <w:tr w:rsidR="00B86E07" w:rsidRPr="00A1289A" w:rsidTr="0048091D">
        <w:trPr>
          <w:trHeight w:val="1178"/>
        </w:trPr>
        <w:tc>
          <w:tcPr>
            <w:tcW w:w="2069" w:type="dxa"/>
          </w:tcPr>
          <w:p w:rsidR="00B86E07" w:rsidRPr="009501AB" w:rsidRDefault="00B86E07" w:rsidP="0048091D">
            <w:pPr>
              <w:rPr>
                <w:rFonts w:ascii="Times New Roman" w:hAnsi="Times New Roman" w:cs="Times New Roman"/>
                <w:szCs w:val="28"/>
              </w:rPr>
            </w:pPr>
            <w:r w:rsidRPr="009501AB">
              <w:rPr>
                <w:rFonts w:ascii="Times New Roman" w:hAnsi="Times New Roman" w:cs="Times New Roman"/>
                <w:szCs w:val="28"/>
              </w:rPr>
              <w:t>10.00 – 17.00</w:t>
            </w:r>
          </w:p>
        </w:tc>
        <w:tc>
          <w:tcPr>
            <w:tcW w:w="5704" w:type="dxa"/>
          </w:tcPr>
          <w:p w:rsidR="00B86E07" w:rsidRPr="008E20C1" w:rsidRDefault="00A1289A" w:rsidP="00A1289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Выставки промыслов, флористики, книги, живописи, </w:t>
            </w:r>
            <w:proofErr w:type="spellStart"/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>графики</w:t>
            </w:r>
            <w:proofErr w:type="gramStart"/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>,</w:t>
            </w: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proofErr w:type="spellEnd"/>
            <w:proofErr w:type="gramEnd"/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др.</w:t>
            </w:r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</w:tc>
        <w:tc>
          <w:tcPr>
            <w:tcW w:w="2264" w:type="dxa"/>
          </w:tcPr>
          <w:p w:rsidR="00B86E07" w:rsidRPr="008E20C1" w:rsidRDefault="00A1289A" w:rsidP="008C18A6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Аллея </w:t>
            </w:r>
            <w:r w:rsidR="008C18A6">
              <w:rPr>
                <w:rFonts w:ascii="Times New Roman" w:hAnsi="Times New Roman" w:cs="Times New Roman"/>
                <w:szCs w:val="28"/>
                <w:lang w:val="ru-RU"/>
              </w:rPr>
              <w:t>Сквера</w:t>
            </w: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Кафедрального Собора</w:t>
            </w:r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„</w:t>
            </w:r>
            <w:r w:rsidR="00B86E07" w:rsidRPr="009501AB">
              <w:rPr>
                <w:rFonts w:ascii="Times New Roman" w:hAnsi="Times New Roman" w:cs="Times New Roman"/>
                <w:szCs w:val="28"/>
              </w:rPr>
              <w:t>Na</w:t>
            </w:r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>ș</w:t>
            </w:r>
            <w:proofErr w:type="spellStart"/>
            <w:r w:rsidR="00B86E07" w:rsidRPr="009501AB">
              <w:rPr>
                <w:rFonts w:ascii="Times New Roman" w:hAnsi="Times New Roman" w:cs="Times New Roman"/>
                <w:szCs w:val="28"/>
              </w:rPr>
              <w:t>terea</w:t>
            </w:r>
            <w:proofErr w:type="spellEnd"/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 </w:t>
            </w:r>
            <w:proofErr w:type="spellStart"/>
            <w:r w:rsidR="00B86E07" w:rsidRPr="009501AB">
              <w:rPr>
                <w:rFonts w:ascii="Times New Roman" w:hAnsi="Times New Roman" w:cs="Times New Roman"/>
                <w:szCs w:val="28"/>
              </w:rPr>
              <w:t>Domnului</w:t>
            </w:r>
            <w:proofErr w:type="spellEnd"/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>”</w:t>
            </w:r>
          </w:p>
        </w:tc>
      </w:tr>
      <w:tr w:rsidR="00B86E07" w:rsidRPr="00A1289A" w:rsidTr="0048091D">
        <w:trPr>
          <w:trHeight w:val="863"/>
        </w:trPr>
        <w:tc>
          <w:tcPr>
            <w:tcW w:w="2069" w:type="dxa"/>
          </w:tcPr>
          <w:p w:rsidR="00B86E07" w:rsidRPr="009501AB" w:rsidRDefault="00B86E07" w:rsidP="0048091D">
            <w:pPr>
              <w:rPr>
                <w:rFonts w:ascii="Times New Roman" w:hAnsi="Times New Roman" w:cs="Times New Roman"/>
                <w:szCs w:val="28"/>
              </w:rPr>
            </w:pPr>
            <w:r w:rsidRPr="009501AB">
              <w:rPr>
                <w:rFonts w:ascii="Times New Roman" w:hAnsi="Times New Roman" w:cs="Times New Roman"/>
                <w:szCs w:val="28"/>
              </w:rPr>
              <w:t>11.00 – 12.00</w:t>
            </w:r>
          </w:p>
        </w:tc>
        <w:tc>
          <w:tcPr>
            <w:tcW w:w="5704" w:type="dxa"/>
          </w:tcPr>
          <w:p w:rsidR="00B86E07" w:rsidRPr="008E20C1" w:rsidRDefault="00A1289A" w:rsidP="00A1289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Официальное открытие празднования</w:t>
            </w:r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„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День города Кишинев</w:t>
            </w:r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>”</w:t>
            </w:r>
          </w:p>
        </w:tc>
        <w:tc>
          <w:tcPr>
            <w:tcW w:w="2264" w:type="dxa"/>
          </w:tcPr>
          <w:p w:rsidR="00B86E07" w:rsidRPr="008E20C1" w:rsidRDefault="008C18A6" w:rsidP="0048091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Сквер</w:t>
            </w:r>
            <w:r w:rsidR="00A1289A">
              <w:rPr>
                <w:rFonts w:ascii="Times New Roman" w:hAnsi="Times New Roman" w:cs="Times New Roman"/>
                <w:szCs w:val="28"/>
                <w:lang w:val="ru-RU"/>
              </w:rPr>
              <w:t xml:space="preserve"> Кафедрального Собора</w:t>
            </w:r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„</w:t>
            </w:r>
            <w:r w:rsidR="00A1289A" w:rsidRPr="009501AB">
              <w:rPr>
                <w:rFonts w:ascii="Times New Roman" w:hAnsi="Times New Roman" w:cs="Times New Roman"/>
                <w:szCs w:val="28"/>
              </w:rPr>
              <w:t>Na</w:t>
            </w:r>
            <w:r w:rsidR="00A1289A" w:rsidRPr="008E20C1">
              <w:rPr>
                <w:rFonts w:ascii="Times New Roman" w:hAnsi="Times New Roman" w:cs="Times New Roman"/>
                <w:szCs w:val="28"/>
                <w:lang w:val="ru-RU"/>
              </w:rPr>
              <w:t>ș</w:t>
            </w:r>
            <w:proofErr w:type="spellStart"/>
            <w:r w:rsidR="00A1289A" w:rsidRPr="009501AB">
              <w:rPr>
                <w:rFonts w:ascii="Times New Roman" w:hAnsi="Times New Roman" w:cs="Times New Roman"/>
                <w:szCs w:val="28"/>
              </w:rPr>
              <w:t>terea</w:t>
            </w:r>
            <w:proofErr w:type="spellEnd"/>
            <w:r w:rsidR="00A1289A"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="00A1289A" w:rsidRPr="009501AB">
              <w:rPr>
                <w:rFonts w:ascii="Times New Roman" w:hAnsi="Times New Roman" w:cs="Times New Roman"/>
                <w:szCs w:val="28"/>
              </w:rPr>
              <w:t>Domnului</w:t>
            </w:r>
            <w:proofErr w:type="spellEnd"/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>”</w:t>
            </w:r>
          </w:p>
          <w:p w:rsidR="00B86E07" w:rsidRPr="008E20C1" w:rsidRDefault="00B86E07" w:rsidP="0048091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B86E07" w:rsidRPr="009501AB" w:rsidTr="0048091D">
        <w:trPr>
          <w:trHeight w:val="845"/>
        </w:trPr>
        <w:tc>
          <w:tcPr>
            <w:tcW w:w="2069" w:type="dxa"/>
          </w:tcPr>
          <w:p w:rsidR="00B86E07" w:rsidRPr="009501AB" w:rsidRDefault="00B86E07" w:rsidP="0048091D">
            <w:pPr>
              <w:rPr>
                <w:rFonts w:ascii="Times New Roman" w:hAnsi="Times New Roman" w:cs="Times New Roman"/>
                <w:szCs w:val="28"/>
              </w:rPr>
            </w:pPr>
            <w:r w:rsidRPr="009501AB">
              <w:rPr>
                <w:rFonts w:ascii="Times New Roman" w:hAnsi="Times New Roman" w:cs="Times New Roman"/>
                <w:szCs w:val="28"/>
              </w:rPr>
              <w:t>12.00 – 13.30</w:t>
            </w:r>
          </w:p>
        </w:tc>
        <w:tc>
          <w:tcPr>
            <w:tcW w:w="5704" w:type="dxa"/>
          </w:tcPr>
          <w:p w:rsidR="00B86E07" w:rsidRPr="008E20C1" w:rsidRDefault="00A1289A" w:rsidP="00A1289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>Народная картина</w:t>
            </w:r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„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Хвала тебе</w:t>
            </w:r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древний Кишинев</w:t>
            </w:r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>”</w:t>
            </w:r>
          </w:p>
        </w:tc>
        <w:tc>
          <w:tcPr>
            <w:tcW w:w="2264" w:type="dxa"/>
          </w:tcPr>
          <w:p w:rsidR="00B86E07" w:rsidRPr="00A1289A" w:rsidRDefault="00A1289A" w:rsidP="0048091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Площадь Великого Национального Собрания</w:t>
            </w:r>
          </w:p>
        </w:tc>
      </w:tr>
      <w:tr w:rsidR="00B86E07" w:rsidRPr="009501AB" w:rsidTr="0048091D">
        <w:tc>
          <w:tcPr>
            <w:tcW w:w="2069" w:type="dxa"/>
          </w:tcPr>
          <w:p w:rsidR="00B86E07" w:rsidRPr="009501AB" w:rsidRDefault="00B86E07" w:rsidP="0048091D">
            <w:pPr>
              <w:rPr>
                <w:rFonts w:ascii="Times New Roman" w:hAnsi="Times New Roman" w:cs="Times New Roman"/>
                <w:szCs w:val="28"/>
              </w:rPr>
            </w:pPr>
            <w:r w:rsidRPr="009501AB">
              <w:rPr>
                <w:rFonts w:ascii="Times New Roman" w:hAnsi="Times New Roman" w:cs="Times New Roman"/>
                <w:szCs w:val="28"/>
              </w:rPr>
              <w:t>13.30 – 14.00</w:t>
            </w:r>
          </w:p>
        </w:tc>
        <w:tc>
          <w:tcPr>
            <w:tcW w:w="5704" w:type="dxa"/>
          </w:tcPr>
          <w:p w:rsidR="00B86E07" w:rsidRPr="008E20C1" w:rsidRDefault="00B86E07" w:rsidP="00A1289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>„</w:t>
            </w:r>
            <w:r w:rsidR="00A1289A">
              <w:rPr>
                <w:rFonts w:ascii="Times New Roman" w:hAnsi="Times New Roman" w:cs="Times New Roman"/>
                <w:szCs w:val="28"/>
                <w:lang w:val="ru-RU"/>
              </w:rPr>
              <w:t>Пой</w:t>
            </w:r>
            <w:r w:rsidR="00A1289A" w:rsidRPr="00A1289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="00A1289A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="00A1289A" w:rsidRPr="00A1289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="00A1289A">
              <w:rPr>
                <w:rFonts w:ascii="Times New Roman" w:hAnsi="Times New Roman" w:cs="Times New Roman"/>
                <w:szCs w:val="28"/>
                <w:lang w:val="ru-RU"/>
              </w:rPr>
              <w:t>танцуй</w:t>
            </w:r>
            <w:r w:rsidR="00A1289A" w:rsidRPr="00A1289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="00A1289A">
              <w:rPr>
                <w:rFonts w:ascii="Times New Roman" w:hAnsi="Times New Roman" w:cs="Times New Roman"/>
                <w:szCs w:val="28"/>
                <w:lang w:val="ru-RU"/>
              </w:rPr>
              <w:t>для</w:t>
            </w:r>
            <w:r w:rsidR="00A1289A" w:rsidRPr="00A1289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="00A1289A">
              <w:rPr>
                <w:rFonts w:ascii="Times New Roman" w:hAnsi="Times New Roman" w:cs="Times New Roman"/>
                <w:szCs w:val="28"/>
                <w:lang w:val="ru-RU"/>
              </w:rPr>
              <w:t>Кишинева</w:t>
            </w: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="00A1289A">
              <w:rPr>
                <w:rFonts w:ascii="Times New Roman" w:hAnsi="Times New Roman" w:cs="Times New Roman"/>
                <w:szCs w:val="28"/>
                <w:lang w:val="ru-RU"/>
              </w:rPr>
              <w:t>Республиканский Центр</w:t>
            </w: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="00A1289A">
              <w:rPr>
                <w:rFonts w:ascii="Times New Roman" w:hAnsi="Times New Roman" w:cs="Times New Roman"/>
                <w:szCs w:val="28"/>
                <w:lang w:val="ru-RU"/>
              </w:rPr>
              <w:t xml:space="preserve">Детей и Молодежи </w:t>
            </w: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>„</w:t>
            </w:r>
            <w:r w:rsidRPr="009501AB">
              <w:rPr>
                <w:rFonts w:ascii="Times New Roman" w:hAnsi="Times New Roman" w:cs="Times New Roman"/>
                <w:szCs w:val="28"/>
              </w:rPr>
              <w:t>ARTICO</w:t>
            </w: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>”</w:t>
            </w:r>
          </w:p>
        </w:tc>
        <w:tc>
          <w:tcPr>
            <w:tcW w:w="2264" w:type="dxa"/>
          </w:tcPr>
          <w:p w:rsidR="00B86E07" w:rsidRPr="009501AB" w:rsidRDefault="00A1289A" w:rsidP="0048091D">
            <w:pPr>
              <w:rPr>
                <w:rFonts w:ascii="Times New Roman" w:hAnsi="Times New Roman" w:cs="Times New Roman"/>
                <w:szCs w:val="28"/>
              </w:rPr>
            </w:pPr>
            <w:r w:rsidRPr="00A1289A">
              <w:rPr>
                <w:rFonts w:ascii="Times New Roman" w:hAnsi="Times New Roman" w:cs="Times New Roman"/>
                <w:szCs w:val="28"/>
              </w:rPr>
              <w:t>Площадь Великого Национального Собрания</w:t>
            </w:r>
          </w:p>
        </w:tc>
      </w:tr>
      <w:tr w:rsidR="00B86E07" w:rsidRPr="00A1289A" w:rsidTr="0048091D">
        <w:tc>
          <w:tcPr>
            <w:tcW w:w="2069" w:type="dxa"/>
          </w:tcPr>
          <w:p w:rsidR="00B86E07" w:rsidRPr="009501AB" w:rsidRDefault="00B86E07" w:rsidP="0048091D">
            <w:pPr>
              <w:rPr>
                <w:rFonts w:ascii="Times New Roman" w:hAnsi="Times New Roman" w:cs="Times New Roman"/>
                <w:szCs w:val="28"/>
              </w:rPr>
            </w:pPr>
            <w:r w:rsidRPr="009501AB">
              <w:rPr>
                <w:rFonts w:ascii="Times New Roman" w:hAnsi="Times New Roman" w:cs="Times New Roman"/>
                <w:szCs w:val="28"/>
              </w:rPr>
              <w:t>12.00 – 19.00</w:t>
            </w:r>
          </w:p>
        </w:tc>
        <w:tc>
          <w:tcPr>
            <w:tcW w:w="5704" w:type="dxa"/>
          </w:tcPr>
          <w:p w:rsidR="00B86E07" w:rsidRPr="008E20C1" w:rsidRDefault="00A1289A" w:rsidP="00A1289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Развлекательная музыкально-танцевальная программа, представленная районными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ru-RU"/>
              </w:rPr>
              <w:t>претурами</w:t>
            </w:r>
            <w:proofErr w:type="spellEnd"/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</w:tc>
        <w:tc>
          <w:tcPr>
            <w:tcW w:w="2264" w:type="dxa"/>
          </w:tcPr>
          <w:p w:rsidR="00B86E07" w:rsidRPr="008E20C1" w:rsidRDefault="00A1289A" w:rsidP="0048091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Сцены на бульваре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ru-RU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 чел Маре щи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ru-RU"/>
              </w:rPr>
              <w:t>Сфынт</w:t>
            </w:r>
            <w:proofErr w:type="spellEnd"/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 </w:t>
            </w:r>
          </w:p>
        </w:tc>
      </w:tr>
      <w:tr w:rsidR="00B86E07" w:rsidRPr="009501AB" w:rsidTr="0048091D">
        <w:tc>
          <w:tcPr>
            <w:tcW w:w="2069" w:type="dxa"/>
          </w:tcPr>
          <w:p w:rsidR="00B86E07" w:rsidRPr="009501AB" w:rsidRDefault="00B86E07" w:rsidP="0048091D">
            <w:pPr>
              <w:rPr>
                <w:rFonts w:ascii="Times New Roman" w:hAnsi="Times New Roman" w:cs="Times New Roman"/>
                <w:szCs w:val="28"/>
              </w:rPr>
            </w:pPr>
            <w:r w:rsidRPr="009501AB">
              <w:rPr>
                <w:rFonts w:ascii="Times New Roman" w:hAnsi="Times New Roman" w:cs="Times New Roman"/>
                <w:szCs w:val="28"/>
              </w:rPr>
              <w:t>13.00 – 13.30</w:t>
            </w:r>
          </w:p>
        </w:tc>
        <w:tc>
          <w:tcPr>
            <w:tcW w:w="5704" w:type="dxa"/>
          </w:tcPr>
          <w:p w:rsidR="00B86E07" w:rsidRPr="00A1289A" w:rsidRDefault="00A1289A" w:rsidP="0048091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Обнародование (открытие) бюста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ru-RU"/>
              </w:rPr>
              <w:t>Михая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ru-RU"/>
              </w:rPr>
              <w:t>Еминеску</w:t>
            </w:r>
            <w:proofErr w:type="spellEnd"/>
          </w:p>
        </w:tc>
        <w:tc>
          <w:tcPr>
            <w:tcW w:w="2264" w:type="dxa"/>
          </w:tcPr>
          <w:p w:rsidR="00B86E07" w:rsidRPr="009501AB" w:rsidRDefault="008C18A6" w:rsidP="008C18A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Сквер Международного Академического Центра «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ru-RU"/>
              </w:rPr>
              <w:t>Еминеску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ru-RU"/>
              </w:rPr>
              <w:t>»</w:t>
            </w:r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Бул.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ru-RU"/>
              </w:rPr>
              <w:t>Дачия</w:t>
            </w:r>
            <w:proofErr w:type="spellEnd"/>
            <w:r w:rsidR="00B86E07" w:rsidRPr="009501AB">
              <w:rPr>
                <w:rFonts w:ascii="Times New Roman" w:hAnsi="Times New Roman" w:cs="Times New Roman"/>
                <w:szCs w:val="28"/>
              </w:rPr>
              <w:t>, 20</w:t>
            </w:r>
          </w:p>
        </w:tc>
      </w:tr>
      <w:tr w:rsidR="00B86E07" w:rsidRPr="009501AB" w:rsidTr="0048091D">
        <w:tc>
          <w:tcPr>
            <w:tcW w:w="2069" w:type="dxa"/>
          </w:tcPr>
          <w:p w:rsidR="00B86E07" w:rsidRPr="009501AB" w:rsidRDefault="00B86E07" w:rsidP="0048091D">
            <w:pPr>
              <w:rPr>
                <w:rFonts w:ascii="Times New Roman" w:hAnsi="Times New Roman" w:cs="Times New Roman"/>
                <w:szCs w:val="28"/>
              </w:rPr>
            </w:pPr>
            <w:r w:rsidRPr="009501AB">
              <w:rPr>
                <w:rFonts w:ascii="Times New Roman" w:hAnsi="Times New Roman" w:cs="Times New Roman"/>
                <w:szCs w:val="28"/>
              </w:rPr>
              <w:t>13.30 – 14.30</w:t>
            </w:r>
          </w:p>
        </w:tc>
        <w:tc>
          <w:tcPr>
            <w:tcW w:w="5704" w:type="dxa"/>
          </w:tcPr>
          <w:p w:rsidR="00B86E07" w:rsidRPr="008C18A6" w:rsidRDefault="00B86E07" w:rsidP="008C18A6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9501AB">
              <w:rPr>
                <w:rFonts w:ascii="Times New Roman" w:hAnsi="Times New Roman" w:cs="Times New Roman"/>
                <w:szCs w:val="28"/>
              </w:rPr>
              <w:t>„</w:t>
            </w:r>
            <w:r w:rsidR="008C18A6">
              <w:rPr>
                <w:rFonts w:ascii="Times New Roman" w:hAnsi="Times New Roman" w:cs="Times New Roman"/>
                <w:szCs w:val="28"/>
                <w:lang w:val="ru-RU"/>
              </w:rPr>
              <w:t>Ода</w:t>
            </w:r>
            <w:r w:rsidR="008C18A6" w:rsidRPr="008C18A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C18A6">
              <w:rPr>
                <w:rFonts w:ascii="Times New Roman" w:hAnsi="Times New Roman" w:cs="Times New Roman"/>
                <w:szCs w:val="28"/>
                <w:lang w:val="ru-RU"/>
              </w:rPr>
              <w:t>Кишиневу</w:t>
            </w:r>
            <w:r w:rsidRPr="009501AB">
              <w:rPr>
                <w:rFonts w:ascii="Times New Roman" w:hAnsi="Times New Roman" w:cs="Times New Roman"/>
                <w:szCs w:val="28"/>
              </w:rPr>
              <w:t xml:space="preserve">” </w:t>
            </w:r>
            <w:r w:rsidR="008C18A6">
              <w:rPr>
                <w:rFonts w:ascii="Times New Roman" w:hAnsi="Times New Roman" w:cs="Times New Roman"/>
                <w:szCs w:val="28"/>
              </w:rPr>
              <w:t>–</w:t>
            </w:r>
            <w:r w:rsidRPr="009501A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C18A6">
              <w:rPr>
                <w:rFonts w:ascii="Times New Roman" w:hAnsi="Times New Roman" w:cs="Times New Roman"/>
                <w:szCs w:val="28"/>
                <w:lang w:val="ru-RU"/>
              </w:rPr>
              <w:t>декламация стихов</w:t>
            </w:r>
          </w:p>
        </w:tc>
        <w:tc>
          <w:tcPr>
            <w:tcW w:w="2264" w:type="dxa"/>
          </w:tcPr>
          <w:p w:rsidR="00B86E07" w:rsidRPr="009501AB" w:rsidRDefault="008C18A6" w:rsidP="0048091D">
            <w:pPr>
              <w:rPr>
                <w:rFonts w:ascii="Times New Roman" w:hAnsi="Times New Roman" w:cs="Times New Roman"/>
                <w:szCs w:val="28"/>
              </w:rPr>
            </w:pP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>Сквер Международного Академического Центра «</w:t>
            </w:r>
            <w:proofErr w:type="spellStart"/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>Еминеску</w:t>
            </w:r>
            <w:proofErr w:type="spellEnd"/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», Бул. </w:t>
            </w:r>
            <w:proofErr w:type="spellStart"/>
            <w:r w:rsidRPr="008C18A6">
              <w:rPr>
                <w:rFonts w:ascii="Times New Roman" w:hAnsi="Times New Roman" w:cs="Times New Roman"/>
                <w:szCs w:val="28"/>
              </w:rPr>
              <w:t>Дачия</w:t>
            </w:r>
            <w:proofErr w:type="spellEnd"/>
            <w:r w:rsidRPr="008C18A6">
              <w:rPr>
                <w:rFonts w:ascii="Times New Roman" w:hAnsi="Times New Roman" w:cs="Times New Roman"/>
                <w:szCs w:val="28"/>
              </w:rPr>
              <w:t>, 20</w:t>
            </w:r>
          </w:p>
        </w:tc>
      </w:tr>
      <w:tr w:rsidR="00B86E07" w:rsidRPr="008C18A6" w:rsidTr="0048091D">
        <w:tc>
          <w:tcPr>
            <w:tcW w:w="2069" w:type="dxa"/>
          </w:tcPr>
          <w:p w:rsidR="00B86E07" w:rsidRPr="009501AB" w:rsidRDefault="00B86E07" w:rsidP="0048091D">
            <w:pPr>
              <w:rPr>
                <w:rFonts w:ascii="Times New Roman" w:hAnsi="Times New Roman" w:cs="Times New Roman"/>
                <w:szCs w:val="28"/>
              </w:rPr>
            </w:pPr>
            <w:r w:rsidRPr="009501AB">
              <w:rPr>
                <w:rFonts w:ascii="Times New Roman" w:hAnsi="Times New Roman" w:cs="Times New Roman"/>
                <w:szCs w:val="28"/>
              </w:rPr>
              <w:t>14.00 – 16.00</w:t>
            </w:r>
          </w:p>
        </w:tc>
        <w:tc>
          <w:tcPr>
            <w:tcW w:w="5704" w:type="dxa"/>
          </w:tcPr>
          <w:p w:rsidR="00B86E07" w:rsidRPr="008C18A6" w:rsidRDefault="00B86E07" w:rsidP="008C18A6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>„</w:t>
            </w:r>
            <w:r w:rsidR="008C18A6" w:rsidRPr="008E20C1">
              <w:rPr>
                <w:rFonts w:ascii="Times New Roman" w:hAnsi="Times New Roman" w:cs="Times New Roman"/>
                <w:szCs w:val="28"/>
                <w:lang w:val="ru-RU"/>
              </w:rPr>
              <w:t>Кишинев</w:t>
            </w: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– </w:t>
            </w:r>
            <w:r w:rsidR="008C18A6" w:rsidRPr="008E20C1">
              <w:rPr>
                <w:rFonts w:ascii="Times New Roman" w:hAnsi="Times New Roman" w:cs="Times New Roman"/>
                <w:szCs w:val="28"/>
                <w:lang w:val="ru-RU"/>
              </w:rPr>
              <w:t>колыбель красивых надежд</w:t>
            </w: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” – </w:t>
            </w:r>
            <w:r w:rsidR="008C18A6"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музыкально-танцевальный спектакль, представленный </w:t>
            </w: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="008C18A6" w:rsidRPr="008E20C1">
              <w:rPr>
                <w:rFonts w:ascii="Times New Roman" w:hAnsi="Times New Roman" w:cs="Times New Roman"/>
                <w:szCs w:val="28"/>
                <w:lang w:val="ru-RU"/>
              </w:rPr>
              <w:t>художественными группами</w:t>
            </w: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="008C18A6">
              <w:rPr>
                <w:rFonts w:ascii="Times New Roman" w:hAnsi="Times New Roman" w:cs="Times New Roman"/>
                <w:szCs w:val="28"/>
                <w:lang w:val="ru-RU"/>
              </w:rPr>
              <w:t>учреждений</w:t>
            </w: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gramStart"/>
            <w:r w:rsidR="008C18A6">
              <w:rPr>
                <w:rFonts w:ascii="Times New Roman" w:hAnsi="Times New Roman" w:cs="Times New Roman"/>
                <w:szCs w:val="28"/>
                <w:lang w:val="ru-RU"/>
              </w:rPr>
              <w:t>пред</w:t>
            </w:r>
            <w:proofErr w:type="gramEnd"/>
            <w:r w:rsidR="008C18A6">
              <w:rPr>
                <w:rFonts w:ascii="Times New Roman" w:hAnsi="Times New Roman" w:cs="Times New Roman"/>
                <w:szCs w:val="28"/>
                <w:lang w:val="ru-RU"/>
              </w:rPr>
              <w:t xml:space="preserve"> университетского образования муниципия Кишинев</w:t>
            </w:r>
          </w:p>
        </w:tc>
        <w:tc>
          <w:tcPr>
            <w:tcW w:w="2264" w:type="dxa"/>
          </w:tcPr>
          <w:p w:rsidR="00B86E07" w:rsidRPr="008C18A6" w:rsidRDefault="008C18A6" w:rsidP="0048091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Сцена на Площади Великого Национального Собрания</w:t>
            </w:r>
          </w:p>
          <w:p w:rsidR="00B86E07" w:rsidRPr="008E20C1" w:rsidRDefault="00B86E07" w:rsidP="0048091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B86E07" w:rsidRPr="009501AB" w:rsidTr="0048091D">
        <w:tc>
          <w:tcPr>
            <w:tcW w:w="2069" w:type="dxa"/>
          </w:tcPr>
          <w:p w:rsidR="00B86E07" w:rsidRPr="009501AB" w:rsidRDefault="00B86E07" w:rsidP="0048091D">
            <w:pPr>
              <w:rPr>
                <w:rFonts w:ascii="Times New Roman" w:hAnsi="Times New Roman" w:cs="Times New Roman"/>
                <w:szCs w:val="28"/>
              </w:rPr>
            </w:pPr>
            <w:r w:rsidRPr="009501AB">
              <w:rPr>
                <w:rFonts w:ascii="Times New Roman" w:hAnsi="Times New Roman" w:cs="Times New Roman"/>
                <w:szCs w:val="28"/>
              </w:rPr>
              <w:t>16.00 – 17.00</w:t>
            </w:r>
          </w:p>
        </w:tc>
        <w:tc>
          <w:tcPr>
            <w:tcW w:w="5704" w:type="dxa"/>
          </w:tcPr>
          <w:p w:rsidR="00B86E07" w:rsidRPr="008E20C1" w:rsidRDefault="00B86E07" w:rsidP="008C18A6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>„</w:t>
            </w:r>
            <w:r w:rsidR="008C18A6">
              <w:rPr>
                <w:rFonts w:ascii="Times New Roman" w:hAnsi="Times New Roman" w:cs="Times New Roman"/>
                <w:szCs w:val="28"/>
                <w:lang w:val="ru-RU"/>
              </w:rPr>
              <w:t>В</w:t>
            </w:r>
            <w:r w:rsidR="008C18A6" w:rsidRPr="008C18A6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="008C18A6">
              <w:rPr>
                <w:rFonts w:ascii="Times New Roman" w:hAnsi="Times New Roman" w:cs="Times New Roman"/>
                <w:szCs w:val="28"/>
                <w:lang w:val="ru-RU"/>
              </w:rPr>
              <w:t>ритме</w:t>
            </w:r>
            <w:r w:rsidR="008C18A6" w:rsidRPr="008C18A6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="008C18A6">
              <w:rPr>
                <w:rFonts w:ascii="Times New Roman" w:hAnsi="Times New Roman" w:cs="Times New Roman"/>
                <w:szCs w:val="28"/>
                <w:lang w:val="ru-RU"/>
              </w:rPr>
              <w:t>современного</w:t>
            </w:r>
            <w:r w:rsidR="008C18A6" w:rsidRPr="008C18A6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="008C18A6">
              <w:rPr>
                <w:rFonts w:ascii="Times New Roman" w:hAnsi="Times New Roman" w:cs="Times New Roman"/>
                <w:szCs w:val="28"/>
                <w:lang w:val="ru-RU"/>
              </w:rPr>
              <w:t>танца</w:t>
            </w: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” – </w:t>
            </w:r>
            <w:r w:rsidR="008C18A6">
              <w:rPr>
                <w:rFonts w:ascii="Times New Roman" w:hAnsi="Times New Roman" w:cs="Times New Roman"/>
                <w:szCs w:val="28"/>
                <w:lang w:val="ru-RU"/>
              </w:rPr>
              <w:t>хореографический спектакль, реализованный Обществом Современного Танца</w:t>
            </w: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</w:tc>
        <w:tc>
          <w:tcPr>
            <w:tcW w:w="2264" w:type="dxa"/>
          </w:tcPr>
          <w:p w:rsidR="00B86E07" w:rsidRPr="008C18A6" w:rsidRDefault="008C18A6" w:rsidP="0048091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Площадь Великого Национального Собрания</w:t>
            </w:r>
          </w:p>
        </w:tc>
      </w:tr>
      <w:tr w:rsidR="00B86E07" w:rsidRPr="008C18A6" w:rsidTr="0048091D">
        <w:tc>
          <w:tcPr>
            <w:tcW w:w="2069" w:type="dxa"/>
          </w:tcPr>
          <w:p w:rsidR="00B86E07" w:rsidRPr="009501AB" w:rsidRDefault="00B86E07" w:rsidP="0048091D">
            <w:pPr>
              <w:rPr>
                <w:rFonts w:ascii="Times New Roman" w:hAnsi="Times New Roman" w:cs="Times New Roman"/>
                <w:szCs w:val="28"/>
              </w:rPr>
            </w:pPr>
            <w:r w:rsidRPr="009501AB">
              <w:rPr>
                <w:rFonts w:ascii="Times New Roman" w:hAnsi="Times New Roman" w:cs="Times New Roman"/>
                <w:szCs w:val="28"/>
              </w:rPr>
              <w:t>16.00 – 18.00</w:t>
            </w:r>
          </w:p>
        </w:tc>
        <w:tc>
          <w:tcPr>
            <w:tcW w:w="5704" w:type="dxa"/>
          </w:tcPr>
          <w:p w:rsidR="00B86E07" w:rsidRPr="008C18A6" w:rsidRDefault="008C18A6" w:rsidP="008C18A6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>Знаменитые вальс и танго</w:t>
            </w:r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8E20C1">
              <w:rPr>
                <w:rFonts w:ascii="Times New Roman" w:hAnsi="Times New Roman" w:cs="Times New Roman"/>
                <w:szCs w:val="28"/>
                <w:lang w:val="ru-RU"/>
              </w:rPr>
              <w:t>с фанфарой Управления парков культуры и отдыха муниципия Кишинев</w:t>
            </w:r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2 часа развлекательной программы для пожилых людей</w:t>
            </w:r>
          </w:p>
        </w:tc>
        <w:tc>
          <w:tcPr>
            <w:tcW w:w="2264" w:type="dxa"/>
          </w:tcPr>
          <w:p w:rsidR="00B86E07" w:rsidRPr="008C18A6" w:rsidRDefault="008C18A6" w:rsidP="0048091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Общественный Парк «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ru-RU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 чел Маре щи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ru-RU"/>
              </w:rPr>
              <w:t>Сфынт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ru-RU"/>
              </w:rPr>
              <w:t>»</w:t>
            </w:r>
          </w:p>
        </w:tc>
      </w:tr>
      <w:tr w:rsidR="00B86E07" w:rsidRPr="009501AB" w:rsidTr="0048091D">
        <w:tc>
          <w:tcPr>
            <w:tcW w:w="2069" w:type="dxa"/>
          </w:tcPr>
          <w:p w:rsidR="00B86E07" w:rsidRPr="009501AB" w:rsidRDefault="00B86E07" w:rsidP="0048091D">
            <w:pPr>
              <w:rPr>
                <w:rFonts w:ascii="Times New Roman" w:hAnsi="Times New Roman" w:cs="Times New Roman"/>
                <w:szCs w:val="28"/>
              </w:rPr>
            </w:pPr>
            <w:r w:rsidRPr="009501AB">
              <w:rPr>
                <w:rFonts w:ascii="Times New Roman" w:hAnsi="Times New Roman" w:cs="Times New Roman"/>
                <w:szCs w:val="28"/>
              </w:rPr>
              <w:t>17.30 – 23.30</w:t>
            </w:r>
          </w:p>
        </w:tc>
        <w:tc>
          <w:tcPr>
            <w:tcW w:w="5704" w:type="dxa"/>
          </w:tcPr>
          <w:p w:rsidR="00B86E07" w:rsidRPr="008C18A6" w:rsidRDefault="008C18A6" w:rsidP="008C18A6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Исключительный спектакль, посвященный</w:t>
            </w:r>
            <w:r w:rsidR="00B86E07" w:rsidRPr="008E20C1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Дню города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Кишинев</w:t>
            </w:r>
          </w:p>
        </w:tc>
        <w:tc>
          <w:tcPr>
            <w:tcW w:w="2264" w:type="dxa"/>
          </w:tcPr>
          <w:p w:rsidR="00B86E07" w:rsidRPr="008C18A6" w:rsidRDefault="008C18A6" w:rsidP="0048091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 xml:space="preserve">Площадь Великого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Национального Собрания</w:t>
            </w:r>
          </w:p>
        </w:tc>
      </w:tr>
    </w:tbl>
    <w:p w:rsidR="00B86E07" w:rsidRPr="009501AB" w:rsidRDefault="00B86E07" w:rsidP="00B86E07">
      <w:pPr>
        <w:spacing w:line="240" w:lineRule="auto"/>
        <w:rPr>
          <w:sz w:val="22"/>
          <w:szCs w:val="28"/>
        </w:rPr>
      </w:pPr>
    </w:p>
    <w:p w:rsidR="00B86E07" w:rsidRPr="00B86E07" w:rsidRDefault="00B86E07" w:rsidP="00A83CF1">
      <w:pPr>
        <w:rPr>
          <w:lang w:val="en-US"/>
        </w:rPr>
      </w:pPr>
    </w:p>
    <w:sectPr w:rsidR="00B86E07" w:rsidRPr="00B8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F1"/>
    <w:rsid w:val="006015B9"/>
    <w:rsid w:val="008C18A6"/>
    <w:rsid w:val="008E20C1"/>
    <w:rsid w:val="00A1289A"/>
    <w:rsid w:val="00A83CF1"/>
    <w:rsid w:val="00B86E07"/>
    <w:rsid w:val="00C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E07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E07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2</cp:revision>
  <dcterms:created xsi:type="dcterms:W3CDTF">2018-10-31T09:18:00Z</dcterms:created>
  <dcterms:modified xsi:type="dcterms:W3CDTF">2018-10-31T09:18:00Z</dcterms:modified>
</cp:coreProperties>
</file>