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E4" w:rsidRPr="000E19E4" w:rsidRDefault="000E19E4" w:rsidP="00146437">
      <w:pPr>
        <w:spacing w:after="0" w:line="240" w:lineRule="auto"/>
        <w:jc w:val="center"/>
        <w:rPr>
          <w:sz w:val="18"/>
          <w:u w:val="single"/>
        </w:rPr>
      </w:pPr>
      <w:r>
        <w:rPr>
          <w:b/>
          <w:sz w:val="20"/>
          <w:szCs w:val="24"/>
          <w:u w:val="single"/>
        </w:rPr>
        <w:t>ПЛАН ДЕЙСТВИЙ</w:t>
      </w:r>
      <w:bookmarkStart w:id="0" w:name="_GoBack"/>
      <w:bookmarkEnd w:id="0"/>
    </w:p>
    <w:p w:rsidR="000E19E4" w:rsidRPr="000E19E4" w:rsidRDefault="000E19E4" w:rsidP="000E19E4">
      <w:pPr>
        <w:spacing w:after="0" w:line="240" w:lineRule="auto"/>
        <w:jc w:val="center"/>
        <w:rPr>
          <w:b/>
          <w:sz w:val="22"/>
          <w:szCs w:val="24"/>
        </w:rPr>
      </w:pPr>
      <w:r w:rsidRPr="000E19E4">
        <w:rPr>
          <w:b/>
          <w:sz w:val="22"/>
          <w:szCs w:val="24"/>
          <w:u w:val="single"/>
        </w:rPr>
        <w:t>о введении рекомендаций рабочей Группы, изложенных в Отчете по результатам рассмотрения и оценке способа размещения/перемещения киосков городе Кишинев</w:t>
      </w:r>
    </w:p>
    <w:p w:rsidR="000E19E4" w:rsidRPr="000E19E4" w:rsidRDefault="000E19E4" w:rsidP="000E19E4">
      <w:pPr>
        <w:spacing w:after="0" w:line="240" w:lineRule="auto"/>
        <w:jc w:val="center"/>
        <w:rPr>
          <w:b/>
          <w:sz w:val="22"/>
          <w:szCs w:val="24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45"/>
        <w:gridCol w:w="2220"/>
        <w:gridCol w:w="2571"/>
        <w:gridCol w:w="2120"/>
        <w:gridCol w:w="2120"/>
      </w:tblGrid>
      <w:tr w:rsidR="00746ED3" w:rsidRPr="000E19E4" w:rsidTr="00746ED3"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0E19E4" w:rsidRPr="00746ED3" w:rsidRDefault="00746ED3" w:rsidP="0028298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 xml:space="preserve">П-й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Нр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.</w:t>
            </w: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0E19E4" w:rsidRPr="00746ED3" w:rsidRDefault="00746ED3" w:rsidP="0028298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Рекомендации</w:t>
            </w:r>
          </w:p>
        </w:tc>
        <w:tc>
          <w:tcPr>
            <w:tcW w:w="2571" w:type="dxa"/>
            <w:vAlign w:val="center"/>
          </w:tcPr>
          <w:p w:rsidR="000E19E4" w:rsidRPr="00746ED3" w:rsidRDefault="00746ED3" w:rsidP="0028298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Предпринимаемые действия</w:t>
            </w:r>
          </w:p>
        </w:tc>
        <w:tc>
          <w:tcPr>
            <w:tcW w:w="2120" w:type="dxa"/>
            <w:vAlign w:val="center"/>
          </w:tcPr>
          <w:p w:rsidR="000E19E4" w:rsidRPr="00746ED3" w:rsidRDefault="00746ED3" w:rsidP="0028298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Срок введения</w:t>
            </w:r>
          </w:p>
        </w:tc>
        <w:tc>
          <w:tcPr>
            <w:tcW w:w="2120" w:type="dxa"/>
            <w:vAlign w:val="center"/>
          </w:tcPr>
          <w:p w:rsidR="000E19E4" w:rsidRPr="00746ED3" w:rsidRDefault="00746ED3" w:rsidP="0028298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ru-RU"/>
              </w:rPr>
              <w:t>Ответственный за исполнение</w:t>
            </w:r>
          </w:p>
        </w:tc>
      </w:tr>
      <w:tr w:rsidR="00746ED3" w:rsidRPr="00746ED3" w:rsidTr="00746ED3">
        <w:trPr>
          <w:trHeight w:val="2603"/>
        </w:trPr>
        <w:tc>
          <w:tcPr>
            <w:tcW w:w="74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19E4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746ED3">
              <w:rPr>
                <w:rFonts w:ascii="Times New Roman" w:hAnsi="Times New Roman" w:cs="Times New Roman"/>
                <w:szCs w:val="23"/>
              </w:rPr>
              <w:t>Обеспечение учета схем размещения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746ED3">
              <w:rPr>
                <w:rFonts w:ascii="Times New Roman" w:hAnsi="Times New Roman" w:cs="Times New Roman"/>
                <w:szCs w:val="23"/>
              </w:rPr>
              <w:t>в информативной программе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746ED3">
              <w:rPr>
                <w:rFonts w:ascii="Times New Roman" w:hAnsi="Times New Roman" w:cs="Times New Roman"/>
                <w:szCs w:val="23"/>
              </w:rPr>
              <w:t>и недопущения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746ED3">
              <w:rPr>
                <w:rFonts w:ascii="Times New Roman" w:hAnsi="Times New Roman" w:cs="Times New Roman"/>
                <w:szCs w:val="23"/>
              </w:rPr>
              <w:t>утверждения на продление схем размещения новых киосков, вагонов, их перемещения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 xml:space="preserve"> на улицах и в зонах, запрещенных регламентом.</w:t>
            </w:r>
          </w:p>
        </w:tc>
        <w:tc>
          <w:tcPr>
            <w:tcW w:w="2571" w:type="dxa"/>
            <w:tcBorders>
              <w:bottom w:val="single" w:sz="4" w:space="0" w:color="000000" w:themeColor="text1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1</w:t>
            </w:r>
            <w:r w:rsidRPr="000E19E4">
              <w:rPr>
                <w:rFonts w:ascii="Times New Roman" w:hAnsi="Times New Roman" w:cs="Times New Roman"/>
                <w:b/>
                <w:szCs w:val="23"/>
              </w:rPr>
              <w:t xml:space="preserve">.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Введение информативной программы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E-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Претура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Учет заявлений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и схем размещения киосков и переносных торговых единиц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в Журнал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согласно положениям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Регламента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и в информативную программу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E-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Претура</w:t>
            </w:r>
            <w:r w:rsidRPr="000E19E4">
              <w:rPr>
                <w:rFonts w:ascii="Times New Roman" w:hAnsi="Times New Roman" w:cs="Times New Roman"/>
                <w:szCs w:val="23"/>
              </w:rPr>
              <w:t>,</w:t>
            </w:r>
          </w:p>
          <w:p w:rsidR="000E19E4" w:rsidRPr="003A65CF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3.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Хранение Журнала учета киосков,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 xml:space="preserve">размещенных в </w:t>
            </w:r>
            <w:proofErr w:type="spellStart"/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мун</w:t>
            </w:r>
            <w:proofErr w:type="spellEnd"/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. Кишинев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4.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 xml:space="preserve">Оповещение экономических агентов, </w:t>
            </w:r>
            <w:r w:rsidR="003A65CF" w:rsidRPr="000E19E4">
              <w:rPr>
                <w:rFonts w:ascii="Times New Roman" w:hAnsi="Times New Roman" w:cs="Times New Roman"/>
                <w:szCs w:val="23"/>
              </w:rPr>
              <w:t>чьи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 xml:space="preserve"> торговые единицы будут эвакуированы/перемещены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(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по случаю</w:t>
            </w:r>
            <w:r w:rsidRPr="000E19E4">
              <w:rPr>
                <w:rFonts w:ascii="Times New Roman" w:hAnsi="Times New Roman" w:cs="Times New Roman"/>
                <w:szCs w:val="23"/>
              </w:rPr>
              <w:t>).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01.10.2018</w:t>
            </w: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Постоянный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Постоянный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Систематический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</w:tcPr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b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</w:tc>
      </w:tr>
      <w:tr w:rsidR="00746ED3" w:rsidRPr="000E19E4" w:rsidTr="00746ED3">
        <w:tc>
          <w:tcPr>
            <w:tcW w:w="745" w:type="dxa"/>
            <w:tcBorders>
              <w:right w:val="single" w:sz="4" w:space="0" w:color="auto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19E4"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0E19E4" w:rsidRPr="000E19E4" w:rsidRDefault="003A65CF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3A65CF">
              <w:rPr>
                <w:rFonts w:ascii="Times New Roman" w:hAnsi="Times New Roman" w:cs="Times New Roman"/>
                <w:szCs w:val="23"/>
              </w:rPr>
              <w:t>Обеспечен</w:t>
            </w:r>
            <w:r>
              <w:rPr>
                <w:rFonts w:ascii="Times New Roman" w:hAnsi="Times New Roman" w:cs="Times New Roman"/>
                <w:szCs w:val="23"/>
              </w:rPr>
              <w:t>ие исполнения Регламента об эвак</w:t>
            </w:r>
            <w:r w:rsidRPr="003A65CF">
              <w:rPr>
                <w:rFonts w:ascii="Times New Roman" w:hAnsi="Times New Roman" w:cs="Times New Roman"/>
                <w:szCs w:val="23"/>
              </w:rPr>
              <w:t xml:space="preserve">уации </w:t>
            </w:r>
            <w:r>
              <w:rPr>
                <w:rFonts w:ascii="Times New Roman" w:hAnsi="Times New Roman" w:cs="Times New Roman"/>
                <w:szCs w:val="23"/>
              </w:rPr>
              <w:t>киосков с улиц и зон, где запрещено проведение переносной уличной торговли (киоски, вагоны и др.)</w:t>
            </w:r>
          </w:p>
        </w:tc>
        <w:tc>
          <w:tcPr>
            <w:tcW w:w="2571" w:type="dxa"/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1.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Обеспечение исполнения положений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пункта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8.1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решения МСК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нр.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10/2 </w:t>
            </w:r>
            <w:r w:rsidR="003A65CF" w:rsidRPr="003A65CF">
              <w:rPr>
                <w:rFonts w:ascii="Times New Roman" w:hAnsi="Times New Roman" w:cs="Times New Roman"/>
                <w:szCs w:val="23"/>
              </w:rPr>
              <w:t>от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09.10.2017, </w:t>
            </w:r>
            <w:r w:rsidR="003A65CF">
              <w:rPr>
                <w:rFonts w:ascii="Times New Roman" w:hAnsi="Times New Roman" w:cs="Times New Roman"/>
                <w:szCs w:val="23"/>
                <w:lang w:val="ru-RU"/>
              </w:rPr>
              <w:t>согласно Плану поэтапной эвакуации киосков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="003A65CF" w:rsidRPr="00171130">
              <w:rPr>
                <w:rFonts w:ascii="Times New Roman" w:hAnsi="Times New Roman" w:cs="Times New Roman"/>
                <w:szCs w:val="23"/>
              </w:rPr>
              <w:t xml:space="preserve">Проверка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соответствия размещения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и проведения деятельно</w:t>
            </w:r>
            <w:r w:rsidR="00171130">
              <w:rPr>
                <w:rFonts w:ascii="Times New Roman" w:hAnsi="Times New Roman" w:cs="Times New Roman"/>
                <w:szCs w:val="23"/>
              </w:rPr>
              <w:t>сти переносных торговых единиц,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установленных условий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и обеспечение выполнения положений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пункта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9.4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Регламента путем эвакуации переносных торговых единиц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(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киосков, вагонов и др.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)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с улиц и зон где запрещено проведение уличной переносной торговли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с представлением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  <w:r w:rsidR="00171130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списка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 xml:space="preserve">эвакуированных/демонтированных киосков </w:t>
            </w:r>
            <w:proofErr w:type="spellStart"/>
            <w:r w:rsidR="00171130">
              <w:rPr>
                <w:rFonts w:ascii="Times New Roman" w:hAnsi="Times New Roman" w:cs="Times New Roman"/>
                <w:szCs w:val="23"/>
              </w:rPr>
              <w:t>на</w:t>
            </w:r>
            <w:proofErr w:type="spellEnd"/>
            <w:r w:rsidR="00171130">
              <w:rPr>
                <w:rFonts w:ascii="Times New Roman" w:hAnsi="Times New Roman" w:cs="Times New Roman"/>
                <w:szCs w:val="23"/>
              </w:rPr>
              <w:t xml:space="preserve"> </w:t>
            </w:r>
            <w:proofErr w:type="spellStart"/>
            <w:r w:rsidR="00171130">
              <w:rPr>
                <w:rFonts w:ascii="Times New Roman" w:hAnsi="Times New Roman" w:cs="Times New Roman"/>
                <w:szCs w:val="23"/>
              </w:rPr>
              <w:t>протяжении</w:t>
            </w:r>
            <w:proofErr w:type="spellEnd"/>
            <w:r w:rsidRPr="000E19E4">
              <w:rPr>
                <w:rFonts w:ascii="Times New Roman" w:hAnsi="Times New Roman" w:cs="Times New Roman"/>
                <w:szCs w:val="23"/>
              </w:rPr>
              <w:t xml:space="preserve"> 2016-2018</w:t>
            </w:r>
            <w:proofErr w:type="spellStart"/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гг</w:t>
            </w:r>
            <w:proofErr w:type="spellEnd"/>
            <w:r w:rsidRPr="000E19E4">
              <w:rPr>
                <w:rFonts w:ascii="Times New Roman" w:hAnsi="Times New Roman" w:cs="Times New Roman"/>
                <w:szCs w:val="23"/>
              </w:rPr>
              <w:t>.</w:t>
            </w:r>
          </w:p>
          <w:p w:rsidR="000E19E4" w:rsidRPr="00171130" w:rsidRDefault="000E19E4" w:rsidP="00171130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lastRenderedPageBreak/>
              <w:t xml:space="preserve">3. 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Исключение эвакуированных/демонтированных киосков на протяжении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2016-2018</w:t>
            </w:r>
            <w:r w:rsidR="00171130" w:rsidRPr="00171130">
              <w:rPr>
                <w:rFonts w:ascii="Times New Roman" w:hAnsi="Times New Roman" w:cs="Times New Roman"/>
                <w:szCs w:val="23"/>
              </w:rPr>
              <w:t>гг.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171130">
              <w:rPr>
                <w:rFonts w:ascii="Times New Roman" w:hAnsi="Times New Roman" w:cs="Times New Roman"/>
                <w:szCs w:val="23"/>
                <w:lang w:val="ru-RU"/>
              </w:rPr>
              <w:t>из Журнала учета торговых единиц.</w:t>
            </w:r>
          </w:p>
        </w:tc>
        <w:tc>
          <w:tcPr>
            <w:tcW w:w="2120" w:type="dxa"/>
          </w:tcPr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lastRenderedPageBreak/>
              <w:t>Согласно Плану поэтапной эвакуации киосков</w:t>
            </w:r>
          </w:p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До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01.12.2018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До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15.12.2018</w:t>
            </w:r>
          </w:p>
        </w:tc>
        <w:tc>
          <w:tcPr>
            <w:tcW w:w="2120" w:type="dxa"/>
          </w:tcPr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b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</w:tc>
      </w:tr>
      <w:tr w:rsidR="00746ED3" w:rsidRPr="000E19E4" w:rsidTr="00746ED3">
        <w:tc>
          <w:tcPr>
            <w:tcW w:w="745" w:type="dxa"/>
            <w:tcBorders>
              <w:right w:val="single" w:sz="4" w:space="0" w:color="auto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19E4">
              <w:rPr>
                <w:rFonts w:ascii="Times New Roman" w:hAnsi="Times New Roman" w:cs="Times New Roman"/>
                <w:b/>
                <w:szCs w:val="24"/>
              </w:rPr>
              <w:lastRenderedPageBreak/>
              <w:t>3.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0E19E4" w:rsidRPr="000E19E4" w:rsidRDefault="003A65CF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Утвержде</w:t>
            </w:r>
            <w:r w:rsidRPr="003A65CF">
              <w:rPr>
                <w:rFonts w:ascii="Times New Roman" w:hAnsi="Times New Roman" w:cs="Times New Roman"/>
                <w:szCs w:val="23"/>
              </w:rPr>
              <w:t>ние Главным Мэром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Pr="003A65CF">
              <w:rPr>
                <w:rFonts w:ascii="Times New Roman" w:hAnsi="Times New Roman" w:cs="Times New Roman"/>
                <w:szCs w:val="23"/>
              </w:rPr>
              <w:t>и размещение на веб странице Мэрии муниципия Кишинев Плана поэтапной эвакуации кио</w:t>
            </w:r>
            <w:r>
              <w:rPr>
                <w:rFonts w:ascii="Times New Roman" w:hAnsi="Times New Roman" w:cs="Times New Roman"/>
                <w:szCs w:val="23"/>
              </w:rPr>
              <w:t>сков с улиц и зон, запрещенных Р</w:t>
            </w:r>
            <w:r w:rsidRPr="003A65CF">
              <w:rPr>
                <w:rFonts w:ascii="Times New Roman" w:hAnsi="Times New Roman" w:cs="Times New Roman"/>
                <w:szCs w:val="23"/>
              </w:rPr>
              <w:t>егламетом.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571" w:type="dxa"/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1.</w:t>
            </w:r>
            <w:r w:rsidRPr="000E19E4">
              <w:rPr>
                <w:rFonts w:ascii="Times New Roman" w:hAnsi="Times New Roman" w:cs="Times New Roman"/>
                <w:b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Пересмотр и обновление</w:t>
            </w:r>
            <w:r w:rsidR="00F37421">
              <w:rPr>
                <w:rFonts w:ascii="Times New Roman" w:hAnsi="Times New Roman" w:cs="Times New Roman"/>
                <w:szCs w:val="23"/>
              </w:rPr>
              <w:t xml:space="preserve"> предложений по этапам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эвакуации киосков</w:t>
            </w:r>
            <w:r w:rsidR="00F37421">
              <w:rPr>
                <w:rFonts w:ascii="Times New Roman" w:hAnsi="Times New Roman" w:cs="Times New Roman"/>
                <w:szCs w:val="23"/>
              </w:rPr>
              <w:t xml:space="preserve"> с улиц и зон, запрещенных Регламентом</w:t>
            </w:r>
            <w:r w:rsidRPr="000E19E4">
              <w:rPr>
                <w:rFonts w:ascii="Times New Roman" w:hAnsi="Times New Roman" w:cs="Times New Roman"/>
                <w:szCs w:val="23"/>
              </w:rPr>
              <w:t>.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Систематизация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предложений и составление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плана этапов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эвакуации киосков с улиц и зон, запрещенных Регламентом</w:t>
            </w:r>
            <w:r w:rsidRPr="000E19E4">
              <w:rPr>
                <w:rFonts w:ascii="Times New Roman" w:hAnsi="Times New Roman" w:cs="Times New Roman"/>
                <w:szCs w:val="23"/>
              </w:rPr>
              <w:t>.</w:t>
            </w:r>
          </w:p>
          <w:p w:rsidR="000E19E4" w:rsidRPr="000E19E4" w:rsidRDefault="000E19E4" w:rsidP="00F37421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3.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Предоставление ИО Главного Мэра на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утверждение плана этапов эвакуации</w:t>
            </w:r>
            <w:r w:rsidRPr="000E19E4">
              <w:rPr>
                <w:rFonts w:ascii="Times New Roman" w:hAnsi="Times New Roman" w:cs="Times New Roman"/>
                <w:b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киосков и его размещение на веб странице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 xml:space="preserve">Мэрии </w:t>
            </w:r>
            <w:proofErr w:type="spellStart"/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мун</w:t>
            </w:r>
            <w:proofErr w:type="spellEnd"/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. Кишинев и ГУТОПОУ</w:t>
            </w:r>
            <w:r w:rsidRPr="000E19E4">
              <w:rPr>
                <w:rFonts w:ascii="Times New Roman" w:hAnsi="Times New Roman" w:cs="Times New Roman"/>
                <w:szCs w:val="23"/>
              </w:rPr>
              <w:t>.</w:t>
            </w:r>
          </w:p>
        </w:tc>
        <w:tc>
          <w:tcPr>
            <w:tcW w:w="2120" w:type="dxa"/>
          </w:tcPr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До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15.10.2018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20.10.2018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25.10.2018</w:t>
            </w:r>
          </w:p>
        </w:tc>
        <w:tc>
          <w:tcPr>
            <w:tcW w:w="2120" w:type="dxa"/>
          </w:tcPr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pStyle w:val="ListParagraph"/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  <w:p w:rsidR="000E19E4" w:rsidRPr="000E19E4" w:rsidRDefault="000E19E4" w:rsidP="003A65CF">
            <w:pPr>
              <w:pStyle w:val="ListParagraph"/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pStyle w:val="ListParagraph"/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pStyle w:val="ListParagraph"/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</w:tc>
      </w:tr>
      <w:tr w:rsidR="00746ED3" w:rsidRPr="000E19E4" w:rsidTr="00746ED3">
        <w:tc>
          <w:tcPr>
            <w:tcW w:w="745" w:type="dxa"/>
            <w:tcBorders>
              <w:right w:val="single" w:sz="4" w:space="0" w:color="auto"/>
            </w:tcBorders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19E4">
              <w:rPr>
                <w:rFonts w:ascii="Times New Roman" w:hAnsi="Times New Roman" w:cs="Times New Roman"/>
                <w:b/>
                <w:szCs w:val="24"/>
              </w:rPr>
              <w:t>4.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0E19E4" w:rsidRPr="000E19E4" w:rsidRDefault="003A65CF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A65CF">
              <w:rPr>
                <w:rFonts w:ascii="Times New Roman" w:hAnsi="Times New Roman" w:cs="Times New Roman"/>
                <w:szCs w:val="23"/>
              </w:rPr>
              <w:t>Разработка концепции по организации уличной торговли в муниципии Кишинев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 xml:space="preserve">    (</w:t>
            </w: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Cs w:val="23"/>
              </w:rPr>
              <w:t>установлением эстетических, санитарных требований, но и единых</w:t>
            </w:r>
            <w:r w:rsidRPr="003A65CF">
              <w:rPr>
                <w:rFonts w:ascii="Times New Roman" w:hAnsi="Times New Roman" w:cs="Times New Roman"/>
                <w:szCs w:val="23"/>
              </w:rPr>
              <w:t xml:space="preserve"> физическ</w:t>
            </w:r>
            <w:r>
              <w:rPr>
                <w:rFonts w:ascii="Times New Roman" w:hAnsi="Times New Roman" w:cs="Times New Roman"/>
                <w:szCs w:val="23"/>
              </w:rPr>
              <w:t>их параметров, моделей</w:t>
            </w:r>
            <w:r w:rsidRPr="003A65CF">
              <w:rPr>
                <w:rFonts w:ascii="Times New Roman" w:hAnsi="Times New Roman" w:cs="Times New Roman"/>
                <w:szCs w:val="23"/>
              </w:rPr>
              <w:t xml:space="preserve"> типового дизайна для всех типов установок уличной торговли.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>.)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</w:tc>
        <w:tc>
          <w:tcPr>
            <w:tcW w:w="2571" w:type="dxa"/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1.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Выдвижение санитарно-ветеринарных требований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по условиям и ассортименту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товаров,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разрешенных для торговли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в переносных торговых единицах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Разработка схем размещения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по району</w:t>
            </w:r>
            <w:r w:rsidR="00F37421">
              <w:rPr>
                <w:rFonts w:ascii="Times New Roman" w:hAnsi="Times New Roman" w:cs="Times New Roman"/>
                <w:szCs w:val="23"/>
              </w:rPr>
              <w:t xml:space="preserve"> мест и зон для переносных торговых единиц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3.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Координирование проектов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переносных торговых единиц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с ГУАГЗС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4.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 xml:space="preserve">Выдвижение предложений 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по единым физическим параметрам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 w:rsidRPr="00F37421">
              <w:rPr>
                <w:rFonts w:ascii="Times New Roman" w:hAnsi="Times New Roman" w:cs="Times New Roman"/>
                <w:szCs w:val="23"/>
              </w:rPr>
              <w:t>и моделям дизайна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F37421">
              <w:rPr>
                <w:rFonts w:ascii="Times New Roman" w:hAnsi="Times New Roman" w:cs="Times New Roman"/>
                <w:szCs w:val="23"/>
                <w:lang w:val="ru-RU"/>
              </w:rPr>
              <w:t>для всех типов установок уличной торговли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5.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Организация</w:t>
            </w:r>
            <w:r w:rsidR="00CD033B" w:rsidRPr="00CD033B">
              <w:rPr>
                <w:rFonts w:ascii="Times New Roman" w:hAnsi="Times New Roman" w:cs="Times New Roman"/>
                <w:szCs w:val="23"/>
                <w:lang w:val="ru-RU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конкурса</w:t>
            </w:r>
            <w:r w:rsidR="00CD033B" w:rsidRPr="00CD033B">
              <w:rPr>
                <w:rFonts w:ascii="Times New Roman" w:hAnsi="Times New Roman" w:cs="Times New Roman"/>
                <w:szCs w:val="23"/>
                <w:lang w:val="ru-RU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и</w:t>
            </w:r>
            <w:r w:rsidR="00CD033B" w:rsidRPr="00CD033B">
              <w:rPr>
                <w:rFonts w:ascii="Times New Roman" w:hAnsi="Times New Roman" w:cs="Times New Roman"/>
                <w:szCs w:val="23"/>
                <w:lang w:val="ru-RU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отбор</w:t>
            </w:r>
            <w:r w:rsidR="00CD033B" w:rsidRPr="00CD033B">
              <w:rPr>
                <w:rFonts w:ascii="Times New Roman" w:hAnsi="Times New Roman" w:cs="Times New Roman"/>
                <w:szCs w:val="23"/>
                <w:lang w:val="ru-RU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</w:rPr>
              <w:t>экономических агентов для участия в обслуживании населения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 xml:space="preserve"> в летний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lastRenderedPageBreak/>
              <w:t>период</w:t>
            </w:r>
            <w:r w:rsidRPr="000E19E4">
              <w:rPr>
                <w:rFonts w:ascii="Times New Roman" w:hAnsi="Times New Roman" w:cs="Times New Roman"/>
                <w:szCs w:val="23"/>
              </w:rPr>
              <w:t>;</w:t>
            </w:r>
          </w:p>
          <w:p w:rsidR="000E19E4" w:rsidRPr="000E19E4" w:rsidRDefault="000E19E4" w:rsidP="00CD033B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 xml:space="preserve">6. </w:t>
            </w:r>
            <w:r w:rsidR="00CD033B" w:rsidRPr="00CD033B">
              <w:rPr>
                <w:rFonts w:ascii="Times New Roman" w:hAnsi="Times New Roman" w:cs="Times New Roman"/>
                <w:szCs w:val="23"/>
              </w:rPr>
              <w:t>Предоставление МСК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CD033B" w:rsidRPr="00CD033B">
              <w:rPr>
                <w:rFonts w:ascii="Times New Roman" w:hAnsi="Times New Roman" w:cs="Times New Roman"/>
                <w:szCs w:val="23"/>
              </w:rPr>
              <w:t xml:space="preserve">на утверждение проекта решения </w:t>
            </w:r>
            <w:r w:rsidRPr="000E19E4">
              <w:rPr>
                <w:rFonts w:ascii="Times New Roman" w:hAnsi="Times New Roman" w:cs="Times New Roman"/>
                <w:szCs w:val="23"/>
              </w:rPr>
              <w:t>,,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 xml:space="preserve">Об утверждении схем размещения 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уличной торговли в летний период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2019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г.</w:t>
            </w:r>
            <w:r w:rsidRPr="000E19E4">
              <w:rPr>
                <w:rFonts w:ascii="Times New Roman" w:hAnsi="Times New Roman" w:cs="Times New Roman"/>
                <w:szCs w:val="23"/>
              </w:rPr>
              <w:t xml:space="preserve"> </w:t>
            </w:r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 xml:space="preserve">в </w:t>
            </w:r>
            <w:proofErr w:type="spellStart"/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мун</w:t>
            </w:r>
            <w:proofErr w:type="spellEnd"/>
            <w:r w:rsidR="00CD033B">
              <w:rPr>
                <w:rFonts w:ascii="Times New Roman" w:hAnsi="Times New Roman" w:cs="Times New Roman"/>
                <w:szCs w:val="23"/>
                <w:lang w:val="ru-RU"/>
              </w:rPr>
              <w:t>. Кишинев</w:t>
            </w:r>
            <w:r w:rsidRPr="000E19E4">
              <w:rPr>
                <w:rFonts w:ascii="Times New Roman" w:hAnsi="Times New Roman" w:cs="Times New Roman"/>
                <w:szCs w:val="23"/>
              </w:rPr>
              <w:t>".</w:t>
            </w:r>
          </w:p>
        </w:tc>
        <w:tc>
          <w:tcPr>
            <w:tcW w:w="2120" w:type="dxa"/>
          </w:tcPr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lastRenderedPageBreak/>
              <w:t>01.11.2018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01.11.2018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15.11.2018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До 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>15.11.2018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01.12.2018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0E19E4">
              <w:rPr>
                <w:rFonts w:ascii="Times New Roman" w:hAnsi="Times New Roman" w:cs="Times New Roman"/>
                <w:szCs w:val="23"/>
              </w:rPr>
              <w:t>01.12.2018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2120" w:type="dxa"/>
          </w:tcPr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НАБПП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b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Экономические агенты</w:t>
            </w:r>
            <w:r w:rsidR="000E19E4" w:rsidRPr="000E19E4">
              <w:rPr>
                <w:rFonts w:ascii="Times New Roman" w:hAnsi="Times New Roman" w:cs="Times New Roman"/>
                <w:szCs w:val="23"/>
              </w:rPr>
              <w:t>,</w:t>
            </w:r>
            <w:r w:rsidR="000E19E4" w:rsidRPr="000E19E4">
              <w:rPr>
                <w:rFonts w:ascii="Times New Roman" w:hAnsi="Times New Roman" w:cs="Times New Roman"/>
                <w:b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Cs w:val="23"/>
                <w:lang w:val="ru-RU"/>
              </w:rPr>
              <w:t>ГУАГЗС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 xml:space="preserve">районные </w:t>
            </w:r>
            <w:proofErr w:type="spellStart"/>
            <w:r>
              <w:rPr>
                <w:rFonts w:ascii="Times New Roman" w:hAnsi="Times New Roman" w:cs="Times New Roman"/>
                <w:szCs w:val="23"/>
                <w:lang w:val="ru-RU"/>
              </w:rPr>
              <w:t>Претуры</w:t>
            </w:r>
            <w:proofErr w:type="spellEnd"/>
            <w:r>
              <w:rPr>
                <w:rFonts w:ascii="Times New Roman" w:hAnsi="Times New Roman" w:cs="Times New Roman"/>
                <w:szCs w:val="23"/>
                <w:lang w:val="ru-RU"/>
              </w:rPr>
              <w:t>/Архитекторы района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  <w:p w:rsidR="000E19E4" w:rsidRPr="00746ED3" w:rsidRDefault="00746ED3" w:rsidP="003A65CF">
            <w:pPr>
              <w:jc w:val="center"/>
              <w:rPr>
                <w:rFonts w:ascii="Times New Roman" w:hAnsi="Times New Roman" w:cs="Times New Roman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Cs w:val="23"/>
                <w:lang w:val="ru-RU"/>
              </w:rPr>
              <w:t>ГУТОПОУ</w:t>
            </w:r>
          </w:p>
          <w:p w:rsidR="000E19E4" w:rsidRPr="000E19E4" w:rsidRDefault="000E19E4" w:rsidP="003A65CF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</w:p>
        </w:tc>
      </w:tr>
    </w:tbl>
    <w:p w:rsidR="000E19E4" w:rsidRPr="000E19E4" w:rsidRDefault="000E19E4" w:rsidP="003A65CF">
      <w:pPr>
        <w:jc w:val="center"/>
        <w:rPr>
          <w:sz w:val="20"/>
        </w:rPr>
      </w:pPr>
    </w:p>
    <w:p w:rsidR="000E19E4" w:rsidRPr="00146437" w:rsidRDefault="000E19E4" w:rsidP="000E19E4">
      <w:pPr>
        <w:spacing w:after="0" w:line="240" w:lineRule="auto"/>
        <w:rPr>
          <w:sz w:val="20"/>
        </w:rPr>
      </w:pPr>
      <w:r w:rsidRPr="00146437">
        <w:rPr>
          <w:sz w:val="20"/>
        </w:rPr>
        <w:t xml:space="preserve"> </w:t>
      </w:r>
      <w:r w:rsidRPr="00146437">
        <w:rPr>
          <w:sz w:val="20"/>
        </w:rPr>
        <w:tab/>
      </w:r>
      <w:r w:rsidRPr="00146437">
        <w:rPr>
          <w:sz w:val="20"/>
        </w:rPr>
        <w:tab/>
      </w:r>
    </w:p>
    <w:p w:rsidR="000E19E4" w:rsidRPr="00146437" w:rsidRDefault="000E19E4" w:rsidP="000E19E4">
      <w:pPr>
        <w:spacing w:after="0" w:line="240" w:lineRule="auto"/>
      </w:pPr>
    </w:p>
    <w:p w:rsidR="000E19E4" w:rsidRPr="00746ED3" w:rsidRDefault="00746ED3" w:rsidP="000E19E4">
      <w:pPr>
        <w:spacing w:after="0" w:line="240" w:lineRule="auto"/>
        <w:ind w:left="708" w:firstLine="708"/>
      </w:pPr>
      <w:r w:rsidRPr="00746ED3">
        <w:t>Глава Главного управления торговли</w:t>
      </w:r>
      <w:r w:rsidR="000E19E4" w:rsidRPr="00746ED3">
        <w:t xml:space="preserve"> </w:t>
      </w:r>
      <w:r w:rsidRPr="00746ED3">
        <w:t>ОПОУ</w:t>
      </w:r>
      <w:r w:rsidR="000E19E4" w:rsidRPr="00746ED3">
        <w:t xml:space="preserve">                                                                                                         </w:t>
      </w:r>
      <w:r w:rsidRPr="00746ED3">
        <w:t xml:space="preserve">       </w:t>
      </w:r>
      <w:proofErr w:type="spellStart"/>
      <w:r w:rsidRPr="00746ED3">
        <w:t>Марчел</w:t>
      </w:r>
      <w:proofErr w:type="spellEnd"/>
      <w:r w:rsidRPr="00746ED3">
        <w:t xml:space="preserve"> </w:t>
      </w:r>
      <w:proofErr w:type="spellStart"/>
      <w:r w:rsidRPr="00746ED3">
        <w:t>Замбицки</w:t>
      </w:r>
      <w:proofErr w:type="spellEnd"/>
    </w:p>
    <w:p w:rsidR="000E19E4" w:rsidRPr="00746ED3" w:rsidRDefault="000E19E4" w:rsidP="000E19E4">
      <w:pPr>
        <w:rPr>
          <w:sz w:val="20"/>
        </w:rPr>
      </w:pPr>
    </w:p>
    <w:p w:rsidR="000E19E4" w:rsidRPr="00746ED3" w:rsidRDefault="000E19E4" w:rsidP="000E19E4">
      <w:pPr>
        <w:rPr>
          <w:sz w:val="20"/>
        </w:rPr>
      </w:pPr>
    </w:p>
    <w:p w:rsidR="000E19E4" w:rsidRPr="00746ED3" w:rsidRDefault="000E19E4" w:rsidP="00033057">
      <w:pPr>
        <w:rPr>
          <w:sz w:val="28"/>
        </w:rPr>
      </w:pPr>
    </w:p>
    <w:sectPr w:rsidR="000E19E4" w:rsidRPr="007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57"/>
    <w:rsid w:val="00033057"/>
    <w:rsid w:val="000E19E4"/>
    <w:rsid w:val="00146437"/>
    <w:rsid w:val="00171130"/>
    <w:rsid w:val="003A65CF"/>
    <w:rsid w:val="006015B9"/>
    <w:rsid w:val="00746ED3"/>
    <w:rsid w:val="00CD033B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19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19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2018-10-31T08:37:00Z</dcterms:created>
  <dcterms:modified xsi:type="dcterms:W3CDTF">2018-10-31T08:37:00Z</dcterms:modified>
</cp:coreProperties>
</file>