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067E84" w:rsidP="00067E84">
      <w:pPr>
        <w:jc w:val="center"/>
      </w:pPr>
      <w:bookmarkStart w:id="0" w:name="_GoBack"/>
      <w:bookmarkEnd w:id="0"/>
      <w:r>
        <w:t>РЕСПУБЛИКА МОЛДОВА</w:t>
      </w:r>
    </w:p>
    <w:p w:rsidR="00067E84" w:rsidRDefault="00067E84" w:rsidP="00067E84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067E84" w:rsidRDefault="00067E84" w:rsidP="00067E84">
      <w:pPr>
        <w:jc w:val="center"/>
        <w:rPr>
          <w:b/>
        </w:rPr>
      </w:pPr>
    </w:p>
    <w:p w:rsidR="003463C8" w:rsidRDefault="003463C8" w:rsidP="00067E84">
      <w:pPr>
        <w:jc w:val="center"/>
        <w:rPr>
          <w:b/>
        </w:rPr>
      </w:pPr>
    </w:p>
    <w:p w:rsidR="00067E84" w:rsidRDefault="00067E84" w:rsidP="00067E8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67E84" w:rsidRDefault="00067E84" w:rsidP="00067E84">
      <w:r>
        <w:t>нр.2/7                                                                                                          от 27 февраля 2018г.</w:t>
      </w:r>
    </w:p>
    <w:p w:rsidR="00067E84" w:rsidRDefault="00067E84" w:rsidP="00067E84"/>
    <w:p w:rsidR="00067E84" w:rsidRDefault="00067E84" w:rsidP="00067E84">
      <w:r>
        <w:t>Об изменении наименования</w:t>
      </w:r>
    </w:p>
    <w:p w:rsidR="00067E84" w:rsidRDefault="00067E84" w:rsidP="00067E84">
      <w:r>
        <w:t>Дневного центра временного размещения</w:t>
      </w:r>
    </w:p>
    <w:p w:rsidR="00067E84" w:rsidRDefault="00067E84" w:rsidP="00067E84">
      <w:r>
        <w:t>детей сирот в пост-институциональный период «Ватра»,</w:t>
      </w:r>
    </w:p>
    <w:p w:rsidR="00067E84" w:rsidRDefault="00067E84" w:rsidP="00067E84">
      <w:r>
        <w:t xml:space="preserve">утверждении Регламента, диаграммы и </w:t>
      </w:r>
    </w:p>
    <w:p w:rsidR="00067E84" w:rsidRDefault="00067E84" w:rsidP="00067E84">
      <w:r>
        <w:t>штатного расписания Центра</w:t>
      </w:r>
    </w:p>
    <w:p w:rsidR="00067E84" w:rsidRDefault="00067E84" w:rsidP="00067E84">
      <w:r>
        <w:t>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</w:t>
      </w:r>
    </w:p>
    <w:p w:rsidR="00067E84" w:rsidRDefault="00067E84" w:rsidP="00067E84"/>
    <w:p w:rsidR="003463C8" w:rsidRDefault="00067E84" w:rsidP="00067E84">
      <w:r>
        <w:t xml:space="preserve">         Принимая во внимание информативную заметку, представленную муниципальным Управлением по защите прав ребенка нр.61/03-396 от 24.05.2017г., в соответствии с положениями статей 2, 6, 22 строки (1) и строки (2), статьи 23 Закона нр.338-XIII от 15.12.1994г. «О правах ребенка», статей 3-8, 11, 12, 14, 15 Закона нр.140 от 14.06.2013г. «Об особой защите детей в ситуации риска и детей, разлученных с родителями», Закона нр.123 от 18.06.2010г. «О социальных службах», Постановления Правительства РМ нр.270 от 08.04.2014г. «Об утверждении Инструкций о межсекторном механизме сотрудничества для идентификации, оценки, относительности, помощи и курирования детей жертв и потенциальных жертв насилия, небрежного отношения, эксплуатации и </w:t>
      </w:r>
      <w:r w:rsidR="003463C8">
        <w:t>торговли людьми», Постановления Правительства нр.1018 от 13.09.2004г. «Об утверждении кадрового Регламента Центра временного размещения ребенка», нр.450 от 28.04.2006г. «За утверждение минимальных Стандартов качества по уходу, воспитанию и социализации ребенка Центра временного размещения», на основании статьи 6 строки 2 пункта 2, лит. b) Закона нр.136 от 17.06.2016г. «Об уставе муниципия Кишинэу», статьи 14 строки (2) лит. h) и у), статьи 19 строки (4) Закона Республики Молдова нр.436-XVI от 28.12.2006г. «О местном общественном управлении», муниципальный Совет Кишинэу РЕШАЕТ:</w:t>
      </w:r>
    </w:p>
    <w:p w:rsidR="003463C8" w:rsidRDefault="003463C8" w:rsidP="00067E84"/>
    <w:p w:rsidR="00067E84" w:rsidRDefault="003463C8" w:rsidP="003463C8">
      <w:pPr>
        <w:pStyle w:val="ListParagraph"/>
        <w:numPr>
          <w:ilvl w:val="0"/>
          <w:numId w:val="1"/>
        </w:numPr>
      </w:pPr>
      <w:r>
        <w:t>Изменить наименование Дневного центра временного размещения детей сирот в пост-институциональный период «Ватра» в Центр 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 xml:space="preserve">» («Территория Юности»). </w:t>
      </w:r>
    </w:p>
    <w:p w:rsidR="003463C8" w:rsidRDefault="003463C8" w:rsidP="003463C8">
      <w:pPr>
        <w:pStyle w:val="ListParagraph"/>
        <w:numPr>
          <w:ilvl w:val="0"/>
          <w:numId w:val="1"/>
        </w:numPr>
      </w:pPr>
      <w:r>
        <w:t>Утвердить Регламент, диаграмму и штатное расписание Центра 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». (согласно приложениям нр.1, нр.2 и нр.3).</w:t>
      </w:r>
    </w:p>
    <w:p w:rsidR="003463C8" w:rsidRDefault="003463C8" w:rsidP="003463C8">
      <w:pPr>
        <w:pStyle w:val="ListParagraph"/>
      </w:pPr>
    </w:p>
    <w:p w:rsidR="003463C8" w:rsidRDefault="003463C8" w:rsidP="003463C8">
      <w:pPr>
        <w:pStyle w:val="ListParagraph"/>
      </w:pPr>
    </w:p>
    <w:p w:rsidR="003463C8" w:rsidRDefault="003463C8" w:rsidP="003463C8">
      <w:pPr>
        <w:pStyle w:val="ListParagraph"/>
      </w:pPr>
    </w:p>
    <w:p w:rsidR="003463C8" w:rsidRDefault="007800E6" w:rsidP="003463C8">
      <w:pPr>
        <w:pStyle w:val="ListParagraph"/>
        <w:numPr>
          <w:ilvl w:val="0"/>
          <w:numId w:val="1"/>
        </w:numPr>
      </w:pPr>
      <w:r>
        <w:t xml:space="preserve">Упразднить решение муниципального Совета Кишинэу нр.28/8 от 04.08.2005г. «Об утверждении </w:t>
      </w:r>
      <w:r w:rsidR="00330934">
        <w:t>Регламента и диаграммы Дневного центра временного размещения детей сирот в пост-институциональный период «Ватра» и пункт 4 решения нр.4/20 от 31.10.2002г. «Об основании Дневного центра временного размещения детей сирот в пост-институциональный период».</w:t>
      </w:r>
    </w:p>
    <w:p w:rsidR="00330934" w:rsidRDefault="00330934" w:rsidP="003463C8">
      <w:pPr>
        <w:pStyle w:val="ListParagraph"/>
        <w:numPr>
          <w:ilvl w:val="0"/>
          <w:numId w:val="1"/>
        </w:numPr>
      </w:pPr>
      <w:r>
        <w:t>Необходимые дополнительные затраты на содержание и работу Центра 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 составляют 1170,6 тысяч лей и будут предусмотрены в оценке затрат муниципального Управления по защите прав ребенка для его содержания, в итоговом исправлении муниципального бюджета Кишинэу на 2017 год.</w:t>
      </w:r>
    </w:p>
    <w:p w:rsidR="00330934" w:rsidRDefault="00330934" w:rsidP="003463C8">
      <w:pPr>
        <w:pStyle w:val="ListParagraph"/>
        <w:numPr>
          <w:ilvl w:val="0"/>
          <w:numId w:val="1"/>
        </w:numPr>
      </w:pPr>
      <w:r>
        <w:t>Главный мэр муниципия Кишинэу обеспечит контроль исполнения положений данного решения.</w:t>
      </w:r>
    </w:p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>
      <w:r>
        <w:t>ПРЕДСЕДАТЕЛЬ ЗАСЕДАНИЯ                                                   Адриан КУЛАЙ</w:t>
      </w:r>
    </w:p>
    <w:p w:rsidR="00330934" w:rsidRDefault="00330934" w:rsidP="00330934">
      <w:r>
        <w:t>ИО СЕКРЕТАРЯ СОВЕТА                                                            Адриан ТАЛМАЧ</w:t>
      </w:r>
    </w:p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/>
    <w:p w:rsidR="00330934" w:rsidRDefault="00330934" w:rsidP="00330934">
      <w:pPr>
        <w:jc w:val="right"/>
      </w:pPr>
      <w:r>
        <w:t>Приложение нр.1</w:t>
      </w:r>
    </w:p>
    <w:p w:rsidR="00330934" w:rsidRDefault="00330934" w:rsidP="00330934">
      <w:pPr>
        <w:jc w:val="right"/>
      </w:pPr>
      <w:r>
        <w:t>к решению муниципального Совета Кишинэу</w:t>
      </w:r>
    </w:p>
    <w:p w:rsidR="00330934" w:rsidRDefault="00330934" w:rsidP="00330934">
      <w:pPr>
        <w:jc w:val="right"/>
      </w:pPr>
      <w:r>
        <w:t>нр.2/7 от 27.02.2018г.</w:t>
      </w:r>
    </w:p>
    <w:p w:rsidR="00330934" w:rsidRDefault="00330934" w:rsidP="00330934">
      <w:pPr>
        <w:jc w:val="right"/>
      </w:pPr>
    </w:p>
    <w:p w:rsidR="00330934" w:rsidRDefault="00330934" w:rsidP="00330934">
      <w:pPr>
        <w:jc w:val="center"/>
        <w:rPr>
          <w:b/>
        </w:rPr>
      </w:pPr>
      <w:r>
        <w:rPr>
          <w:b/>
        </w:rPr>
        <w:t>РЕГЛАМЕНТ</w:t>
      </w:r>
    </w:p>
    <w:p w:rsidR="00330934" w:rsidRDefault="00330934" w:rsidP="00330934">
      <w:pPr>
        <w:jc w:val="center"/>
        <w:rPr>
          <w:b/>
        </w:rPr>
      </w:pPr>
      <w:r>
        <w:rPr>
          <w:b/>
        </w:rPr>
        <w:t>ЦЕНТРА ВРЕМЕННОГО РАЗМЕЩЕНИЯ</w:t>
      </w:r>
    </w:p>
    <w:p w:rsidR="00330934" w:rsidRDefault="00330934" w:rsidP="00330934">
      <w:pPr>
        <w:jc w:val="center"/>
        <w:rPr>
          <w:b/>
        </w:rPr>
      </w:pPr>
      <w:r>
        <w:rPr>
          <w:b/>
        </w:rPr>
        <w:t>«ТЕРИТОРИУЛ АДОЛЕСЧЕНЦЕЙ»</w:t>
      </w:r>
    </w:p>
    <w:p w:rsidR="00330934" w:rsidRDefault="00330934" w:rsidP="00330934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330934" w:rsidRDefault="00330934" w:rsidP="00330934">
      <w:pPr>
        <w:pStyle w:val="ListParagraph"/>
        <w:ind w:left="1080"/>
      </w:pPr>
    </w:p>
    <w:p w:rsidR="00330934" w:rsidRDefault="00C971A3" w:rsidP="00330934">
      <w:pPr>
        <w:pStyle w:val="ListParagraph"/>
        <w:numPr>
          <w:ilvl w:val="0"/>
          <w:numId w:val="3"/>
        </w:numPr>
      </w:pPr>
      <w:r>
        <w:t>Центр 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 (далее – Центр) является учреждением, которое предоставляет временную помощь детям в ситуации риска и детям, разлученным с родителями.</w:t>
      </w:r>
    </w:p>
    <w:p w:rsidR="00C971A3" w:rsidRDefault="00C971A3" w:rsidP="00330934">
      <w:pPr>
        <w:pStyle w:val="ListParagraph"/>
        <w:numPr>
          <w:ilvl w:val="0"/>
          <w:numId w:val="3"/>
        </w:numPr>
      </w:pPr>
      <w:r>
        <w:t>Центр основан решением муниципального Совета Кишинэу.</w:t>
      </w:r>
    </w:p>
    <w:p w:rsidR="00C971A3" w:rsidRDefault="00C971A3" w:rsidP="00330934">
      <w:pPr>
        <w:pStyle w:val="ListParagraph"/>
        <w:numPr>
          <w:ilvl w:val="0"/>
          <w:numId w:val="3"/>
        </w:numPr>
      </w:pPr>
      <w:r>
        <w:t>Центр проводит свою деятельность в соответствии с действующим законодательством, данным Регламентом и минимальными стандартами качества.</w:t>
      </w:r>
    </w:p>
    <w:p w:rsidR="00C971A3" w:rsidRDefault="00C971A3" w:rsidP="00330934">
      <w:pPr>
        <w:pStyle w:val="ListParagraph"/>
        <w:numPr>
          <w:ilvl w:val="0"/>
          <w:numId w:val="3"/>
        </w:numPr>
      </w:pPr>
      <w:r>
        <w:t xml:space="preserve">Центр подчиняется муниципальному Управлению по защите прав ребенка (далее – МУЗПР), располагает печатью, казначейским подсчетом и расположен в </w:t>
      </w:r>
      <w:proofErr w:type="spellStart"/>
      <w:r>
        <w:t>мун</w:t>
      </w:r>
      <w:proofErr w:type="spellEnd"/>
      <w:r>
        <w:t xml:space="preserve">. </w:t>
      </w:r>
      <w:proofErr w:type="spellStart"/>
      <w:r>
        <w:t>Кишинэу</w:t>
      </w:r>
      <w:proofErr w:type="spellEnd"/>
      <w:r>
        <w:t xml:space="preserve">, переулок </w:t>
      </w:r>
      <w:proofErr w:type="spellStart"/>
      <w:r>
        <w:t>Иоан</w:t>
      </w:r>
      <w:proofErr w:type="spellEnd"/>
      <w:r>
        <w:t xml:space="preserve"> </w:t>
      </w:r>
      <w:proofErr w:type="spellStart"/>
      <w:r>
        <w:t>Ботезэторул</w:t>
      </w:r>
      <w:proofErr w:type="spellEnd"/>
      <w:r>
        <w:t>, 1 А.</w:t>
      </w:r>
    </w:p>
    <w:p w:rsidR="00C971A3" w:rsidRDefault="00C971A3" w:rsidP="00330934">
      <w:pPr>
        <w:pStyle w:val="ListParagraph"/>
        <w:numPr>
          <w:ilvl w:val="0"/>
          <w:numId w:val="3"/>
        </w:numPr>
      </w:pPr>
      <w:r>
        <w:t>Деятельность Центра координируется МУЗПР, которое выполняет курирование и оценку деятельности учреждения, включая способы по уходу и воспитанию бенефициаров, размещенных в Центре.</w:t>
      </w:r>
    </w:p>
    <w:p w:rsidR="00C971A3" w:rsidRDefault="00C971A3" w:rsidP="00330934">
      <w:pPr>
        <w:pStyle w:val="ListParagraph"/>
        <w:numPr>
          <w:ilvl w:val="0"/>
          <w:numId w:val="3"/>
        </w:numPr>
      </w:pPr>
      <w:r>
        <w:t>В направлении данного Регламента используются следующие значения:</w:t>
      </w:r>
    </w:p>
    <w:p w:rsidR="00C971A3" w:rsidRDefault="00C971A3" w:rsidP="00C971A3">
      <w:pPr>
        <w:pStyle w:val="ListParagraph"/>
        <w:ind w:left="360"/>
      </w:pPr>
      <w:r>
        <w:rPr>
          <w:i/>
        </w:rPr>
        <w:t xml:space="preserve">Территориальный </w:t>
      </w:r>
      <w:r w:rsidR="00DE0C9C">
        <w:rPr>
          <w:i/>
        </w:rPr>
        <w:t>попечитель</w:t>
      </w:r>
      <w:r>
        <w:rPr>
          <w:i/>
        </w:rPr>
        <w:t xml:space="preserve"> </w:t>
      </w:r>
      <w:r>
        <w:t>– муниципальное Управление по защите прав ребенка муниципия Кишинэу (далее – МУЗПР);</w:t>
      </w:r>
    </w:p>
    <w:p w:rsidR="00C971A3" w:rsidRDefault="00C971A3" w:rsidP="00C971A3">
      <w:pPr>
        <w:pStyle w:val="ListParagraph"/>
        <w:ind w:left="360"/>
      </w:pPr>
      <w:r>
        <w:rPr>
          <w:i/>
        </w:rPr>
        <w:t xml:space="preserve">Местный </w:t>
      </w:r>
      <w:r w:rsidR="00DE0C9C">
        <w:rPr>
          <w:i/>
        </w:rPr>
        <w:t>попечитель</w:t>
      </w:r>
      <w:r>
        <w:rPr>
          <w:i/>
        </w:rPr>
        <w:t xml:space="preserve"> </w:t>
      </w:r>
      <w:r>
        <w:t>– мэрии сел (коммун), городов, в муниципии Кишинэу – районное Управление по защите прав ребенка;</w:t>
      </w:r>
    </w:p>
    <w:p w:rsidR="00C971A3" w:rsidRDefault="00C971A3" w:rsidP="00C971A3">
      <w:pPr>
        <w:pStyle w:val="ListParagraph"/>
        <w:ind w:left="360"/>
      </w:pPr>
      <w:r>
        <w:rPr>
          <w:i/>
        </w:rPr>
        <w:t xml:space="preserve">Менеджер случая </w:t>
      </w:r>
      <w:r>
        <w:t>– специалист из МУЗПР, ответственный за координирование процесса введения индивидуального плана помощи ребенку;</w:t>
      </w:r>
    </w:p>
    <w:p w:rsidR="004F4DAC" w:rsidRDefault="004F4DAC" w:rsidP="00C971A3">
      <w:pPr>
        <w:pStyle w:val="ListParagraph"/>
        <w:ind w:left="360"/>
      </w:pPr>
      <w:r>
        <w:rPr>
          <w:i/>
        </w:rPr>
        <w:t xml:space="preserve">Ключевое лицо </w:t>
      </w:r>
      <w:r>
        <w:t>– один из педагогов Центра, назначенный его менеджером, отвечающий за направление и поддержку ребенка, координирование и курирование его процесса ежедневной помощи;</w:t>
      </w:r>
    </w:p>
    <w:p w:rsidR="00C971A3" w:rsidRDefault="004F4DAC" w:rsidP="00C971A3">
      <w:pPr>
        <w:pStyle w:val="ListParagraph"/>
        <w:ind w:left="360"/>
      </w:pPr>
      <w:r>
        <w:rPr>
          <w:i/>
        </w:rPr>
        <w:t>(</w:t>
      </w:r>
      <w:proofErr w:type="spellStart"/>
      <w:r>
        <w:rPr>
          <w:i/>
        </w:rPr>
        <w:t>Вос</w:t>
      </w:r>
      <w:proofErr w:type="spellEnd"/>
      <w:r>
        <w:rPr>
          <w:i/>
        </w:rPr>
        <w:t xml:space="preserve">)соединение семьи </w:t>
      </w:r>
      <w:r>
        <w:t>– объединение семьи после периода разлуки ребенка и его семьи, в следствии особых действий, проведенных</w:t>
      </w:r>
      <w:r w:rsidR="00C971A3">
        <w:t xml:space="preserve"> </w:t>
      </w:r>
      <w:r>
        <w:t>в рамках введения индивидуального плана помощи ребенку;</w:t>
      </w:r>
    </w:p>
    <w:p w:rsidR="004F4DAC" w:rsidRDefault="004F4DAC" w:rsidP="00C971A3">
      <w:pPr>
        <w:pStyle w:val="ListParagraph"/>
        <w:ind w:left="360"/>
      </w:pPr>
      <w:r>
        <w:rPr>
          <w:i/>
        </w:rPr>
        <w:t xml:space="preserve">Индивидуальный план помощи </w:t>
      </w:r>
      <w:r>
        <w:t>– общее количество услуг, предоставленных бенефициару, в виду обеспечения (</w:t>
      </w:r>
      <w:proofErr w:type="spellStart"/>
      <w:r>
        <w:t>вос</w:t>
      </w:r>
      <w:proofErr w:type="spellEnd"/>
      <w:r>
        <w:t>)соединения семьи и социального и со общественного включения;</w:t>
      </w:r>
    </w:p>
    <w:p w:rsidR="004F4DAC" w:rsidRDefault="004F4DAC" w:rsidP="00C971A3">
      <w:pPr>
        <w:pStyle w:val="ListParagraph"/>
        <w:ind w:left="360"/>
      </w:pPr>
    </w:p>
    <w:p w:rsidR="004F4DAC" w:rsidRDefault="004F4DAC" w:rsidP="004F4DAC">
      <w:pPr>
        <w:pStyle w:val="ListParagraph"/>
        <w:numPr>
          <w:ilvl w:val="0"/>
          <w:numId w:val="2"/>
        </w:numPr>
        <w:jc w:val="center"/>
        <w:rPr>
          <w:b/>
        </w:rPr>
      </w:pPr>
      <w:r w:rsidRPr="004F4DAC">
        <w:rPr>
          <w:b/>
        </w:rPr>
        <w:t>ОРГАНИЗАЦИОННЫЕ ПРИНЦИПЫ ЦЕНТРА</w:t>
      </w:r>
    </w:p>
    <w:p w:rsidR="004F4DAC" w:rsidRDefault="004F4DAC" w:rsidP="004F4DAC">
      <w:pPr>
        <w:pStyle w:val="ListParagraph"/>
        <w:ind w:left="1080"/>
        <w:rPr>
          <w:b/>
        </w:rPr>
      </w:pPr>
    </w:p>
    <w:p w:rsidR="004F4DAC" w:rsidRDefault="004F4DAC" w:rsidP="004F4DAC">
      <w:pPr>
        <w:pStyle w:val="ListParagraph"/>
        <w:numPr>
          <w:ilvl w:val="0"/>
          <w:numId w:val="3"/>
        </w:numPr>
      </w:pPr>
      <w:r>
        <w:t>Центр организовывает свою деятельность на основе следующих принципов:</w:t>
      </w:r>
    </w:p>
    <w:p w:rsidR="004F4DAC" w:rsidRDefault="004F4DAC" w:rsidP="004F4DAC">
      <w:pPr>
        <w:pStyle w:val="ListParagraph"/>
        <w:ind w:left="360"/>
      </w:pPr>
      <w:r>
        <w:t xml:space="preserve">а) </w:t>
      </w:r>
      <w:r w:rsidR="00DD23A1">
        <w:t>соблюдение прав и продвижение приоритетно высшего интереса ребенка;</w:t>
      </w:r>
    </w:p>
    <w:p w:rsidR="00DD23A1" w:rsidRDefault="00DD23A1" w:rsidP="004F4DAC">
      <w:pPr>
        <w:pStyle w:val="ListParagraph"/>
        <w:ind w:left="360"/>
      </w:pPr>
    </w:p>
    <w:p w:rsidR="00DD23A1" w:rsidRDefault="00DD23A1" w:rsidP="004F4DAC">
      <w:pPr>
        <w:pStyle w:val="ListParagraph"/>
        <w:ind w:left="360"/>
      </w:pPr>
    </w:p>
    <w:p w:rsidR="00A20549" w:rsidRDefault="00A20549" w:rsidP="004F4DAC">
      <w:pPr>
        <w:pStyle w:val="ListParagraph"/>
        <w:ind w:left="360"/>
      </w:pPr>
    </w:p>
    <w:p w:rsidR="00A20549" w:rsidRDefault="00A20549" w:rsidP="004F4DAC">
      <w:pPr>
        <w:pStyle w:val="ListParagraph"/>
        <w:ind w:left="360"/>
      </w:pPr>
    </w:p>
    <w:p w:rsidR="00DD23A1" w:rsidRDefault="00DD23A1" w:rsidP="004F4DAC">
      <w:pPr>
        <w:pStyle w:val="ListParagraph"/>
        <w:ind w:left="360"/>
      </w:pPr>
      <w:r>
        <w:t xml:space="preserve">б) </w:t>
      </w:r>
      <w:r w:rsidR="00E97856">
        <w:t>индивидуальный подход к ребенку;</w:t>
      </w:r>
    </w:p>
    <w:p w:rsidR="00E97856" w:rsidRDefault="00E97856" w:rsidP="004F4DAC">
      <w:pPr>
        <w:pStyle w:val="ListParagraph"/>
        <w:ind w:left="360"/>
      </w:pPr>
      <w:r>
        <w:t>в) продвижение воспитательного включения;</w:t>
      </w:r>
    </w:p>
    <w:p w:rsidR="00E97856" w:rsidRDefault="00E97856" w:rsidP="004F4DAC">
      <w:pPr>
        <w:pStyle w:val="ListParagraph"/>
        <w:ind w:left="360"/>
      </w:pPr>
      <w:r>
        <w:t>г) защита от злоупотребления, небрежного отношения и эксплуатации ребенка;</w:t>
      </w:r>
    </w:p>
    <w:p w:rsidR="00E97856" w:rsidRDefault="00E97856" w:rsidP="004F4DAC">
      <w:pPr>
        <w:pStyle w:val="ListParagraph"/>
        <w:ind w:left="360"/>
      </w:pPr>
      <w:r>
        <w:t>д) предоставление помощи ребенку дружественным способом;</w:t>
      </w:r>
    </w:p>
    <w:p w:rsidR="00E97856" w:rsidRDefault="00E97856" w:rsidP="004F4DAC">
      <w:pPr>
        <w:pStyle w:val="ListParagraph"/>
        <w:ind w:left="360"/>
      </w:pPr>
      <w:r>
        <w:t>е) обеспечение участия ребенка и соблюдение его мнения;</w:t>
      </w:r>
    </w:p>
    <w:p w:rsidR="00E97856" w:rsidRDefault="00E97856" w:rsidP="004F4DAC">
      <w:pPr>
        <w:pStyle w:val="ListParagraph"/>
        <w:ind w:left="360"/>
      </w:pPr>
      <w:r>
        <w:t>ж) обеспечения права ребенка по части жалоб;</w:t>
      </w:r>
    </w:p>
    <w:p w:rsidR="00E97856" w:rsidRDefault="00E97856" w:rsidP="004F4DAC">
      <w:pPr>
        <w:pStyle w:val="ListParagraph"/>
        <w:ind w:left="360"/>
      </w:pPr>
      <w:r>
        <w:t>з) без дискриминации;</w:t>
      </w:r>
    </w:p>
    <w:p w:rsidR="00E97856" w:rsidRDefault="00E97856" w:rsidP="004F4DAC">
      <w:pPr>
        <w:pStyle w:val="ListParagraph"/>
        <w:ind w:left="360"/>
      </w:pPr>
      <w:r>
        <w:t>и) меж дисциплина и многопрофильная дисциплина;</w:t>
      </w:r>
    </w:p>
    <w:p w:rsidR="00E97856" w:rsidRDefault="00E97856" w:rsidP="004F4DAC">
      <w:pPr>
        <w:pStyle w:val="ListParagraph"/>
        <w:ind w:left="360"/>
      </w:pPr>
      <w:r>
        <w:t>к) гибкость;</w:t>
      </w:r>
    </w:p>
    <w:p w:rsidR="00E97856" w:rsidRDefault="00E97856" w:rsidP="004F4DAC">
      <w:pPr>
        <w:pStyle w:val="ListParagraph"/>
        <w:ind w:left="360"/>
      </w:pPr>
      <w:r>
        <w:t xml:space="preserve">л) доступность к качественным услугам;  </w:t>
      </w:r>
    </w:p>
    <w:p w:rsidR="00E97856" w:rsidRDefault="00E97856" w:rsidP="004F4DAC">
      <w:pPr>
        <w:pStyle w:val="ListParagraph"/>
        <w:ind w:left="360"/>
      </w:pPr>
      <w:r>
        <w:t xml:space="preserve">м) </w:t>
      </w:r>
      <w:r w:rsidR="00371EC2">
        <w:t>открытость сообществу;</w:t>
      </w:r>
    </w:p>
    <w:p w:rsidR="00371EC2" w:rsidRDefault="00371EC2" w:rsidP="004F4DAC">
      <w:pPr>
        <w:pStyle w:val="ListParagraph"/>
        <w:ind w:left="360"/>
      </w:pPr>
      <w:r>
        <w:t>н) общественно-частное партнерство;</w:t>
      </w:r>
    </w:p>
    <w:p w:rsidR="00371EC2" w:rsidRDefault="00371EC2" w:rsidP="004F4DAC">
      <w:pPr>
        <w:pStyle w:val="ListParagraph"/>
        <w:ind w:left="360"/>
      </w:pPr>
      <w:r>
        <w:t>о) конфиденциальность информации.</w:t>
      </w:r>
    </w:p>
    <w:p w:rsidR="00371EC2" w:rsidRDefault="00371EC2" w:rsidP="004F4DAC">
      <w:pPr>
        <w:pStyle w:val="ListParagraph"/>
        <w:ind w:left="360"/>
      </w:pPr>
    </w:p>
    <w:p w:rsidR="00371EC2" w:rsidRDefault="00371EC2" w:rsidP="00371EC2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ЦЕЛЬ И ЗАДАЧИ ЦЕНТРА</w:t>
      </w:r>
    </w:p>
    <w:p w:rsidR="00371EC2" w:rsidRDefault="00371EC2" w:rsidP="00371EC2">
      <w:pPr>
        <w:pStyle w:val="ListParagraph"/>
        <w:ind w:left="1080"/>
      </w:pPr>
    </w:p>
    <w:p w:rsidR="00371EC2" w:rsidRDefault="00371EC2" w:rsidP="00371EC2">
      <w:pPr>
        <w:pStyle w:val="ListParagraph"/>
        <w:numPr>
          <w:ilvl w:val="0"/>
          <w:numId w:val="3"/>
        </w:numPr>
      </w:pPr>
      <w:r>
        <w:t xml:space="preserve">Цель службы – временная защита </w:t>
      </w:r>
      <w:r w:rsidR="00084631">
        <w:t>детей в зоне риска, разлученных с родителями и (</w:t>
      </w:r>
      <w:proofErr w:type="spellStart"/>
      <w:r w:rsidR="00084631">
        <w:t>вос</w:t>
      </w:r>
      <w:proofErr w:type="spellEnd"/>
      <w:r w:rsidR="00084631">
        <w:t>)соединение семьи и/или социальное и со общественное включение.</w:t>
      </w:r>
    </w:p>
    <w:p w:rsidR="00084631" w:rsidRDefault="00084631" w:rsidP="00371EC2">
      <w:pPr>
        <w:pStyle w:val="ListParagraph"/>
        <w:numPr>
          <w:ilvl w:val="0"/>
          <w:numId w:val="3"/>
        </w:numPr>
      </w:pPr>
      <w:r>
        <w:t>Задачи службы:</w:t>
      </w:r>
    </w:p>
    <w:p w:rsidR="00084631" w:rsidRDefault="00084631" w:rsidP="00084631">
      <w:pPr>
        <w:pStyle w:val="ListParagraph"/>
        <w:ind w:left="360"/>
      </w:pPr>
      <w:r>
        <w:t>а) обеспечение условий по уходу, содержанию и развитию ребенка в соответствии с возрастными и индивидуальными особенностями и минимальными стандартами качества;</w:t>
      </w:r>
    </w:p>
    <w:p w:rsidR="00084631" w:rsidRDefault="00084631" w:rsidP="00084631">
      <w:pPr>
        <w:pStyle w:val="ListParagraph"/>
        <w:ind w:left="360"/>
      </w:pPr>
      <w:r>
        <w:t>б) продвижение развития способностей и навыков ребенка для самостоятельной жизни;</w:t>
      </w:r>
    </w:p>
    <w:p w:rsidR="00084631" w:rsidRDefault="00084631" w:rsidP="00084631">
      <w:pPr>
        <w:pStyle w:val="ListParagraph"/>
        <w:ind w:left="360"/>
      </w:pPr>
      <w:r>
        <w:t>в) размещение в запланированном и срочном режиме детей в ситуации риска и разлученных с родителями;</w:t>
      </w:r>
    </w:p>
    <w:p w:rsidR="00084631" w:rsidRDefault="00084631" w:rsidP="00084631">
      <w:pPr>
        <w:pStyle w:val="ListParagraph"/>
        <w:ind w:left="360"/>
      </w:pPr>
      <w:r>
        <w:t>г) упрощение социализации и (</w:t>
      </w:r>
      <w:proofErr w:type="spellStart"/>
      <w:r>
        <w:t>вос</w:t>
      </w:r>
      <w:proofErr w:type="spellEnd"/>
      <w:r>
        <w:t>)соединения ребенка с биологической либо расширенной семьей и с сообществом;</w:t>
      </w:r>
    </w:p>
    <w:p w:rsidR="00084631" w:rsidRDefault="00084631" w:rsidP="00084631">
      <w:pPr>
        <w:pStyle w:val="ListParagraph"/>
        <w:ind w:left="360"/>
      </w:pPr>
      <w:r>
        <w:t xml:space="preserve">д) </w:t>
      </w:r>
      <w:r w:rsidR="00A20549">
        <w:t>обеспечение доступа ребенка к общественным медицинским услугам, образованию и упрощение процесса (</w:t>
      </w:r>
      <w:proofErr w:type="spellStart"/>
      <w:r w:rsidR="00A20549">
        <w:t>вос</w:t>
      </w:r>
      <w:proofErr w:type="spellEnd"/>
      <w:r w:rsidR="00A20549">
        <w:t>)соединения семьи и/или социального и общественного включения;</w:t>
      </w:r>
    </w:p>
    <w:p w:rsidR="00A20549" w:rsidRDefault="00A20549" w:rsidP="00084631">
      <w:pPr>
        <w:pStyle w:val="ListParagraph"/>
        <w:ind w:left="360"/>
      </w:pPr>
      <w:r>
        <w:t>е) курирование ситуации пред и пост соединения с семьей, с которой он (</w:t>
      </w:r>
      <w:proofErr w:type="spellStart"/>
      <w:r>
        <w:t>вос</w:t>
      </w:r>
      <w:proofErr w:type="spellEnd"/>
      <w:r>
        <w:t>)соединен.</w:t>
      </w:r>
    </w:p>
    <w:p w:rsidR="00A20549" w:rsidRDefault="00A20549" w:rsidP="00084631">
      <w:pPr>
        <w:pStyle w:val="ListParagraph"/>
        <w:ind w:left="360"/>
      </w:pPr>
    </w:p>
    <w:p w:rsidR="00A20549" w:rsidRDefault="00A20549" w:rsidP="00A20549">
      <w:pPr>
        <w:pStyle w:val="ListParagraph"/>
        <w:ind w:left="360"/>
        <w:jc w:val="center"/>
      </w:pPr>
    </w:p>
    <w:p w:rsidR="00A20549" w:rsidRDefault="00A20549" w:rsidP="00084631">
      <w:pPr>
        <w:pStyle w:val="ListParagraph"/>
        <w:ind w:left="360"/>
      </w:pPr>
    </w:p>
    <w:p w:rsidR="00A20549" w:rsidRDefault="00A20549" w:rsidP="00A20549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БЕНЕФИЦИАРЫ ЦЕНТРА</w:t>
      </w:r>
    </w:p>
    <w:p w:rsidR="00A20549" w:rsidRDefault="00A20549" w:rsidP="00A20549">
      <w:pPr>
        <w:pStyle w:val="ListParagraph"/>
        <w:ind w:left="1080"/>
        <w:jc w:val="center"/>
        <w:rPr>
          <w:b/>
        </w:rPr>
      </w:pPr>
      <w:r>
        <w:rPr>
          <w:b/>
        </w:rPr>
        <w:t>ОРГАНИЗАЦИЯ И РАБОТА ЦЕНТРА</w:t>
      </w:r>
    </w:p>
    <w:p w:rsidR="00A20549" w:rsidRDefault="00A20549" w:rsidP="00A20549">
      <w:pPr>
        <w:pStyle w:val="ListParagraph"/>
        <w:ind w:left="1080"/>
        <w:jc w:val="center"/>
        <w:rPr>
          <w:b/>
        </w:rPr>
      </w:pPr>
    </w:p>
    <w:p w:rsidR="00C7137D" w:rsidRDefault="00A20549" w:rsidP="00A20549">
      <w:pPr>
        <w:pStyle w:val="ListParagraph"/>
        <w:numPr>
          <w:ilvl w:val="0"/>
          <w:numId w:val="3"/>
        </w:numPr>
      </w:pPr>
      <w:r>
        <w:t xml:space="preserve">В Центре заботятся о детях, разделенных с родителями, включая детей жертв насилия, небрежного отношения, эксплуатации и торговли людьми возрастом от 12 до 18 лет, и которые не могут быть размещены в службу детского дома семейного типа, службу профессиональной родительской помощи либо службу Дома сообщества для детей в ситуации риска, а в случае братьев, бенефициары могут быть детьми в возрасте </w:t>
      </w:r>
      <w:r w:rsidR="00C7137D">
        <w:t>от 6 лет.</w:t>
      </w:r>
    </w:p>
    <w:p w:rsidR="00C7137D" w:rsidRDefault="00C7137D" w:rsidP="00C7137D"/>
    <w:p w:rsidR="00C7137D" w:rsidRDefault="00C7137D" w:rsidP="00C7137D"/>
    <w:p w:rsidR="00A20549" w:rsidRDefault="00C7137D" w:rsidP="00C7137D">
      <w:pPr>
        <w:jc w:val="center"/>
        <w:rPr>
          <w:b/>
        </w:rPr>
      </w:pPr>
      <w:r>
        <w:rPr>
          <w:b/>
        </w:rPr>
        <w:t>Раздел 1. Организация Центра</w:t>
      </w:r>
    </w:p>
    <w:p w:rsidR="00C7137D" w:rsidRDefault="00C7137D" w:rsidP="00C7137D"/>
    <w:p w:rsidR="00C7137D" w:rsidRDefault="00C7137D" w:rsidP="00C7137D">
      <w:pPr>
        <w:pStyle w:val="ListParagraph"/>
        <w:numPr>
          <w:ilvl w:val="0"/>
          <w:numId w:val="3"/>
        </w:numPr>
      </w:pPr>
      <w:r>
        <w:t>Центр размещен в муниципии Кишинэу, обустроен и оснащен согласно минимальным стандартам качества, в соответствующих условиях безопасности, комфорта и доступности, в соответствии с возрастными и индивидуальными особенностями ребенка, и должен ему обеспечивать среду, как можно более схожую с семейной.</w:t>
      </w:r>
    </w:p>
    <w:p w:rsidR="00C7137D" w:rsidRDefault="00C7137D" w:rsidP="00C7137D">
      <w:pPr>
        <w:pStyle w:val="ListParagraph"/>
        <w:numPr>
          <w:ilvl w:val="0"/>
          <w:numId w:val="3"/>
        </w:numPr>
      </w:pPr>
      <w:r>
        <w:t>В Центре можно разместить одновременно до 20 детей.</w:t>
      </w:r>
    </w:p>
    <w:p w:rsidR="00C7137D" w:rsidRDefault="00C7137D" w:rsidP="00C7137D">
      <w:pPr>
        <w:pStyle w:val="ListParagraph"/>
        <w:numPr>
          <w:ilvl w:val="0"/>
          <w:numId w:val="3"/>
        </w:numPr>
      </w:pPr>
      <w:r>
        <w:t>Центр ведет свою деятельность в режиме 24 часов.</w:t>
      </w:r>
    </w:p>
    <w:p w:rsidR="00C7137D" w:rsidRDefault="00C7137D" w:rsidP="00C7137D">
      <w:pPr>
        <w:pStyle w:val="ListParagraph"/>
        <w:numPr>
          <w:ilvl w:val="0"/>
          <w:numId w:val="3"/>
        </w:numPr>
      </w:pPr>
      <w:r>
        <w:t>В зависимости от нужд бенефициаров, Центр оказывает следующие услуги:</w:t>
      </w:r>
    </w:p>
    <w:p w:rsidR="00C7137D" w:rsidRDefault="00C7137D" w:rsidP="00C7137D">
      <w:pPr>
        <w:pStyle w:val="ListParagraph"/>
        <w:ind w:left="360"/>
      </w:pPr>
      <w:r>
        <w:t>а) приют;</w:t>
      </w:r>
    </w:p>
    <w:p w:rsidR="00C7137D" w:rsidRDefault="00C7137D" w:rsidP="00C7137D">
      <w:pPr>
        <w:pStyle w:val="ListParagraph"/>
        <w:ind w:left="360"/>
      </w:pPr>
      <w:r>
        <w:t>б) содержание;</w:t>
      </w:r>
    </w:p>
    <w:p w:rsidR="00C7137D" w:rsidRDefault="00C7137D" w:rsidP="00C7137D">
      <w:pPr>
        <w:pStyle w:val="ListParagraph"/>
        <w:ind w:left="360"/>
      </w:pPr>
      <w:r>
        <w:t>в) питание;</w:t>
      </w:r>
    </w:p>
    <w:p w:rsidR="00C7137D" w:rsidRDefault="00C7137D" w:rsidP="00C7137D">
      <w:pPr>
        <w:pStyle w:val="ListParagraph"/>
        <w:ind w:left="360"/>
      </w:pPr>
      <w:r>
        <w:t>г) формирование жизненных навыков (самообслуживание, гигиена);</w:t>
      </w:r>
    </w:p>
    <w:p w:rsidR="00C7137D" w:rsidRDefault="00851720" w:rsidP="00C7137D">
      <w:pPr>
        <w:pStyle w:val="ListParagraph"/>
        <w:ind w:left="360"/>
      </w:pPr>
      <w:r>
        <w:t>д) развитие познавательных способностей, общения, поведения и отношений;</w:t>
      </w:r>
    </w:p>
    <w:p w:rsidR="00851720" w:rsidRDefault="00851720" w:rsidP="00C7137D">
      <w:pPr>
        <w:pStyle w:val="ListParagraph"/>
        <w:ind w:left="360"/>
      </w:pPr>
      <w:r>
        <w:t>е) поддержка в изучении и усвоении школьных программ;</w:t>
      </w:r>
    </w:p>
    <w:p w:rsidR="00851720" w:rsidRDefault="00851720" w:rsidP="00C7137D">
      <w:pPr>
        <w:pStyle w:val="ListParagraph"/>
        <w:ind w:left="360"/>
      </w:pPr>
      <w:r>
        <w:t>ж) совет и психосоциальное восстановление;</w:t>
      </w:r>
    </w:p>
    <w:p w:rsidR="00851720" w:rsidRDefault="00851720" w:rsidP="00C7137D">
      <w:pPr>
        <w:pStyle w:val="ListParagraph"/>
        <w:ind w:left="360"/>
      </w:pPr>
      <w:r>
        <w:t>з) свободное время провождение;</w:t>
      </w:r>
    </w:p>
    <w:p w:rsidR="00851720" w:rsidRDefault="00851720" w:rsidP="00C7137D">
      <w:pPr>
        <w:pStyle w:val="ListParagraph"/>
        <w:ind w:left="360"/>
      </w:pPr>
      <w:r>
        <w:t>и) профессиональное ориентирование;</w:t>
      </w:r>
    </w:p>
    <w:p w:rsidR="00851720" w:rsidRDefault="00851720" w:rsidP="00C7137D">
      <w:pPr>
        <w:pStyle w:val="ListParagraph"/>
        <w:ind w:left="360"/>
      </w:pPr>
      <w:r>
        <w:t>к) сопровождение детей в медицинские учреждения, прием предписанных врачами лекарств, предоставление первой медицинской помощи, согласно компетенции.</w:t>
      </w:r>
    </w:p>
    <w:p w:rsidR="00851720" w:rsidRDefault="00851720" w:rsidP="00C7137D">
      <w:pPr>
        <w:pStyle w:val="ListParagraph"/>
        <w:ind w:left="360"/>
      </w:pPr>
    </w:p>
    <w:p w:rsidR="00851720" w:rsidRDefault="00851720" w:rsidP="00851720">
      <w:pPr>
        <w:pStyle w:val="ListParagraph"/>
        <w:numPr>
          <w:ilvl w:val="0"/>
          <w:numId w:val="3"/>
        </w:numPr>
      </w:pPr>
      <w:r>
        <w:t>Специализированная медицинская помощь обеспечивается территориальными медицинскими единицами, согласно стандартам Министерства Здравоохранения.</w:t>
      </w:r>
    </w:p>
    <w:p w:rsidR="00851720" w:rsidRDefault="00851720" w:rsidP="00851720">
      <w:pPr>
        <w:pStyle w:val="ListParagraph"/>
        <w:numPr>
          <w:ilvl w:val="0"/>
          <w:numId w:val="3"/>
        </w:numPr>
      </w:pPr>
      <w:r>
        <w:t>Образовательные услуги предоставляются учебными учреждениями сообщества.</w:t>
      </w:r>
    </w:p>
    <w:p w:rsidR="00851720" w:rsidRDefault="00851720" w:rsidP="00851720">
      <w:pPr>
        <w:pStyle w:val="ListParagraph"/>
        <w:numPr>
          <w:ilvl w:val="0"/>
          <w:numId w:val="3"/>
        </w:numPr>
      </w:pPr>
      <w:r>
        <w:t>Помощь каждому бенефициару Центра осуществляется согласно Менеджменту случая, утвержденному приказом министра Труда, Социальной Защиты и Семьи нр.71 от 03.10.2008г. и Руководством поддержки по практическому введению, утвержденным приказом министра Труда, Социальной Защиты и Семьи нр.96 от 18.05.2016г.</w:t>
      </w:r>
    </w:p>
    <w:p w:rsidR="00851720" w:rsidRDefault="00851720" w:rsidP="00851720"/>
    <w:p w:rsidR="00851720" w:rsidRDefault="00851720" w:rsidP="00851720">
      <w:pPr>
        <w:jc w:val="center"/>
        <w:rPr>
          <w:b/>
        </w:rPr>
      </w:pPr>
      <w:r>
        <w:rPr>
          <w:b/>
        </w:rPr>
        <w:t>Раздел 2. Менеджмент случая</w:t>
      </w:r>
    </w:p>
    <w:p w:rsidR="00851720" w:rsidRDefault="00851720" w:rsidP="00851720">
      <w:pPr>
        <w:jc w:val="center"/>
        <w:rPr>
          <w:b/>
        </w:rPr>
      </w:pPr>
    </w:p>
    <w:p w:rsidR="00851720" w:rsidRDefault="00851720" w:rsidP="00851720">
      <w:pPr>
        <w:pStyle w:val="ListParagraph"/>
        <w:numPr>
          <w:ilvl w:val="0"/>
          <w:numId w:val="3"/>
        </w:numPr>
      </w:pPr>
      <w:r>
        <w:t>Дети размещены в Центре в запланированном либо срочном режиме.</w:t>
      </w:r>
    </w:p>
    <w:p w:rsidR="00851720" w:rsidRDefault="00851720" w:rsidP="00851720">
      <w:pPr>
        <w:pStyle w:val="ListParagraph"/>
        <w:numPr>
          <w:ilvl w:val="0"/>
          <w:numId w:val="3"/>
        </w:numPr>
      </w:pPr>
      <w:r>
        <w:t xml:space="preserve">Срочное размещение детей в Центре выполняется на основе указа местного </w:t>
      </w:r>
      <w:r w:rsidR="00DE0C9C">
        <w:t>попечителя</w:t>
      </w:r>
      <w:r>
        <w:t xml:space="preserve"> по месту нахождения ребенка с предварительного согласия, в письменной форме, муниципального Управления по защите прав ребенка</w:t>
      </w:r>
      <w:r w:rsidR="006200CB">
        <w:t>, сроком на 72 часа, с возможностью продления срока размещения до 45 дней.</w:t>
      </w:r>
    </w:p>
    <w:p w:rsidR="006200CB" w:rsidRDefault="006200CB" w:rsidP="00851720">
      <w:pPr>
        <w:pStyle w:val="ListParagraph"/>
        <w:numPr>
          <w:ilvl w:val="0"/>
          <w:numId w:val="3"/>
        </w:numPr>
      </w:pPr>
      <w:r>
        <w:t xml:space="preserve">Указ местного </w:t>
      </w:r>
      <w:r w:rsidR="00DE0C9C">
        <w:t>попечителя</w:t>
      </w:r>
      <w:r>
        <w:t xml:space="preserve"> о размещении в срочном режиме</w:t>
      </w:r>
      <w:r w:rsidR="00946EB8">
        <w:t xml:space="preserve"> ребенка и изначальная оценка ситуации ребенка отправляются местным </w:t>
      </w:r>
      <w:r w:rsidR="00DE0C9C">
        <w:t>попечителе</w:t>
      </w:r>
      <w:r w:rsidR="00946EB8">
        <w:t>м менеджеру Центра. Информация по размещению в срочном режиме отсылается муниципальному Управлению по защите прав ребенка.</w:t>
      </w:r>
    </w:p>
    <w:p w:rsidR="00A47697" w:rsidRDefault="00A47697" w:rsidP="00A47697">
      <w:pPr>
        <w:pStyle w:val="ListParagraph"/>
        <w:ind w:left="360"/>
      </w:pPr>
    </w:p>
    <w:p w:rsidR="00A47697" w:rsidRDefault="00A47697" w:rsidP="00A47697">
      <w:pPr>
        <w:pStyle w:val="ListParagraph"/>
        <w:ind w:left="360"/>
      </w:pPr>
    </w:p>
    <w:p w:rsidR="00A47697" w:rsidRDefault="00A47697" w:rsidP="00A47697">
      <w:pPr>
        <w:pStyle w:val="ListParagraph"/>
        <w:ind w:left="360"/>
      </w:pPr>
    </w:p>
    <w:p w:rsidR="00A47697" w:rsidRDefault="00A47697" w:rsidP="00A47697">
      <w:pPr>
        <w:pStyle w:val="ListParagraph"/>
        <w:ind w:left="360"/>
      </w:pPr>
    </w:p>
    <w:p w:rsidR="00060F9B" w:rsidRDefault="00060F9B" w:rsidP="00A47697">
      <w:pPr>
        <w:pStyle w:val="ListParagraph"/>
        <w:ind w:left="360"/>
      </w:pPr>
    </w:p>
    <w:p w:rsidR="00060F9B" w:rsidRDefault="00060F9B" w:rsidP="00A47697">
      <w:pPr>
        <w:pStyle w:val="ListParagraph"/>
        <w:ind w:left="360"/>
      </w:pPr>
    </w:p>
    <w:p w:rsidR="00A47697" w:rsidRDefault="00A47697" w:rsidP="00851720">
      <w:pPr>
        <w:pStyle w:val="ListParagraph"/>
        <w:numPr>
          <w:ilvl w:val="0"/>
          <w:numId w:val="3"/>
        </w:numPr>
      </w:pPr>
      <w:r>
        <w:t>Срочное размещение ребенка в выходные, праздничные дни, в ночной период и другие схожие случаи, имеет место на основе решения дежурного лица Центра.</w:t>
      </w:r>
    </w:p>
    <w:p w:rsidR="00A47697" w:rsidRDefault="00A47697" w:rsidP="00851720">
      <w:pPr>
        <w:pStyle w:val="ListParagraph"/>
        <w:numPr>
          <w:ilvl w:val="0"/>
          <w:numId w:val="3"/>
        </w:numPr>
      </w:pPr>
      <w:r>
        <w:t>В случае, предусмотренном пунктом 20 дежурное лицо Центра и доставивший ребенка составляют дело о доверительности ребенка и акт о материальных ценностях, имеющихся у ребенка на момент размещения (согласно приложениям нр.1, нр.2 и нр.3).</w:t>
      </w:r>
    </w:p>
    <w:p w:rsidR="00A47697" w:rsidRDefault="00A47697" w:rsidP="00851720">
      <w:pPr>
        <w:pStyle w:val="ListParagraph"/>
        <w:numPr>
          <w:ilvl w:val="0"/>
          <w:numId w:val="3"/>
        </w:numPr>
      </w:pPr>
      <w:r>
        <w:t>Информация о срочном размещении осуществляется согласно пункту 21 данного Регламента, передается муниципальному Управлению по защите прав ребенка в течении 24 часов с момента размещения.</w:t>
      </w:r>
    </w:p>
    <w:p w:rsidR="00A47697" w:rsidRDefault="00A47697" w:rsidP="00851720">
      <w:pPr>
        <w:pStyle w:val="ListParagraph"/>
        <w:numPr>
          <w:ilvl w:val="0"/>
          <w:numId w:val="3"/>
        </w:numPr>
      </w:pPr>
      <w:r>
        <w:t>На период запланированного размещения ребенка в Центре, оригинал дела ребенка и оригиналы всех документов, которыми заполняется дело на протяжении размещения, независимо от орган</w:t>
      </w:r>
      <w:r w:rsidR="00060F9B">
        <w:t>а выдачи, храни</w:t>
      </w:r>
      <w:r>
        <w:t>тся в Центре</w:t>
      </w:r>
      <w:r w:rsidR="00060F9B">
        <w:t xml:space="preserve">, а территориальный </w:t>
      </w:r>
      <w:r w:rsidR="00DE0C9C">
        <w:t>попечитель</w:t>
      </w:r>
      <w:r w:rsidR="00060F9B">
        <w:t xml:space="preserve"> располагает копией дела.</w:t>
      </w:r>
    </w:p>
    <w:p w:rsidR="00060F9B" w:rsidRDefault="00060F9B" w:rsidP="00851720">
      <w:pPr>
        <w:pStyle w:val="ListParagraph"/>
        <w:numPr>
          <w:ilvl w:val="0"/>
          <w:numId w:val="3"/>
        </w:numPr>
      </w:pPr>
      <w:r>
        <w:t xml:space="preserve">По завершению размещения в Центре, дело ребенка передается территориальному </w:t>
      </w:r>
      <w:r w:rsidR="00DE0C9C">
        <w:t>попечителю</w:t>
      </w:r>
      <w:r>
        <w:t>, который ведет учет данного ребенка, копия дела хранясь в Центре, согласно положениям законодательства.</w:t>
      </w:r>
    </w:p>
    <w:p w:rsidR="00060F9B" w:rsidRDefault="00060F9B" w:rsidP="00851720">
      <w:pPr>
        <w:pStyle w:val="ListParagraph"/>
        <w:numPr>
          <w:ilvl w:val="0"/>
          <w:numId w:val="3"/>
        </w:numPr>
      </w:pPr>
      <w:r>
        <w:t xml:space="preserve">Запланированное размещение ребенка в Центре осуществляется на основании указа территориального </w:t>
      </w:r>
      <w:r w:rsidR="00DE0C9C">
        <w:t>попечителя</w:t>
      </w:r>
      <w:r>
        <w:t xml:space="preserve">, которое составляется с извещением местного </w:t>
      </w:r>
      <w:r w:rsidR="00DE0C9C">
        <w:t>попечителя</w:t>
      </w:r>
      <w:r>
        <w:t xml:space="preserve"> и на основе положительного уведомления Комиссии по защите ребенка, находящегося в затруднительном положении.</w:t>
      </w:r>
    </w:p>
    <w:p w:rsidR="00060F9B" w:rsidRDefault="00060F9B" w:rsidP="00851720">
      <w:pPr>
        <w:pStyle w:val="ListParagraph"/>
        <w:numPr>
          <w:ilvl w:val="0"/>
          <w:numId w:val="3"/>
        </w:numPr>
      </w:pPr>
      <w:r>
        <w:t>Центр располагает изолятором, где размещаются больные дети либо с подозрением на заразную болезнь.</w:t>
      </w:r>
    </w:p>
    <w:p w:rsidR="00060F9B" w:rsidRDefault="00060F9B" w:rsidP="00851720">
      <w:pPr>
        <w:pStyle w:val="ListParagraph"/>
        <w:numPr>
          <w:ilvl w:val="0"/>
          <w:numId w:val="3"/>
        </w:numPr>
      </w:pPr>
      <w:r>
        <w:t>В случае срочного размещения, а также в ситуации детей без наличия актов, удостоверяющих личность, медицинской документации и других сопутствующих актов, они будут размещены в изолятор до прояснения состояния здоровья.</w:t>
      </w:r>
    </w:p>
    <w:p w:rsidR="00060F9B" w:rsidRDefault="00060F9B" w:rsidP="00851720">
      <w:pPr>
        <w:pStyle w:val="ListParagraph"/>
        <w:numPr>
          <w:ilvl w:val="0"/>
          <w:numId w:val="3"/>
        </w:numPr>
      </w:pPr>
      <w:r>
        <w:t>Ребенок находится в запланированном размещении на протяжении до 6 месяцев, с возможностью продления размещения на период, не превышающий 12 месяцев, а в исключительных случаях, с возможностью продления размещения до преодоления проблем, которые послужили размещению ребенка.</w:t>
      </w:r>
    </w:p>
    <w:p w:rsidR="00060F9B" w:rsidRDefault="00060F9B" w:rsidP="00851720">
      <w:pPr>
        <w:pStyle w:val="ListParagraph"/>
        <w:numPr>
          <w:ilvl w:val="0"/>
          <w:numId w:val="3"/>
        </w:numPr>
      </w:pPr>
      <w:r>
        <w:t>Запланированное размещение бенефициара в Центре проводится с представлением его личного дела ответственными учреждениями.</w:t>
      </w:r>
    </w:p>
    <w:p w:rsidR="00060F9B" w:rsidRDefault="00AD207D" w:rsidP="00851720">
      <w:pPr>
        <w:pStyle w:val="ListParagraph"/>
        <w:numPr>
          <w:ilvl w:val="0"/>
          <w:numId w:val="3"/>
        </w:numPr>
      </w:pPr>
      <w:r>
        <w:t xml:space="preserve">Личное дело заполняется специалистами Центра, в сотрудничестве с местным </w:t>
      </w:r>
      <w:r w:rsidR="00DE0C9C">
        <w:t>попечителем</w:t>
      </w:r>
      <w:r>
        <w:t>, в сроки, предусмотренные действующим законодательством.</w:t>
      </w:r>
    </w:p>
    <w:p w:rsidR="00AD207D" w:rsidRDefault="00AD207D" w:rsidP="00851720">
      <w:pPr>
        <w:pStyle w:val="ListParagraph"/>
        <w:numPr>
          <w:ilvl w:val="0"/>
          <w:numId w:val="3"/>
        </w:numPr>
      </w:pPr>
      <w:r>
        <w:t>На период размещения Центр предпринимает действия по (</w:t>
      </w:r>
      <w:proofErr w:type="spellStart"/>
      <w:r>
        <w:t>вос</w:t>
      </w:r>
      <w:proofErr w:type="spellEnd"/>
      <w:r>
        <w:t>)соединению бенефициара с биологической либо расширенной семьей и с сообществом.</w:t>
      </w:r>
    </w:p>
    <w:p w:rsidR="00AD207D" w:rsidRDefault="00AD207D" w:rsidP="00851720">
      <w:pPr>
        <w:pStyle w:val="ListParagraph"/>
        <w:numPr>
          <w:ilvl w:val="0"/>
          <w:numId w:val="3"/>
        </w:numPr>
      </w:pPr>
      <w:r>
        <w:t>В случае невозможности воссоединения с биологической/расширенной семьей либо размещения в службах семейного типа, бенефициар остается в размещении до достижения 18летнего возраста, а в случае если он продолжает учебу в лицее, до окончания лицейского образования.</w:t>
      </w:r>
    </w:p>
    <w:p w:rsidR="00AD207D" w:rsidRDefault="00AD207D" w:rsidP="00851720">
      <w:pPr>
        <w:pStyle w:val="ListParagraph"/>
        <w:numPr>
          <w:ilvl w:val="0"/>
          <w:numId w:val="3"/>
        </w:numPr>
      </w:pPr>
      <w:r>
        <w:t>После размещения ребенка, менеджер Центра назначает ключевое лицо ребенку.</w:t>
      </w:r>
    </w:p>
    <w:p w:rsidR="00AD207D" w:rsidRDefault="00AD207D" w:rsidP="00851720">
      <w:pPr>
        <w:pStyle w:val="ListParagraph"/>
        <w:numPr>
          <w:ilvl w:val="0"/>
          <w:numId w:val="3"/>
        </w:numPr>
      </w:pPr>
      <w:r>
        <w:t>Ключевое лицо предоставляет ребенку помощь, совет и информирование, направляет ребенка в ежедневной деятельности.</w:t>
      </w:r>
    </w:p>
    <w:p w:rsidR="00AD207D" w:rsidRDefault="00AD207D" w:rsidP="00AD207D">
      <w:pPr>
        <w:pStyle w:val="ListParagraph"/>
        <w:ind w:left="360"/>
      </w:pPr>
    </w:p>
    <w:p w:rsidR="00AD207D" w:rsidRDefault="00AD207D" w:rsidP="00AD207D">
      <w:pPr>
        <w:pStyle w:val="ListParagraph"/>
        <w:ind w:left="360"/>
      </w:pPr>
    </w:p>
    <w:p w:rsidR="00AD207D" w:rsidRDefault="00AD207D" w:rsidP="00AD207D">
      <w:pPr>
        <w:pStyle w:val="ListParagraph"/>
        <w:ind w:left="360"/>
      </w:pPr>
    </w:p>
    <w:p w:rsidR="00AD207D" w:rsidRDefault="00AD207D" w:rsidP="00AD207D">
      <w:pPr>
        <w:pStyle w:val="ListParagraph"/>
        <w:ind w:left="360"/>
      </w:pPr>
    </w:p>
    <w:p w:rsidR="00EF445D" w:rsidRDefault="00EF445D" w:rsidP="00AD207D">
      <w:pPr>
        <w:pStyle w:val="ListParagraph"/>
        <w:ind w:left="360"/>
      </w:pPr>
    </w:p>
    <w:p w:rsidR="00AD207D" w:rsidRDefault="00AD207D" w:rsidP="00AD207D">
      <w:pPr>
        <w:pStyle w:val="ListParagraph"/>
        <w:ind w:left="360"/>
      </w:pPr>
    </w:p>
    <w:p w:rsidR="00AD207D" w:rsidRDefault="00DE0C9C" w:rsidP="00851720">
      <w:pPr>
        <w:pStyle w:val="ListParagraph"/>
        <w:numPr>
          <w:ilvl w:val="0"/>
          <w:numId w:val="3"/>
        </w:numPr>
      </w:pPr>
      <w:r>
        <w:t>В течении 7 календарных дней с размещения ребенка, проводится многопрофильная комплексная оценка ребенка, устанавливаются его нужды и разрабатывается индивидуальный план услуг.</w:t>
      </w:r>
    </w:p>
    <w:p w:rsidR="00DE0C9C" w:rsidRDefault="00DE0C9C" w:rsidP="00851720">
      <w:pPr>
        <w:pStyle w:val="ListParagraph"/>
        <w:numPr>
          <w:ilvl w:val="0"/>
          <w:numId w:val="3"/>
        </w:numPr>
      </w:pPr>
      <w:r>
        <w:t>В разработке индивидуального плана услуг участвует ключевое лицо, ребенок (в зависимости от его способностей понимания) и законный его представитель/ другие члены семьи ребенка либо относящийся к случаю лица.</w:t>
      </w:r>
    </w:p>
    <w:p w:rsidR="00DE0C9C" w:rsidRDefault="00DE0C9C" w:rsidP="00851720">
      <w:pPr>
        <w:pStyle w:val="ListParagraph"/>
        <w:numPr>
          <w:ilvl w:val="0"/>
          <w:numId w:val="3"/>
        </w:numPr>
      </w:pPr>
      <w:r>
        <w:t xml:space="preserve">Ключевое лицо обеспечивает курирование введения индивидуального плана услуг и на основе анализа осуществленных продвижений и произошедших изменений в период введения до момента пересмотра плана и составляет Отчет о результатах введения индивидуального плана услуг, </w:t>
      </w:r>
      <w:r w:rsidR="00F72AF4">
        <w:t>копию которого отправляет менеджеру случая местного попечителя.</w:t>
      </w:r>
    </w:p>
    <w:p w:rsidR="00F72AF4" w:rsidRDefault="00F72AF4" w:rsidP="00851720">
      <w:pPr>
        <w:pStyle w:val="ListParagraph"/>
        <w:numPr>
          <w:ilvl w:val="0"/>
          <w:numId w:val="3"/>
        </w:numPr>
      </w:pPr>
      <w:r>
        <w:t>Ключевое лицо пересматривает индивидуальный план услуг ребенка на основе переоценки его нужд и Отчета о результатах введения индивидуального плана услуг, в сотрудничестве с местным попечителем.</w:t>
      </w:r>
    </w:p>
    <w:p w:rsidR="00F72AF4" w:rsidRDefault="00F72AF4" w:rsidP="00851720">
      <w:pPr>
        <w:pStyle w:val="ListParagraph"/>
        <w:numPr>
          <w:ilvl w:val="0"/>
          <w:numId w:val="3"/>
        </w:numPr>
      </w:pPr>
      <w:r>
        <w:t>Выводы либо полученные рекомендации от пересмотра индивидуального плана услуг ребенка оповещаются ребенку и, по случаю, законному представителю ребенка, в случае если они не принимали участие в заседании по пересмотру плана.</w:t>
      </w:r>
    </w:p>
    <w:p w:rsidR="00F72AF4" w:rsidRDefault="00F72AF4" w:rsidP="00851720">
      <w:pPr>
        <w:pStyle w:val="ListParagraph"/>
        <w:numPr>
          <w:ilvl w:val="0"/>
          <w:numId w:val="3"/>
        </w:numPr>
      </w:pPr>
      <w:r>
        <w:t>В период размещения в Центре, ребенок обеспечивается поддержанием отношений с членами семьи либо расширенной семьей, если это не противоречит высшему интересу ребенка.</w:t>
      </w:r>
    </w:p>
    <w:p w:rsidR="00F72AF4" w:rsidRDefault="00F72AF4" w:rsidP="00851720">
      <w:pPr>
        <w:pStyle w:val="ListParagraph"/>
        <w:numPr>
          <w:ilvl w:val="0"/>
          <w:numId w:val="3"/>
        </w:numPr>
      </w:pPr>
      <w:r>
        <w:t>Посещения членов семьи либо расширенной семьи и других лиц регистрируются в едином журнале посещений.</w:t>
      </w:r>
    </w:p>
    <w:p w:rsidR="00F72AF4" w:rsidRDefault="00F72AF4" w:rsidP="00851720">
      <w:pPr>
        <w:pStyle w:val="ListParagraph"/>
        <w:numPr>
          <w:ilvl w:val="0"/>
          <w:numId w:val="3"/>
        </w:numPr>
      </w:pPr>
      <w:r>
        <w:t xml:space="preserve">Курирование ситуации ребенка, размещенного </w:t>
      </w:r>
      <w:r w:rsidR="00EF445D">
        <w:t>в Центре,</w:t>
      </w:r>
      <w:r>
        <w:t xml:space="preserve"> осуществляется территориальным попечителем.</w:t>
      </w:r>
    </w:p>
    <w:p w:rsidR="00F72AF4" w:rsidRDefault="00EF445D" w:rsidP="00851720">
      <w:pPr>
        <w:pStyle w:val="ListParagraph"/>
        <w:numPr>
          <w:ilvl w:val="0"/>
          <w:numId w:val="3"/>
        </w:numPr>
      </w:pPr>
      <w:r>
        <w:t>Размещение ребенка завершается в следующих случаях:</w:t>
      </w:r>
    </w:p>
    <w:p w:rsidR="00EF445D" w:rsidRDefault="00EF445D" w:rsidP="00EF445D">
      <w:pPr>
        <w:pStyle w:val="ListParagraph"/>
        <w:ind w:left="360"/>
      </w:pPr>
      <w:r>
        <w:t>а) (</w:t>
      </w:r>
      <w:proofErr w:type="spellStart"/>
      <w:r>
        <w:t>вос</w:t>
      </w:r>
      <w:proofErr w:type="spellEnd"/>
      <w:r>
        <w:t>)соединение ребенка с семьей либо усыновление;</w:t>
      </w:r>
    </w:p>
    <w:p w:rsidR="00EF445D" w:rsidRDefault="00EF445D" w:rsidP="00EF445D">
      <w:pPr>
        <w:pStyle w:val="ListParagraph"/>
        <w:ind w:left="360"/>
      </w:pPr>
      <w:r>
        <w:t>б) размещение ребенка в другой социальной услуге;</w:t>
      </w:r>
    </w:p>
    <w:p w:rsidR="00EF445D" w:rsidRDefault="00EF445D" w:rsidP="00EF445D">
      <w:pPr>
        <w:pStyle w:val="ListParagraph"/>
        <w:ind w:left="360"/>
      </w:pPr>
      <w:r>
        <w:t>в) окончание лицейского образования.</w:t>
      </w:r>
    </w:p>
    <w:p w:rsidR="00EF445D" w:rsidRDefault="00EF445D" w:rsidP="00EF445D">
      <w:pPr>
        <w:pStyle w:val="ListParagraph"/>
        <w:ind w:left="360"/>
      </w:pPr>
    </w:p>
    <w:p w:rsidR="00EF445D" w:rsidRDefault="00EF445D" w:rsidP="00EF445D">
      <w:pPr>
        <w:pStyle w:val="ListParagraph"/>
        <w:numPr>
          <w:ilvl w:val="0"/>
          <w:numId w:val="3"/>
        </w:numPr>
      </w:pPr>
      <w:r>
        <w:t>Подготовка выхода ребенка из Центра осуществляется менеджером случая и ключевым лицом ребенка, в сотрудничестве с местным попечителем по месту жительства ребенка.</w:t>
      </w:r>
    </w:p>
    <w:p w:rsidR="00EF445D" w:rsidRDefault="00EF445D" w:rsidP="00EF445D">
      <w:pPr>
        <w:pStyle w:val="ListParagraph"/>
        <w:numPr>
          <w:ilvl w:val="0"/>
          <w:numId w:val="3"/>
        </w:numPr>
      </w:pPr>
      <w:r>
        <w:t>В случае (</w:t>
      </w:r>
      <w:proofErr w:type="spellStart"/>
      <w:r>
        <w:t>вос</w:t>
      </w:r>
      <w:proofErr w:type="spellEnd"/>
      <w:r>
        <w:t>)соединения ребенка с биологической семьей, социальный помощник сообщества проведет курирование пост-размещения ситуации ребенка, о результатах которого проинформирует Центр.</w:t>
      </w:r>
    </w:p>
    <w:p w:rsidR="00EF445D" w:rsidRDefault="00EF445D" w:rsidP="00EF445D">
      <w:pPr>
        <w:pStyle w:val="ListParagraph"/>
        <w:numPr>
          <w:ilvl w:val="0"/>
          <w:numId w:val="3"/>
        </w:numPr>
      </w:pPr>
      <w:r>
        <w:t>В Центре содержаться следующие документы по размещенным детям:</w:t>
      </w:r>
    </w:p>
    <w:p w:rsidR="00EF445D" w:rsidRDefault="00EF445D" w:rsidP="00EF445D">
      <w:pPr>
        <w:pStyle w:val="ListParagraph"/>
        <w:ind w:left="360"/>
      </w:pPr>
      <w:r>
        <w:t>а) дело ребенка согласно минимальным стандартам качества;</w:t>
      </w:r>
    </w:p>
    <w:p w:rsidR="00EF445D" w:rsidRDefault="00EF445D" w:rsidP="00EF445D">
      <w:pPr>
        <w:pStyle w:val="ListParagraph"/>
        <w:ind w:left="360"/>
      </w:pPr>
      <w:r>
        <w:t>б) журнал учета размещенных детей;</w:t>
      </w:r>
    </w:p>
    <w:p w:rsidR="00EF445D" w:rsidRDefault="00EF445D" w:rsidP="00EF445D">
      <w:pPr>
        <w:pStyle w:val="ListParagraph"/>
        <w:ind w:left="360"/>
      </w:pPr>
      <w:r>
        <w:t>в) единый журнал посещений.</w:t>
      </w:r>
    </w:p>
    <w:p w:rsidR="00EF445D" w:rsidRDefault="00EF445D" w:rsidP="00EF445D">
      <w:pPr>
        <w:pStyle w:val="ListParagraph"/>
        <w:ind w:left="360"/>
      </w:pPr>
    </w:p>
    <w:p w:rsidR="00EF445D" w:rsidRDefault="00EF445D" w:rsidP="00EF445D">
      <w:pPr>
        <w:pStyle w:val="ListParagraph"/>
        <w:numPr>
          <w:ilvl w:val="0"/>
          <w:numId w:val="3"/>
        </w:numPr>
      </w:pPr>
      <w:r>
        <w:t>Ребенок, размещенный в Центре, получает социальные гарантии согласно действующему законодательству. Общие определенные ими финансовые средства копятся на личном счете ребенка, открытом в территориальных финансовых учреждениях.</w:t>
      </w:r>
    </w:p>
    <w:p w:rsidR="00EF445D" w:rsidRDefault="00EF445D" w:rsidP="00EF445D">
      <w:pPr>
        <w:pStyle w:val="ListParagraph"/>
        <w:ind w:left="360"/>
      </w:pPr>
    </w:p>
    <w:p w:rsidR="00EF445D" w:rsidRDefault="00EF445D" w:rsidP="00EF445D">
      <w:pPr>
        <w:pStyle w:val="ListParagraph"/>
        <w:ind w:left="360"/>
      </w:pPr>
    </w:p>
    <w:p w:rsidR="00EF445D" w:rsidRDefault="00EF445D" w:rsidP="00EF445D">
      <w:pPr>
        <w:pStyle w:val="ListParagraph"/>
        <w:ind w:left="360"/>
      </w:pPr>
    </w:p>
    <w:p w:rsidR="00EF445D" w:rsidRDefault="00166D66" w:rsidP="00EF445D">
      <w:pPr>
        <w:pStyle w:val="ListParagraph"/>
        <w:numPr>
          <w:ilvl w:val="0"/>
          <w:numId w:val="3"/>
        </w:numPr>
      </w:pPr>
      <w:r>
        <w:t>Местный попечитель в территориальном радиусе, в котором находится ребенок по учету обеспечивает выполнение контроль над накоплением и правильным управлением его достоянием.</w:t>
      </w:r>
    </w:p>
    <w:p w:rsidR="00166D66" w:rsidRDefault="00166D66" w:rsidP="00EF445D">
      <w:pPr>
        <w:pStyle w:val="ListParagraph"/>
        <w:numPr>
          <w:ilvl w:val="0"/>
          <w:numId w:val="3"/>
        </w:numPr>
      </w:pPr>
      <w:r>
        <w:t>Сколько бенефициар, столько и его законные представители получают всю информацию о предоставленных учреждением услугах.</w:t>
      </w:r>
    </w:p>
    <w:p w:rsidR="00166D66" w:rsidRDefault="00166D66" w:rsidP="00166D66"/>
    <w:p w:rsidR="00166D66" w:rsidRDefault="00166D66" w:rsidP="00166D66">
      <w:pPr>
        <w:pStyle w:val="ListParagraph"/>
        <w:numPr>
          <w:ilvl w:val="0"/>
          <w:numId w:val="2"/>
        </w:numPr>
        <w:jc w:val="center"/>
        <w:rPr>
          <w:b/>
        </w:rPr>
      </w:pPr>
      <w:r w:rsidRPr="00166D66">
        <w:rPr>
          <w:b/>
        </w:rPr>
        <w:t>ЧЕЛОВЕЧЕСКИЕ РЕСУРСЫ И МЕНЕДЖМЕНТ</w:t>
      </w:r>
    </w:p>
    <w:p w:rsidR="00166D66" w:rsidRDefault="00166D66" w:rsidP="00166D66">
      <w:pPr>
        <w:pStyle w:val="ListParagraph"/>
        <w:ind w:left="1080"/>
        <w:rPr>
          <w:b/>
        </w:rPr>
      </w:pPr>
    </w:p>
    <w:p w:rsidR="00166D66" w:rsidRDefault="00166D66" w:rsidP="00166D66">
      <w:pPr>
        <w:pStyle w:val="ListParagraph"/>
        <w:numPr>
          <w:ilvl w:val="0"/>
          <w:numId w:val="3"/>
        </w:numPr>
      </w:pPr>
      <w:r>
        <w:t>Руководство Центра осуществляется менеджером с высшим образованием в области и профессиональным опытом не менее 5 лет.</w:t>
      </w:r>
    </w:p>
    <w:p w:rsidR="00166D66" w:rsidRDefault="00166D66" w:rsidP="00166D66">
      <w:pPr>
        <w:pStyle w:val="ListParagraph"/>
        <w:numPr>
          <w:ilvl w:val="0"/>
          <w:numId w:val="3"/>
        </w:numPr>
      </w:pPr>
      <w:r>
        <w:t>Менеджер отобран на конкурсной основе, нанимается и увольняется главой муниципального Управления по защите прав ребенка, в соответствии с положениями действующего законодательства.</w:t>
      </w:r>
    </w:p>
    <w:p w:rsidR="00166D66" w:rsidRDefault="008E1724" w:rsidP="00166D66">
      <w:pPr>
        <w:pStyle w:val="ListParagraph"/>
        <w:numPr>
          <w:ilvl w:val="0"/>
          <w:numId w:val="3"/>
        </w:numPr>
      </w:pPr>
      <w:r>
        <w:t>В своей деятельности менеджер Центра выполняет установленные условия и обязательства должностным листом, утвержденным главой муниципального Управления по защите прав ребенка и руководствуется действующими нормативными и законодательными актами, указами местных и центральных общественных властей, а также данным Регламентом.</w:t>
      </w:r>
    </w:p>
    <w:p w:rsidR="008E1724" w:rsidRDefault="008E1724" w:rsidP="00166D66">
      <w:pPr>
        <w:pStyle w:val="ListParagraph"/>
        <w:numPr>
          <w:ilvl w:val="0"/>
          <w:numId w:val="3"/>
        </w:numPr>
      </w:pPr>
      <w:r>
        <w:t>Менеджер Центра является управляющим всех ресурсов и отвечает за юридическую и административную деятельность учреждения. Он обеспечивает качество оказываемых услуг Центром путем регулярной организации заседаний профессионального надзора сотрудников в виду укрепления профессиональной компетентности, эффективного управления задачами и рабочим временем.</w:t>
      </w:r>
    </w:p>
    <w:p w:rsidR="008E1724" w:rsidRDefault="008E1724" w:rsidP="00166D66">
      <w:pPr>
        <w:pStyle w:val="ListParagraph"/>
        <w:numPr>
          <w:ilvl w:val="0"/>
          <w:numId w:val="3"/>
        </w:numPr>
      </w:pPr>
      <w:r>
        <w:t>Менеджер гарантирует бенефициару доступ к услугам здравоохранения, образования и др. сообщества.</w:t>
      </w:r>
    </w:p>
    <w:p w:rsidR="008E1724" w:rsidRDefault="008E1724" w:rsidP="00166D66">
      <w:pPr>
        <w:pStyle w:val="ListParagraph"/>
        <w:numPr>
          <w:ilvl w:val="0"/>
          <w:numId w:val="3"/>
        </w:numPr>
      </w:pPr>
      <w:r>
        <w:t>Менеджер составляет, согласно требованиям, ежемесячные, квартальные и годовые отчеты, которые представляются муниципальному Управлению по защите прав ребенка. Менеджер составляет отчеты и по запросу правовых органов и других компетентных учреждений.</w:t>
      </w:r>
    </w:p>
    <w:p w:rsidR="008E1724" w:rsidRDefault="008E1724" w:rsidP="00166D66">
      <w:pPr>
        <w:pStyle w:val="ListParagraph"/>
        <w:numPr>
          <w:ilvl w:val="0"/>
          <w:numId w:val="3"/>
        </w:numPr>
      </w:pPr>
      <w:r>
        <w:t>Менеджер Центра обеспечивает:</w:t>
      </w:r>
    </w:p>
    <w:p w:rsidR="008E1724" w:rsidRDefault="008E1724" w:rsidP="008E1724">
      <w:pPr>
        <w:pStyle w:val="ListParagraph"/>
        <w:ind w:left="360"/>
      </w:pPr>
      <w:r>
        <w:t>а) работу Центра согласно минимальным стандартам качества;</w:t>
      </w:r>
    </w:p>
    <w:p w:rsidR="008E1724" w:rsidRDefault="008E1724" w:rsidP="008E1724">
      <w:pPr>
        <w:pStyle w:val="ListParagraph"/>
        <w:ind w:left="360"/>
      </w:pPr>
      <w:r>
        <w:t>б) управление финансовыми и материальными ресурсами Центра, согласно Национальным Стандартам Бухгалтерии;</w:t>
      </w:r>
    </w:p>
    <w:p w:rsidR="008E1724" w:rsidRDefault="008E1724" w:rsidP="008E1724">
      <w:pPr>
        <w:pStyle w:val="ListParagraph"/>
        <w:ind w:left="360"/>
      </w:pPr>
      <w:r>
        <w:t>в) организацию и оценку деятельности штата Центра, согласно должностным листам;</w:t>
      </w:r>
    </w:p>
    <w:p w:rsidR="008E1724" w:rsidRDefault="008E1724" w:rsidP="008E1724">
      <w:pPr>
        <w:pStyle w:val="ListParagraph"/>
        <w:ind w:left="360"/>
      </w:pPr>
      <w:r>
        <w:t>г) заполнение и представление бланков и отчетов по деятельности Центра центральной общественной власти либо, соответственно, местной;</w:t>
      </w:r>
    </w:p>
    <w:p w:rsidR="008E1724" w:rsidRDefault="008E1724" w:rsidP="008E1724">
      <w:pPr>
        <w:pStyle w:val="ListParagraph"/>
        <w:ind w:left="360"/>
      </w:pPr>
      <w:r>
        <w:t>д) уведомление попечителя по месту жительства родителей о срочном размещении ребенка в Центре;</w:t>
      </w:r>
    </w:p>
    <w:p w:rsidR="008E1724" w:rsidRDefault="008E1724" w:rsidP="008E1724">
      <w:pPr>
        <w:pStyle w:val="ListParagraph"/>
        <w:ind w:left="360"/>
      </w:pPr>
      <w:r>
        <w:t>е) представительство Центра в связях с другими общественными либо частными учреждениями.</w:t>
      </w:r>
    </w:p>
    <w:p w:rsidR="008E1724" w:rsidRDefault="008E1724" w:rsidP="008E1724">
      <w:pPr>
        <w:pStyle w:val="ListParagraph"/>
        <w:numPr>
          <w:ilvl w:val="0"/>
          <w:numId w:val="3"/>
        </w:numPr>
      </w:pPr>
      <w:r>
        <w:t xml:space="preserve"> </w:t>
      </w:r>
      <w:r w:rsidR="005178DE">
        <w:t>Менеджер Центра созывает и председательствует заседания по планированию деятельности Центра еженедельно либо сколько раз это необходимо.</w:t>
      </w:r>
    </w:p>
    <w:p w:rsidR="005178DE" w:rsidRDefault="005178DE" w:rsidP="008E1724">
      <w:pPr>
        <w:pStyle w:val="ListParagraph"/>
        <w:numPr>
          <w:ilvl w:val="0"/>
          <w:numId w:val="3"/>
        </w:numPr>
      </w:pPr>
      <w:r>
        <w:t>В случае если менеджер является временно нетрудоспособным, ответственность за работу Центра ложится на сотрудника, назначенного приказом главы муниципального Управления по защите прав ребенка.</w:t>
      </w:r>
    </w:p>
    <w:p w:rsidR="005178DE" w:rsidRDefault="005178DE" w:rsidP="005178DE">
      <w:pPr>
        <w:pStyle w:val="ListParagraph"/>
        <w:ind w:left="360"/>
      </w:pPr>
    </w:p>
    <w:p w:rsidR="005178DE" w:rsidRDefault="005178DE" w:rsidP="005178DE">
      <w:pPr>
        <w:pStyle w:val="ListParagraph"/>
        <w:ind w:left="360"/>
      </w:pPr>
    </w:p>
    <w:p w:rsidR="005178DE" w:rsidRDefault="005178DE" w:rsidP="005178DE">
      <w:pPr>
        <w:pStyle w:val="ListParagraph"/>
        <w:ind w:left="360"/>
      </w:pPr>
    </w:p>
    <w:p w:rsidR="005178DE" w:rsidRDefault="005178DE" w:rsidP="008E1724">
      <w:pPr>
        <w:pStyle w:val="ListParagraph"/>
        <w:numPr>
          <w:ilvl w:val="0"/>
          <w:numId w:val="3"/>
        </w:numPr>
      </w:pPr>
      <w:r>
        <w:t xml:space="preserve"> Надзор над деятельностью менеджера обеспечивается муниципальным Управлением по защите прав ребенка.</w:t>
      </w:r>
    </w:p>
    <w:p w:rsidR="005178DE" w:rsidRDefault="005178DE" w:rsidP="005178DE"/>
    <w:p w:rsidR="005178DE" w:rsidRDefault="005178DE" w:rsidP="005178DE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ШТАТ ЦЕНТРА</w:t>
      </w:r>
    </w:p>
    <w:p w:rsidR="005178DE" w:rsidRDefault="005178DE" w:rsidP="005178DE">
      <w:pPr>
        <w:pStyle w:val="ListParagraph"/>
        <w:ind w:left="1080"/>
        <w:rPr>
          <w:b/>
        </w:rPr>
      </w:pPr>
    </w:p>
    <w:p w:rsidR="005178DE" w:rsidRDefault="005178DE" w:rsidP="005178DE">
      <w:pPr>
        <w:pStyle w:val="ListParagraph"/>
        <w:numPr>
          <w:ilvl w:val="0"/>
          <w:numId w:val="3"/>
        </w:numPr>
      </w:pPr>
      <w:r>
        <w:t>Штат Центра нанимается главой муниципального Управления по защите прав ребенка, согласно действующему законодательству.</w:t>
      </w:r>
    </w:p>
    <w:p w:rsidR="005178DE" w:rsidRDefault="005178DE" w:rsidP="005178DE">
      <w:pPr>
        <w:pStyle w:val="ListParagraph"/>
        <w:numPr>
          <w:ilvl w:val="0"/>
          <w:numId w:val="3"/>
        </w:numPr>
      </w:pPr>
      <w:r>
        <w:t>Наем штата выполняется на основе индивидуального трудового договора, заключенного в соответствии с действующим законодательством.</w:t>
      </w:r>
    </w:p>
    <w:p w:rsidR="005178DE" w:rsidRDefault="005178DE" w:rsidP="005178DE">
      <w:pPr>
        <w:pStyle w:val="ListParagraph"/>
        <w:numPr>
          <w:ilvl w:val="0"/>
          <w:numId w:val="3"/>
        </w:numPr>
      </w:pPr>
      <w:r>
        <w:t>На момент подписания договора, а далее на протяжении 6 месяцев, сотрудник обязан проходить профилактическое медицинское обследование, согласно стандартам Министерства Здравоохранения.</w:t>
      </w:r>
    </w:p>
    <w:p w:rsidR="005178DE" w:rsidRDefault="00AB06BC" w:rsidP="005178DE">
      <w:pPr>
        <w:pStyle w:val="ListParagraph"/>
        <w:numPr>
          <w:ilvl w:val="0"/>
          <w:numId w:val="3"/>
        </w:numPr>
      </w:pPr>
      <w:r>
        <w:t>Сотрудники Центра обязаны хранить конфиденциальность информации об интимной жизни бенефициаров, которую они получают в ходе исполнения служебных обязанностей, не посягать и не получать незаслуженную пользу от оказанной работы.</w:t>
      </w:r>
    </w:p>
    <w:p w:rsidR="00AB06BC" w:rsidRDefault="00AB06BC" w:rsidP="005178DE">
      <w:pPr>
        <w:pStyle w:val="ListParagraph"/>
        <w:numPr>
          <w:ilvl w:val="0"/>
          <w:numId w:val="3"/>
        </w:numPr>
      </w:pPr>
      <w:r>
        <w:t>Центр работает по особой программе, начиная с нужд по уходу, образованию и восстановлению бенефициаров.</w:t>
      </w:r>
    </w:p>
    <w:p w:rsidR="00AB06BC" w:rsidRDefault="00AB06BC" w:rsidP="005178DE">
      <w:pPr>
        <w:pStyle w:val="ListParagraph"/>
        <w:numPr>
          <w:ilvl w:val="0"/>
          <w:numId w:val="3"/>
        </w:numPr>
      </w:pPr>
      <w:r>
        <w:t>Штат располагает квалификацией, компетенцией, опытом и требуемыми качествами должностного листа, справками образовательных документов и профессионального формирования.</w:t>
      </w:r>
    </w:p>
    <w:p w:rsidR="00AB06BC" w:rsidRDefault="00AB06BC" w:rsidP="005178DE">
      <w:pPr>
        <w:pStyle w:val="ListParagraph"/>
        <w:numPr>
          <w:ilvl w:val="0"/>
          <w:numId w:val="3"/>
        </w:numPr>
      </w:pPr>
      <w:r>
        <w:t>Штат Центра проводит деятельность согласно должностному листу, нормам деонтологии в месте, предназначенном Центру, в соответствии с установленным рабочим графиком и индивидуальными программами по восстановлению и развитию бенефициаров.</w:t>
      </w:r>
    </w:p>
    <w:p w:rsidR="00AB06BC" w:rsidRDefault="00AB06BC" w:rsidP="005178DE">
      <w:pPr>
        <w:pStyle w:val="ListParagraph"/>
        <w:numPr>
          <w:ilvl w:val="0"/>
          <w:numId w:val="3"/>
        </w:numPr>
      </w:pPr>
      <w:r>
        <w:t>Должностные листы штата утверждаются главой муниципального Управления по защите прав ребенка.</w:t>
      </w:r>
    </w:p>
    <w:p w:rsidR="00AB06BC" w:rsidRDefault="00AB06BC" w:rsidP="005178DE">
      <w:pPr>
        <w:pStyle w:val="ListParagraph"/>
        <w:numPr>
          <w:ilvl w:val="0"/>
          <w:numId w:val="3"/>
        </w:numPr>
      </w:pPr>
      <w:r>
        <w:t>Личные дела сотрудников хранятся согласно законным положениям, регламентирующим доступ к данным личного характера.</w:t>
      </w:r>
    </w:p>
    <w:p w:rsidR="00AB06BC" w:rsidRDefault="00AB06BC" w:rsidP="00AB06BC"/>
    <w:p w:rsidR="00AB06BC" w:rsidRDefault="00AB06BC" w:rsidP="00AB06BC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ФИНАНСИРОВАНИЕ ЦЕНТРА</w:t>
      </w:r>
    </w:p>
    <w:p w:rsidR="00AB06BC" w:rsidRDefault="00AB06BC" w:rsidP="00AB06BC">
      <w:pPr>
        <w:ind w:left="360"/>
      </w:pPr>
    </w:p>
    <w:p w:rsidR="00AB06BC" w:rsidRDefault="00AB06BC" w:rsidP="00AB06BC">
      <w:pPr>
        <w:pStyle w:val="ListParagraph"/>
        <w:numPr>
          <w:ilvl w:val="0"/>
          <w:numId w:val="3"/>
        </w:numPr>
      </w:pPr>
      <w:r>
        <w:t>Служба финансируется из следующих источников:</w:t>
      </w:r>
    </w:p>
    <w:p w:rsidR="00AB06BC" w:rsidRDefault="00AB06BC" w:rsidP="00AB06BC">
      <w:pPr>
        <w:pStyle w:val="ListParagraph"/>
        <w:numPr>
          <w:ilvl w:val="0"/>
          <w:numId w:val="4"/>
        </w:numPr>
      </w:pPr>
      <w:r>
        <w:t>муниципальный бюджет Кишинэу;</w:t>
      </w:r>
    </w:p>
    <w:p w:rsidR="00AB06BC" w:rsidRDefault="00AB06BC" w:rsidP="00AB06BC">
      <w:pPr>
        <w:pStyle w:val="ListParagraph"/>
        <w:numPr>
          <w:ilvl w:val="0"/>
          <w:numId w:val="4"/>
        </w:numPr>
      </w:pPr>
      <w:r>
        <w:t>собственные средства (благотворительность, спонсорство и др.);</w:t>
      </w:r>
    </w:p>
    <w:p w:rsidR="00AB06BC" w:rsidRDefault="00AB06BC" w:rsidP="00AB06BC">
      <w:pPr>
        <w:pStyle w:val="ListParagraph"/>
        <w:numPr>
          <w:ilvl w:val="0"/>
          <w:numId w:val="3"/>
        </w:numPr>
      </w:pPr>
      <w:r>
        <w:t>Начисление заработной платы штату Центра осуществляется в соответствии с действующим законодательством.</w:t>
      </w:r>
    </w:p>
    <w:p w:rsidR="00AB06BC" w:rsidRDefault="00AB06BC" w:rsidP="00AB06BC"/>
    <w:p w:rsidR="00AB06BC" w:rsidRDefault="00AB06BC" w:rsidP="00AB06BC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ЗАКЛЮЧИТЕЛЬНЫЕ ПОЛОЖЕНИЯ</w:t>
      </w:r>
    </w:p>
    <w:p w:rsidR="00AB06BC" w:rsidRDefault="00AB06BC" w:rsidP="00AB06BC">
      <w:pPr>
        <w:pStyle w:val="ListParagraph"/>
        <w:numPr>
          <w:ilvl w:val="0"/>
          <w:numId w:val="3"/>
        </w:numPr>
      </w:pPr>
      <w:r>
        <w:t>Качество оказываемых услуг периодически оценивается муниципальным Управлением по защите прав ребенка и другими правовыми компетентными органами.</w:t>
      </w:r>
    </w:p>
    <w:p w:rsidR="00AB06BC" w:rsidRDefault="00AB06BC" w:rsidP="00AB06BC">
      <w:pPr>
        <w:pStyle w:val="ListParagraph"/>
        <w:ind w:left="360"/>
      </w:pPr>
    </w:p>
    <w:p w:rsidR="00AB06BC" w:rsidRDefault="00AB06BC" w:rsidP="00AB06BC">
      <w:pPr>
        <w:pStyle w:val="ListParagraph"/>
        <w:ind w:left="360"/>
      </w:pPr>
    </w:p>
    <w:p w:rsidR="00AB06BC" w:rsidRDefault="00AB06BC" w:rsidP="00AB06BC">
      <w:pPr>
        <w:pStyle w:val="ListParagraph"/>
        <w:numPr>
          <w:ilvl w:val="0"/>
          <w:numId w:val="3"/>
        </w:numPr>
      </w:pPr>
      <w:r>
        <w:t>Деятельность Центр приостанавливается на основе решения муниципального Совета Кишинэу, в соответствии с положениями действующего законодательства.</w:t>
      </w:r>
    </w:p>
    <w:p w:rsidR="00AB06BC" w:rsidRDefault="00AB06BC" w:rsidP="00AB06BC"/>
    <w:p w:rsidR="00AB06BC" w:rsidRDefault="00AB06BC" w:rsidP="00AB06BC"/>
    <w:p w:rsidR="00AB06BC" w:rsidRDefault="00AB06BC" w:rsidP="00AB06BC"/>
    <w:p w:rsidR="00AB06BC" w:rsidRDefault="00AB06BC" w:rsidP="00AB06BC">
      <w:pPr>
        <w:jc w:val="right"/>
      </w:pPr>
      <w:r>
        <w:t>ИО СЕКРЕТАРЯ СОВЕТА</w:t>
      </w:r>
    </w:p>
    <w:p w:rsidR="00AB06BC" w:rsidRDefault="00AB06BC" w:rsidP="00AB06BC">
      <w:pPr>
        <w:jc w:val="right"/>
      </w:pPr>
    </w:p>
    <w:p w:rsidR="00AB06BC" w:rsidRDefault="00AB06BC" w:rsidP="00AB06BC">
      <w:pPr>
        <w:jc w:val="right"/>
      </w:pPr>
      <w:r>
        <w:t>Адриан ТАЛМАЧ</w:t>
      </w: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</w:p>
    <w:p w:rsidR="008546D4" w:rsidRDefault="008546D4" w:rsidP="00AB06BC">
      <w:pPr>
        <w:jc w:val="right"/>
      </w:pPr>
      <w:r>
        <w:lastRenderedPageBreak/>
        <w:t>Приложение нр.1</w:t>
      </w:r>
    </w:p>
    <w:p w:rsidR="008546D4" w:rsidRDefault="008546D4" w:rsidP="00AB06BC">
      <w:pPr>
        <w:jc w:val="right"/>
      </w:pPr>
      <w:r>
        <w:t>к Регламенту Центра</w:t>
      </w:r>
    </w:p>
    <w:p w:rsidR="008546D4" w:rsidRDefault="008546D4" w:rsidP="00AB06BC">
      <w:pPr>
        <w:jc w:val="right"/>
      </w:pPr>
      <w:r>
        <w:t>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</w:t>
      </w:r>
    </w:p>
    <w:p w:rsidR="008546D4" w:rsidRDefault="008546D4" w:rsidP="00AB06BC">
      <w:pPr>
        <w:jc w:val="right"/>
      </w:pPr>
    </w:p>
    <w:p w:rsidR="008546D4" w:rsidRDefault="008546D4" w:rsidP="008546D4">
      <w:pPr>
        <w:jc w:val="center"/>
        <w:rPr>
          <w:b/>
        </w:rPr>
      </w:pPr>
      <w:r>
        <w:rPr>
          <w:b/>
        </w:rPr>
        <w:t>Дело</w:t>
      </w:r>
    </w:p>
    <w:p w:rsidR="008546D4" w:rsidRDefault="008546D4" w:rsidP="008546D4">
      <w:pPr>
        <w:jc w:val="center"/>
        <w:rPr>
          <w:b/>
        </w:rPr>
      </w:pPr>
      <w:r>
        <w:rPr>
          <w:b/>
        </w:rPr>
        <w:t>о доверительности ребенка</w:t>
      </w:r>
    </w:p>
    <w:p w:rsidR="008546D4" w:rsidRDefault="008546D4" w:rsidP="008546D4">
      <w:pPr>
        <w:jc w:val="right"/>
        <w:rPr>
          <w:b/>
        </w:rPr>
      </w:pPr>
      <w:r>
        <w:rPr>
          <w:b/>
        </w:rPr>
        <w:t>«___» ______________ 20 ___</w:t>
      </w:r>
    </w:p>
    <w:p w:rsidR="008546D4" w:rsidRDefault="008546D4" w:rsidP="008546D4">
      <w:pPr>
        <w:jc w:val="right"/>
        <w:rPr>
          <w:b/>
        </w:rPr>
      </w:pPr>
    </w:p>
    <w:p w:rsidR="008546D4" w:rsidRDefault="008546D4" w:rsidP="008546D4">
      <w:r>
        <w:t>Нижеподписавшийся (</w:t>
      </w:r>
      <w:proofErr w:type="spellStart"/>
      <w:r>
        <w:t>аяся</w:t>
      </w:r>
      <w:proofErr w:type="spellEnd"/>
      <w:r>
        <w:t>) ____________________, в качестве _______________________</w:t>
      </w:r>
    </w:p>
    <w:p w:rsidR="008546D4" w:rsidRDefault="008546D4" w:rsidP="008546D4">
      <w:r>
        <w:t xml:space="preserve"> ________________________________________________________________ доверяю</w:t>
      </w:r>
    </w:p>
    <w:p w:rsidR="008546D4" w:rsidRDefault="008546D4" w:rsidP="008546D4">
      <w:r>
        <w:rPr>
          <w:b/>
        </w:rPr>
        <w:t xml:space="preserve">ребенка </w:t>
      </w:r>
      <w:r>
        <w:t>_______</w:t>
      </w:r>
      <w:r w:rsidR="00FD5ADE">
        <w:t>__________________________, число</w:t>
      </w:r>
      <w:r>
        <w:t xml:space="preserve">, </w:t>
      </w:r>
      <w:r w:rsidR="00FD5ADE">
        <w:t>месяц, год рождения____________</w:t>
      </w:r>
    </w:p>
    <w:p w:rsidR="008546D4" w:rsidRDefault="008546D4" w:rsidP="008546D4">
      <w:r>
        <w:t>_____________________________________________________________________________</w:t>
      </w:r>
    </w:p>
    <w:p w:rsidR="008546D4" w:rsidRDefault="008546D4" w:rsidP="008546D4">
      <w:r>
        <w:t>(краткая информация о том где, как и кем был обнаружен ребенок) ____________________</w:t>
      </w:r>
    </w:p>
    <w:p w:rsidR="008546D4" w:rsidRDefault="008546D4" w:rsidP="008546D4">
      <w:pPr>
        <w:rPr>
          <w:b/>
        </w:rPr>
      </w:pPr>
      <w:r>
        <w:t>_____________________________________________________________________________</w:t>
      </w:r>
      <w:r>
        <w:rPr>
          <w:b/>
        </w:rPr>
        <w:t xml:space="preserve"> </w:t>
      </w:r>
    </w:p>
    <w:p w:rsidR="008546D4" w:rsidRDefault="008546D4" w:rsidP="008546D4">
      <w:r>
        <w:t>Данное дело подтверждается на основе</w:t>
      </w:r>
    </w:p>
    <w:p w:rsidR="008546D4" w:rsidRDefault="008546D4" w:rsidP="008546D4">
      <w:r>
        <w:t>__________________________________</w:t>
      </w:r>
    </w:p>
    <w:p w:rsidR="008546D4" w:rsidRDefault="008546D4" w:rsidP="008546D4"/>
    <w:p w:rsidR="008546D4" w:rsidRDefault="008546D4" w:rsidP="008546D4"/>
    <w:p w:rsidR="008546D4" w:rsidRDefault="008546D4" w:rsidP="008546D4"/>
    <w:p w:rsidR="008546D4" w:rsidRDefault="008546D4" w:rsidP="008546D4">
      <w:r>
        <w:rPr>
          <w:b/>
        </w:rPr>
        <w:t xml:space="preserve">Доверил ребенка </w:t>
      </w:r>
      <w:r>
        <w:t>___________________________________________________________</w:t>
      </w:r>
    </w:p>
    <w:p w:rsidR="008546D4" w:rsidRDefault="008546D4" w:rsidP="008546D4">
      <w:r>
        <w:t xml:space="preserve">                                  (</w:t>
      </w:r>
      <w:r w:rsidR="00FD5ADE">
        <w:t>фамилия, имя</w:t>
      </w:r>
      <w:r>
        <w:t xml:space="preserve"> (полные), должность и подпись)</w:t>
      </w:r>
    </w:p>
    <w:p w:rsidR="008546D4" w:rsidRDefault="008546D4" w:rsidP="008546D4"/>
    <w:p w:rsidR="008546D4" w:rsidRDefault="008546D4" w:rsidP="008546D4">
      <w:pPr>
        <w:rPr>
          <w:b/>
        </w:rPr>
      </w:pPr>
      <w:r>
        <w:rPr>
          <w:b/>
        </w:rPr>
        <w:t>Дежурное лицо, которому доверили ребенка</w:t>
      </w:r>
    </w:p>
    <w:p w:rsidR="008546D4" w:rsidRDefault="008546D4" w:rsidP="008546D4">
      <w:r>
        <w:t>_________________________________________</w:t>
      </w:r>
    </w:p>
    <w:p w:rsidR="008546D4" w:rsidRDefault="008546D4" w:rsidP="008546D4">
      <w:r>
        <w:t xml:space="preserve">                                   (</w:t>
      </w:r>
      <w:r w:rsidR="00FD5ADE">
        <w:t>фамилия, имя</w:t>
      </w:r>
      <w:r>
        <w:t xml:space="preserve"> (полные), должность и подпись)</w:t>
      </w:r>
    </w:p>
    <w:p w:rsidR="008546D4" w:rsidRDefault="008546D4" w:rsidP="008546D4"/>
    <w:p w:rsidR="008546D4" w:rsidRDefault="008546D4" w:rsidP="008546D4"/>
    <w:p w:rsidR="008546D4" w:rsidRDefault="008546D4" w:rsidP="008546D4"/>
    <w:p w:rsidR="008546D4" w:rsidRDefault="008546D4" w:rsidP="008546D4"/>
    <w:p w:rsidR="008546D4" w:rsidRDefault="008546D4" w:rsidP="008546D4"/>
    <w:p w:rsidR="008546D4" w:rsidRDefault="008546D4" w:rsidP="008546D4"/>
    <w:p w:rsidR="008546D4" w:rsidRDefault="008546D4" w:rsidP="008546D4"/>
    <w:p w:rsidR="008546D4" w:rsidRDefault="008546D4" w:rsidP="008546D4">
      <w:pPr>
        <w:jc w:val="right"/>
      </w:pPr>
      <w:r>
        <w:lastRenderedPageBreak/>
        <w:t>Приложение нр.2</w:t>
      </w:r>
    </w:p>
    <w:p w:rsidR="008546D4" w:rsidRDefault="008546D4" w:rsidP="008546D4">
      <w:pPr>
        <w:jc w:val="right"/>
      </w:pPr>
      <w:r>
        <w:t>к Регламенту Центра</w:t>
      </w:r>
    </w:p>
    <w:p w:rsidR="008546D4" w:rsidRDefault="008546D4" w:rsidP="008546D4">
      <w:pPr>
        <w:jc w:val="right"/>
      </w:pPr>
      <w:r>
        <w:t>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</w:t>
      </w:r>
    </w:p>
    <w:p w:rsidR="008546D4" w:rsidRDefault="008546D4" w:rsidP="008546D4">
      <w:pPr>
        <w:jc w:val="right"/>
      </w:pPr>
    </w:p>
    <w:p w:rsidR="008546D4" w:rsidRDefault="00B57992" w:rsidP="008546D4">
      <w:pPr>
        <w:jc w:val="center"/>
        <w:rPr>
          <w:b/>
        </w:rPr>
      </w:pPr>
      <w:r>
        <w:rPr>
          <w:b/>
        </w:rPr>
        <w:t>Акт</w:t>
      </w:r>
    </w:p>
    <w:p w:rsidR="00B57992" w:rsidRDefault="00B57992" w:rsidP="008546D4">
      <w:pPr>
        <w:jc w:val="center"/>
        <w:rPr>
          <w:b/>
        </w:rPr>
      </w:pPr>
      <w:r>
        <w:rPr>
          <w:b/>
        </w:rPr>
        <w:t>о ценностях ребенка,</w:t>
      </w:r>
    </w:p>
    <w:p w:rsidR="00B57992" w:rsidRDefault="00B57992" w:rsidP="008546D4">
      <w:pPr>
        <w:jc w:val="center"/>
        <w:rPr>
          <w:b/>
        </w:rPr>
      </w:pPr>
      <w:r>
        <w:rPr>
          <w:b/>
        </w:rPr>
        <w:t>имеющихся на момент размещения</w:t>
      </w:r>
    </w:p>
    <w:p w:rsidR="00B57992" w:rsidRDefault="00B57992" w:rsidP="008546D4">
      <w:pPr>
        <w:jc w:val="center"/>
        <w:rPr>
          <w:b/>
        </w:rPr>
      </w:pPr>
    </w:p>
    <w:p w:rsidR="00B57992" w:rsidRDefault="00B57992" w:rsidP="00B57992">
      <w:r>
        <w:t>Ценности, имеющиеся у ребенка на момент размещения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>
      <w:pPr>
        <w:pStyle w:val="ListParagraph"/>
        <w:numPr>
          <w:ilvl w:val="0"/>
          <w:numId w:val="5"/>
        </w:numPr>
      </w:pPr>
      <w:r>
        <w:t>______________________________________________________________________________________________________________________________________________</w:t>
      </w:r>
    </w:p>
    <w:p w:rsidR="00B57992" w:rsidRDefault="00B57992" w:rsidP="00B57992"/>
    <w:p w:rsidR="00B57992" w:rsidRDefault="00B57992" w:rsidP="00B57992"/>
    <w:p w:rsidR="00B57992" w:rsidRDefault="00B57992" w:rsidP="00B57992">
      <w:pPr>
        <w:rPr>
          <w:b/>
        </w:rPr>
      </w:pPr>
      <w:r>
        <w:rPr>
          <w:b/>
        </w:rPr>
        <w:t>Ответственные:</w:t>
      </w:r>
    </w:p>
    <w:p w:rsidR="00B57992" w:rsidRDefault="00B57992" w:rsidP="00B57992">
      <w:r>
        <w:t>______________________________________</w:t>
      </w:r>
    </w:p>
    <w:p w:rsidR="00B57992" w:rsidRDefault="00B57992" w:rsidP="00B57992">
      <w:r>
        <w:t>(</w:t>
      </w:r>
      <w:r w:rsidR="00FD5ADE">
        <w:t>фамилия, имя</w:t>
      </w:r>
      <w:r>
        <w:t xml:space="preserve"> (полные), должность и подпись)</w:t>
      </w:r>
    </w:p>
    <w:p w:rsidR="00B57992" w:rsidRDefault="00B57992" w:rsidP="00B57992">
      <w:r>
        <w:t>______________________________________</w:t>
      </w:r>
    </w:p>
    <w:p w:rsidR="00B57992" w:rsidRDefault="00B57992" w:rsidP="00B57992">
      <w:r>
        <w:t>(</w:t>
      </w:r>
      <w:r w:rsidR="00FD5ADE">
        <w:t>фамилия, имя</w:t>
      </w:r>
      <w:r w:rsidRPr="00B57992">
        <w:t xml:space="preserve"> (полные), должность и подпись</w:t>
      </w:r>
      <w:r>
        <w:t>)</w:t>
      </w:r>
    </w:p>
    <w:p w:rsidR="00B57992" w:rsidRDefault="00B57992" w:rsidP="00B57992"/>
    <w:p w:rsidR="00B57992" w:rsidRDefault="00B57992" w:rsidP="00B57992">
      <w:r>
        <w:rPr>
          <w:b/>
        </w:rPr>
        <w:t xml:space="preserve">Дата </w:t>
      </w:r>
      <w:r>
        <w:t>___________________</w:t>
      </w:r>
    </w:p>
    <w:p w:rsidR="00B57992" w:rsidRDefault="00B57992" w:rsidP="00B57992"/>
    <w:p w:rsidR="00B57992" w:rsidRDefault="00B57992" w:rsidP="00B57992">
      <w:pPr>
        <w:jc w:val="right"/>
      </w:pPr>
      <w:r>
        <w:t>Приложение нр.3</w:t>
      </w:r>
    </w:p>
    <w:p w:rsidR="00B57992" w:rsidRDefault="00B57992" w:rsidP="00B57992">
      <w:pPr>
        <w:jc w:val="right"/>
      </w:pPr>
      <w:r>
        <w:t>к Регламенту Центра</w:t>
      </w:r>
    </w:p>
    <w:p w:rsidR="00B57992" w:rsidRDefault="00B57992" w:rsidP="00B57992">
      <w:pPr>
        <w:jc w:val="right"/>
      </w:pPr>
      <w:r>
        <w:t>временного размещения «</w:t>
      </w:r>
      <w:proofErr w:type="spellStart"/>
      <w:r>
        <w:t>Териториул</w:t>
      </w:r>
      <w:proofErr w:type="spellEnd"/>
      <w:r>
        <w:t xml:space="preserve"> </w:t>
      </w:r>
      <w:proofErr w:type="spellStart"/>
      <w:r>
        <w:t>Адолесченцей</w:t>
      </w:r>
      <w:proofErr w:type="spellEnd"/>
      <w:r>
        <w:t>»</w:t>
      </w:r>
    </w:p>
    <w:p w:rsidR="00B57992" w:rsidRDefault="00B57992" w:rsidP="00B57992">
      <w:pPr>
        <w:jc w:val="right"/>
      </w:pPr>
    </w:p>
    <w:p w:rsidR="00B57992" w:rsidRDefault="00B57992" w:rsidP="00B57992">
      <w:pPr>
        <w:jc w:val="center"/>
        <w:rPr>
          <w:b/>
        </w:rPr>
      </w:pPr>
      <w:r>
        <w:rPr>
          <w:b/>
        </w:rPr>
        <w:t>Карточка ребенка</w:t>
      </w:r>
    </w:p>
    <w:p w:rsidR="00B57992" w:rsidRDefault="00B57992" w:rsidP="00B5799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Общие данные о ребенке:</w:t>
      </w:r>
    </w:p>
    <w:p w:rsidR="00B57992" w:rsidRDefault="00FD5ADE" w:rsidP="00B57992">
      <w:pPr>
        <w:ind w:left="360"/>
      </w:pPr>
      <w:r>
        <w:t>Фамилия________________________________________________________________</w:t>
      </w:r>
    </w:p>
    <w:p w:rsidR="00FD5ADE" w:rsidRDefault="00FD5ADE" w:rsidP="00B57992">
      <w:pPr>
        <w:ind w:left="360"/>
      </w:pPr>
      <w:r>
        <w:t>Имя____________________________________________________________________</w:t>
      </w:r>
    </w:p>
    <w:p w:rsidR="00FD5ADE" w:rsidRDefault="00FD5ADE" w:rsidP="00B57992">
      <w:pPr>
        <w:ind w:left="360"/>
      </w:pPr>
      <w:r>
        <w:t>Число, месяц, год рождения________________________________________________</w:t>
      </w:r>
    </w:p>
    <w:p w:rsidR="00FD5ADE" w:rsidRDefault="00FD5ADE" w:rsidP="00B57992">
      <w:pPr>
        <w:ind w:left="360"/>
      </w:pPr>
      <w:r>
        <w:t>Место прописки__________________________________________________________</w:t>
      </w:r>
    </w:p>
    <w:p w:rsidR="00FD5ADE" w:rsidRDefault="00FD5ADE" w:rsidP="00B57992">
      <w:pPr>
        <w:ind w:left="360"/>
      </w:pPr>
      <w:r>
        <w:t>Место обнаружения ребенка________________________________________________</w:t>
      </w:r>
    </w:p>
    <w:p w:rsidR="00FD5ADE" w:rsidRDefault="00FD5ADE" w:rsidP="00B57992">
      <w:pPr>
        <w:ind w:left="360"/>
      </w:pPr>
      <w:r>
        <w:t>Дата размещения__________________________________________________________</w:t>
      </w:r>
    </w:p>
    <w:p w:rsidR="00FD5ADE" w:rsidRDefault="00FD5ADE" w:rsidP="00B57992">
      <w:pPr>
        <w:ind w:left="360"/>
      </w:pPr>
      <w:r>
        <w:t>Указ о размещении________________________________________________________</w:t>
      </w:r>
    </w:p>
    <w:p w:rsidR="00FD5ADE" w:rsidRDefault="00FD5ADE" w:rsidP="00B57992">
      <w:pPr>
        <w:ind w:left="360"/>
      </w:pPr>
      <w:r>
        <w:t>Кем был доставлен ребенок в Центр__________________________________________</w:t>
      </w:r>
    </w:p>
    <w:p w:rsidR="00FD5ADE" w:rsidRDefault="00FD5ADE" w:rsidP="00B57992">
      <w:pPr>
        <w:ind w:left="360"/>
      </w:pPr>
      <w:r>
        <w:t>Другие замечания при приеме ребенка в учреждение____________________________</w:t>
      </w:r>
    </w:p>
    <w:p w:rsidR="00FD5ADE" w:rsidRDefault="00FD5ADE" w:rsidP="00B57992">
      <w:pPr>
        <w:ind w:left="360"/>
      </w:pPr>
      <w:r>
        <w:t>Посещаемое учебное учреждение, класс</w:t>
      </w:r>
    </w:p>
    <w:p w:rsidR="00FD5ADE" w:rsidRDefault="00FD5ADE" w:rsidP="00B57992">
      <w:pPr>
        <w:ind w:left="360"/>
      </w:pPr>
      <w:r>
        <w:t>____________________________________________________</w:t>
      </w:r>
    </w:p>
    <w:p w:rsidR="00FD5ADE" w:rsidRDefault="00FD5ADE" w:rsidP="00B57992">
      <w:pPr>
        <w:ind w:left="360"/>
      </w:pPr>
      <w:r>
        <w:t>Поведенческие проявления__________________________________________________</w:t>
      </w:r>
    </w:p>
    <w:p w:rsidR="00FD5ADE" w:rsidRDefault="009E4548" w:rsidP="00B57992">
      <w:pPr>
        <w:ind w:left="360"/>
      </w:pPr>
      <w:r>
        <w:t>Данные о состоянии здоровья________________________________________________</w:t>
      </w:r>
    </w:p>
    <w:p w:rsidR="009E4548" w:rsidRDefault="009E4548" w:rsidP="00B57992">
      <w:pPr>
        <w:ind w:left="360"/>
      </w:pPr>
      <w:r>
        <w:t>____________________________________________________________________________________________________________________________________________________Причина по которой был размещен____________________________________________</w:t>
      </w:r>
    </w:p>
    <w:p w:rsidR="009E4548" w:rsidRDefault="009E4548" w:rsidP="00B57992">
      <w:pPr>
        <w:ind w:left="360"/>
      </w:pPr>
      <w:r>
        <w:t>____________________________________________________________________________________________________________________________________________________</w:t>
      </w:r>
    </w:p>
    <w:p w:rsidR="009E4548" w:rsidRDefault="009E4548" w:rsidP="009E454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Данные о семье:</w:t>
      </w:r>
    </w:p>
    <w:p w:rsidR="009E4548" w:rsidRDefault="009E4548" w:rsidP="009E4548">
      <w:pPr>
        <w:ind w:left="360"/>
      </w:pPr>
      <w:r>
        <w:t>Тип семьи________________________________________________________________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9E4548" w:rsidTr="00C1254B">
        <w:tc>
          <w:tcPr>
            <w:tcW w:w="8985" w:type="dxa"/>
            <w:gridSpan w:val="3"/>
          </w:tcPr>
          <w:p w:rsidR="009E4548" w:rsidRDefault="009E4548" w:rsidP="009E4548">
            <w:pPr>
              <w:jc w:val="center"/>
            </w:pPr>
            <w:r>
              <w:t>Родители</w:t>
            </w:r>
          </w:p>
        </w:tc>
      </w:tr>
      <w:tr w:rsidR="009E4548" w:rsidTr="00E11C07">
        <w:tc>
          <w:tcPr>
            <w:tcW w:w="5990" w:type="dxa"/>
            <w:gridSpan w:val="2"/>
          </w:tcPr>
          <w:p w:rsidR="009E4548" w:rsidRDefault="009E4548" w:rsidP="009E4548">
            <w:pPr>
              <w:jc w:val="center"/>
            </w:pPr>
            <w:r>
              <w:t xml:space="preserve">                                                Мама</w:t>
            </w:r>
          </w:p>
        </w:tc>
        <w:tc>
          <w:tcPr>
            <w:tcW w:w="2995" w:type="dxa"/>
          </w:tcPr>
          <w:p w:rsidR="009E4548" w:rsidRDefault="009E4548" w:rsidP="009E4548">
            <w:pPr>
              <w:jc w:val="center"/>
            </w:pPr>
            <w:r>
              <w:t>Папа</w:t>
            </w:r>
          </w:p>
        </w:tc>
      </w:tr>
      <w:tr w:rsidR="009E4548" w:rsidTr="009E4548">
        <w:tc>
          <w:tcPr>
            <w:tcW w:w="2995" w:type="dxa"/>
          </w:tcPr>
          <w:p w:rsidR="009E4548" w:rsidRDefault="009E4548" w:rsidP="009E4548">
            <w:r>
              <w:t>Фамилия</w:t>
            </w:r>
          </w:p>
        </w:tc>
        <w:tc>
          <w:tcPr>
            <w:tcW w:w="2995" w:type="dxa"/>
          </w:tcPr>
          <w:p w:rsidR="009E4548" w:rsidRDefault="009E4548" w:rsidP="009E4548"/>
        </w:tc>
        <w:tc>
          <w:tcPr>
            <w:tcW w:w="2995" w:type="dxa"/>
          </w:tcPr>
          <w:p w:rsidR="009E4548" w:rsidRDefault="009E4548" w:rsidP="009E4548"/>
        </w:tc>
      </w:tr>
      <w:tr w:rsidR="009E4548" w:rsidTr="009E4548">
        <w:tc>
          <w:tcPr>
            <w:tcW w:w="2995" w:type="dxa"/>
          </w:tcPr>
          <w:p w:rsidR="009E4548" w:rsidRDefault="009E4548" w:rsidP="009E4548">
            <w:r>
              <w:t>Имя</w:t>
            </w:r>
          </w:p>
        </w:tc>
        <w:tc>
          <w:tcPr>
            <w:tcW w:w="2995" w:type="dxa"/>
          </w:tcPr>
          <w:p w:rsidR="009E4548" w:rsidRDefault="009E4548" w:rsidP="009E4548"/>
        </w:tc>
        <w:tc>
          <w:tcPr>
            <w:tcW w:w="2995" w:type="dxa"/>
          </w:tcPr>
          <w:p w:rsidR="009E4548" w:rsidRDefault="009E4548" w:rsidP="009E4548"/>
        </w:tc>
      </w:tr>
      <w:tr w:rsidR="009E4548" w:rsidTr="009E4548">
        <w:tc>
          <w:tcPr>
            <w:tcW w:w="2995" w:type="dxa"/>
          </w:tcPr>
          <w:p w:rsidR="009E4548" w:rsidRDefault="009E4548" w:rsidP="009E4548">
            <w:r w:rsidRPr="009E4548">
              <w:rPr>
                <w:sz w:val="22"/>
              </w:rPr>
              <w:t>Число, месяц, год рождения</w:t>
            </w:r>
          </w:p>
        </w:tc>
        <w:tc>
          <w:tcPr>
            <w:tcW w:w="2995" w:type="dxa"/>
          </w:tcPr>
          <w:p w:rsidR="009E4548" w:rsidRDefault="009E4548" w:rsidP="009E4548"/>
        </w:tc>
        <w:tc>
          <w:tcPr>
            <w:tcW w:w="2995" w:type="dxa"/>
          </w:tcPr>
          <w:p w:rsidR="009E4548" w:rsidRDefault="009E4548" w:rsidP="009E4548"/>
        </w:tc>
      </w:tr>
      <w:tr w:rsidR="009E4548" w:rsidTr="009E4548">
        <w:tc>
          <w:tcPr>
            <w:tcW w:w="2995" w:type="dxa"/>
          </w:tcPr>
          <w:p w:rsidR="009E4548" w:rsidRDefault="00926EAF" w:rsidP="009E4548">
            <w:r>
              <w:t>Адрес проживания</w:t>
            </w:r>
          </w:p>
        </w:tc>
        <w:tc>
          <w:tcPr>
            <w:tcW w:w="2995" w:type="dxa"/>
          </w:tcPr>
          <w:p w:rsidR="009E4548" w:rsidRDefault="009E4548" w:rsidP="009E4548"/>
        </w:tc>
        <w:tc>
          <w:tcPr>
            <w:tcW w:w="2995" w:type="dxa"/>
          </w:tcPr>
          <w:p w:rsidR="009E4548" w:rsidRDefault="009E4548" w:rsidP="009E4548"/>
        </w:tc>
      </w:tr>
      <w:tr w:rsidR="009E4548" w:rsidTr="009E4548">
        <w:tc>
          <w:tcPr>
            <w:tcW w:w="2995" w:type="dxa"/>
          </w:tcPr>
          <w:p w:rsidR="009E4548" w:rsidRDefault="00926EAF" w:rsidP="009E4548">
            <w:r>
              <w:t>Род занятий</w:t>
            </w:r>
          </w:p>
        </w:tc>
        <w:tc>
          <w:tcPr>
            <w:tcW w:w="2995" w:type="dxa"/>
          </w:tcPr>
          <w:p w:rsidR="009E4548" w:rsidRDefault="009E4548" w:rsidP="009E4548"/>
        </w:tc>
        <w:tc>
          <w:tcPr>
            <w:tcW w:w="2995" w:type="dxa"/>
          </w:tcPr>
          <w:p w:rsidR="009E4548" w:rsidRDefault="009E4548" w:rsidP="009E4548"/>
        </w:tc>
      </w:tr>
      <w:tr w:rsidR="009E4548" w:rsidTr="009E4548">
        <w:tc>
          <w:tcPr>
            <w:tcW w:w="2995" w:type="dxa"/>
          </w:tcPr>
          <w:p w:rsidR="009E4548" w:rsidRDefault="00926EAF" w:rsidP="009E4548">
            <w:r>
              <w:t>Телефон</w:t>
            </w:r>
          </w:p>
        </w:tc>
        <w:tc>
          <w:tcPr>
            <w:tcW w:w="2995" w:type="dxa"/>
          </w:tcPr>
          <w:p w:rsidR="009E4548" w:rsidRDefault="009E4548" w:rsidP="009E4548"/>
        </w:tc>
        <w:tc>
          <w:tcPr>
            <w:tcW w:w="2995" w:type="dxa"/>
          </w:tcPr>
          <w:p w:rsidR="009E4548" w:rsidRDefault="009E4548" w:rsidP="009E4548"/>
        </w:tc>
      </w:tr>
    </w:tbl>
    <w:p w:rsidR="009E4548" w:rsidRDefault="009E4548" w:rsidP="009E4548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926EAF" w:rsidTr="00A731E5">
        <w:tc>
          <w:tcPr>
            <w:tcW w:w="8985" w:type="dxa"/>
            <w:gridSpan w:val="3"/>
          </w:tcPr>
          <w:p w:rsidR="00926EAF" w:rsidRDefault="00926EAF" w:rsidP="00926EAF">
            <w:pPr>
              <w:jc w:val="center"/>
            </w:pPr>
            <w:r>
              <w:lastRenderedPageBreak/>
              <w:t>Родственники, опекуны</w:t>
            </w:r>
          </w:p>
        </w:tc>
      </w:tr>
      <w:tr w:rsidR="00926EAF" w:rsidTr="00926EAF">
        <w:tc>
          <w:tcPr>
            <w:tcW w:w="2995" w:type="dxa"/>
          </w:tcPr>
          <w:p w:rsidR="00926EAF" w:rsidRDefault="00926EAF" w:rsidP="009E4548">
            <w:r>
              <w:t>Фамилия</w:t>
            </w:r>
          </w:p>
        </w:tc>
        <w:tc>
          <w:tcPr>
            <w:tcW w:w="2995" w:type="dxa"/>
          </w:tcPr>
          <w:p w:rsidR="00926EAF" w:rsidRDefault="00926EAF" w:rsidP="009E4548"/>
        </w:tc>
        <w:tc>
          <w:tcPr>
            <w:tcW w:w="2995" w:type="dxa"/>
          </w:tcPr>
          <w:p w:rsidR="00926EAF" w:rsidRDefault="00926EAF" w:rsidP="009E4548"/>
        </w:tc>
      </w:tr>
      <w:tr w:rsidR="00926EAF" w:rsidTr="00926EAF">
        <w:tc>
          <w:tcPr>
            <w:tcW w:w="2995" w:type="dxa"/>
          </w:tcPr>
          <w:p w:rsidR="00926EAF" w:rsidRDefault="00926EAF" w:rsidP="009E4548">
            <w:r>
              <w:t>Имя</w:t>
            </w:r>
          </w:p>
        </w:tc>
        <w:tc>
          <w:tcPr>
            <w:tcW w:w="2995" w:type="dxa"/>
          </w:tcPr>
          <w:p w:rsidR="00926EAF" w:rsidRDefault="00926EAF" w:rsidP="009E4548"/>
        </w:tc>
        <w:tc>
          <w:tcPr>
            <w:tcW w:w="2995" w:type="dxa"/>
          </w:tcPr>
          <w:p w:rsidR="00926EAF" w:rsidRDefault="00926EAF" w:rsidP="009E4548"/>
        </w:tc>
      </w:tr>
      <w:tr w:rsidR="00926EAF" w:rsidTr="00926EAF">
        <w:tc>
          <w:tcPr>
            <w:tcW w:w="2995" w:type="dxa"/>
          </w:tcPr>
          <w:p w:rsidR="00926EAF" w:rsidRPr="00926EAF" w:rsidRDefault="00926EAF" w:rsidP="009E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995" w:type="dxa"/>
          </w:tcPr>
          <w:p w:rsidR="00926EAF" w:rsidRDefault="00926EAF" w:rsidP="009E4548"/>
        </w:tc>
        <w:tc>
          <w:tcPr>
            <w:tcW w:w="2995" w:type="dxa"/>
          </w:tcPr>
          <w:p w:rsidR="00926EAF" w:rsidRDefault="00926EAF" w:rsidP="009E4548"/>
        </w:tc>
      </w:tr>
      <w:tr w:rsidR="00926EAF" w:rsidTr="00926EAF">
        <w:tc>
          <w:tcPr>
            <w:tcW w:w="2995" w:type="dxa"/>
          </w:tcPr>
          <w:p w:rsidR="00926EAF" w:rsidRDefault="00926EAF" w:rsidP="009E4548">
            <w:r>
              <w:t>Адрес проживания</w:t>
            </w:r>
          </w:p>
        </w:tc>
        <w:tc>
          <w:tcPr>
            <w:tcW w:w="2995" w:type="dxa"/>
          </w:tcPr>
          <w:p w:rsidR="00926EAF" w:rsidRDefault="00926EAF" w:rsidP="009E4548"/>
        </w:tc>
        <w:tc>
          <w:tcPr>
            <w:tcW w:w="2995" w:type="dxa"/>
          </w:tcPr>
          <w:p w:rsidR="00926EAF" w:rsidRDefault="00926EAF" w:rsidP="009E4548"/>
        </w:tc>
      </w:tr>
      <w:tr w:rsidR="00926EAF" w:rsidTr="00926EAF">
        <w:tc>
          <w:tcPr>
            <w:tcW w:w="2995" w:type="dxa"/>
          </w:tcPr>
          <w:p w:rsidR="00926EAF" w:rsidRDefault="00926EAF" w:rsidP="009E4548">
            <w:r>
              <w:t>Род занятий</w:t>
            </w:r>
          </w:p>
        </w:tc>
        <w:tc>
          <w:tcPr>
            <w:tcW w:w="2995" w:type="dxa"/>
          </w:tcPr>
          <w:p w:rsidR="00926EAF" w:rsidRDefault="00926EAF" w:rsidP="009E4548"/>
        </w:tc>
        <w:tc>
          <w:tcPr>
            <w:tcW w:w="2995" w:type="dxa"/>
          </w:tcPr>
          <w:p w:rsidR="00926EAF" w:rsidRDefault="00926EAF" w:rsidP="009E4548"/>
        </w:tc>
      </w:tr>
      <w:tr w:rsidR="00926EAF" w:rsidTr="00926EAF">
        <w:tc>
          <w:tcPr>
            <w:tcW w:w="2995" w:type="dxa"/>
          </w:tcPr>
          <w:p w:rsidR="00926EAF" w:rsidRDefault="00926EAF" w:rsidP="009E4548">
            <w:r>
              <w:t>Телефон</w:t>
            </w:r>
          </w:p>
        </w:tc>
        <w:tc>
          <w:tcPr>
            <w:tcW w:w="2995" w:type="dxa"/>
          </w:tcPr>
          <w:p w:rsidR="00926EAF" w:rsidRDefault="00926EAF" w:rsidP="009E4548"/>
        </w:tc>
        <w:tc>
          <w:tcPr>
            <w:tcW w:w="2995" w:type="dxa"/>
          </w:tcPr>
          <w:p w:rsidR="00926EAF" w:rsidRDefault="00926EAF" w:rsidP="009E4548"/>
        </w:tc>
      </w:tr>
    </w:tbl>
    <w:p w:rsidR="00926EAF" w:rsidRDefault="00926EAF" w:rsidP="009E4548">
      <w:pPr>
        <w:ind w:left="360"/>
      </w:pPr>
    </w:p>
    <w:p w:rsidR="00926EAF" w:rsidRDefault="00926EAF" w:rsidP="00926EA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Другие замечания</w:t>
      </w:r>
    </w:p>
    <w:p w:rsidR="00926EAF" w:rsidRDefault="00926EAF" w:rsidP="00926EAF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EAF" w:rsidRDefault="00926EAF" w:rsidP="00926EAF">
      <w:pPr>
        <w:ind w:left="360"/>
      </w:pPr>
    </w:p>
    <w:p w:rsidR="00926EAF" w:rsidRDefault="00926EAF" w:rsidP="00926EA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Выводы</w:t>
      </w:r>
    </w:p>
    <w:p w:rsidR="00926EAF" w:rsidRDefault="00926EAF" w:rsidP="00926EAF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EAF" w:rsidRDefault="00926EAF" w:rsidP="00926EAF">
      <w:pPr>
        <w:ind w:left="360"/>
        <w:rPr>
          <w:b/>
        </w:rPr>
      </w:pPr>
    </w:p>
    <w:p w:rsidR="00926EAF" w:rsidRPr="00926EAF" w:rsidRDefault="00926EAF" w:rsidP="00926EAF">
      <w:pPr>
        <w:ind w:left="360"/>
        <w:rPr>
          <w:b/>
        </w:rPr>
      </w:pPr>
      <w:r w:rsidRPr="00926EAF">
        <w:rPr>
          <w:b/>
        </w:rPr>
        <w:t>Ответственные:</w:t>
      </w:r>
    </w:p>
    <w:p w:rsidR="00926EAF" w:rsidRPr="00926EAF" w:rsidRDefault="00926EAF" w:rsidP="00926EAF">
      <w:pPr>
        <w:ind w:left="360"/>
        <w:rPr>
          <w:b/>
        </w:rPr>
      </w:pPr>
      <w:r w:rsidRPr="00926EAF">
        <w:rPr>
          <w:b/>
        </w:rPr>
        <w:t>______________________________________</w:t>
      </w:r>
    </w:p>
    <w:p w:rsidR="00926EAF" w:rsidRPr="00926EAF" w:rsidRDefault="00926EAF" w:rsidP="00926EAF">
      <w:pPr>
        <w:ind w:left="360"/>
        <w:rPr>
          <w:b/>
        </w:rPr>
      </w:pPr>
      <w:r w:rsidRPr="00926EAF">
        <w:rPr>
          <w:b/>
        </w:rPr>
        <w:t>(фамилия, имя (полные), должность и подпись)</w:t>
      </w:r>
    </w:p>
    <w:p w:rsidR="00926EAF" w:rsidRPr="00926EAF" w:rsidRDefault="00926EAF" w:rsidP="00926EAF">
      <w:pPr>
        <w:ind w:left="360"/>
        <w:rPr>
          <w:b/>
        </w:rPr>
      </w:pPr>
      <w:r w:rsidRPr="00926EAF">
        <w:rPr>
          <w:b/>
        </w:rPr>
        <w:t>______________________________________</w:t>
      </w:r>
    </w:p>
    <w:p w:rsidR="00926EAF" w:rsidRPr="00926EAF" w:rsidRDefault="00926EAF" w:rsidP="00926EAF">
      <w:pPr>
        <w:ind w:left="360"/>
        <w:rPr>
          <w:b/>
        </w:rPr>
      </w:pPr>
      <w:r w:rsidRPr="00926EAF">
        <w:rPr>
          <w:b/>
        </w:rPr>
        <w:t>(фамилия, имя (полные), должность и подпись)</w:t>
      </w:r>
    </w:p>
    <w:p w:rsidR="00926EAF" w:rsidRP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  <w:r w:rsidRPr="00926EAF">
        <w:rPr>
          <w:b/>
        </w:rPr>
        <w:t>Дата ___________________</w:t>
      </w: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rPr>
          <w:b/>
        </w:rPr>
      </w:pPr>
    </w:p>
    <w:p w:rsidR="00926EAF" w:rsidRDefault="00926EAF" w:rsidP="00926EAF">
      <w:pPr>
        <w:ind w:left="360"/>
        <w:jc w:val="right"/>
      </w:pPr>
      <w:r w:rsidRPr="00926EAF">
        <w:lastRenderedPageBreak/>
        <w:t>Приложение</w:t>
      </w:r>
      <w:r>
        <w:t xml:space="preserve"> нр.2</w:t>
      </w:r>
    </w:p>
    <w:p w:rsidR="00926EAF" w:rsidRDefault="00926EAF" w:rsidP="00926EAF">
      <w:pPr>
        <w:ind w:left="360"/>
        <w:jc w:val="right"/>
      </w:pPr>
      <w:r>
        <w:t>к решению муниципального Совета Кишинэу</w:t>
      </w:r>
    </w:p>
    <w:p w:rsidR="00926EAF" w:rsidRDefault="00926EAF" w:rsidP="00926EAF">
      <w:pPr>
        <w:ind w:left="360"/>
        <w:jc w:val="right"/>
      </w:pPr>
      <w:r>
        <w:t>нр.2/7 от 27.02.2018г.</w:t>
      </w:r>
    </w:p>
    <w:p w:rsidR="00926EAF" w:rsidRDefault="00926EAF" w:rsidP="00926EAF">
      <w:pPr>
        <w:ind w:left="360"/>
        <w:jc w:val="right"/>
      </w:pPr>
    </w:p>
    <w:p w:rsidR="00926EAF" w:rsidRDefault="00926EAF" w:rsidP="00926EAF">
      <w:pPr>
        <w:ind w:left="360"/>
        <w:jc w:val="center"/>
        <w:rPr>
          <w:b/>
        </w:rPr>
      </w:pPr>
      <w:r>
        <w:rPr>
          <w:b/>
        </w:rPr>
        <w:t>ДИАГРАММА</w:t>
      </w:r>
    </w:p>
    <w:p w:rsidR="00926EAF" w:rsidRDefault="00926EAF" w:rsidP="00926EAF">
      <w:pPr>
        <w:ind w:left="360"/>
        <w:jc w:val="center"/>
        <w:rPr>
          <w:b/>
        </w:rPr>
      </w:pPr>
    </w:p>
    <w:p w:rsidR="00926EAF" w:rsidRDefault="00926EAF" w:rsidP="00926EAF">
      <w:pPr>
        <w:ind w:left="360"/>
        <w:jc w:val="center"/>
        <w:rPr>
          <w:b/>
        </w:rPr>
      </w:pPr>
      <w:r>
        <w:rPr>
          <w:b/>
        </w:rPr>
        <w:t>ЦЕНТР ВРЕМЕННОГО РАЗМЕЩЕНИЯ</w:t>
      </w:r>
    </w:p>
    <w:p w:rsidR="00926EAF" w:rsidRDefault="00926EAF" w:rsidP="00926EAF">
      <w:pPr>
        <w:ind w:left="360"/>
        <w:jc w:val="center"/>
        <w:rPr>
          <w:b/>
        </w:rPr>
      </w:pPr>
      <w:r>
        <w:rPr>
          <w:b/>
        </w:rPr>
        <w:t>«ТЕРИТОРИУЛ АДОЛЕСЧЕНЦЕЙ»</w:t>
      </w:r>
    </w:p>
    <w:tbl>
      <w:tblPr>
        <w:tblStyle w:val="TableGrid"/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1418"/>
        <w:gridCol w:w="1165"/>
        <w:gridCol w:w="1529"/>
        <w:gridCol w:w="1618"/>
        <w:gridCol w:w="849"/>
        <w:gridCol w:w="1360"/>
        <w:gridCol w:w="1276"/>
        <w:gridCol w:w="1134"/>
        <w:gridCol w:w="1276"/>
      </w:tblGrid>
      <w:tr w:rsidR="004511A2" w:rsidTr="004511A2">
        <w:trPr>
          <w:trHeight w:val="862"/>
        </w:trPr>
        <w:tc>
          <w:tcPr>
            <w:tcW w:w="4112" w:type="dxa"/>
            <w:gridSpan w:val="3"/>
            <w:tcBorders>
              <w:top w:val="nil"/>
              <w:left w:val="nil"/>
            </w:tcBorders>
          </w:tcPr>
          <w:p w:rsidR="004511A2" w:rsidRDefault="004511A2" w:rsidP="00926EAF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4511A2" w:rsidRDefault="004511A2" w:rsidP="00926EAF">
            <w:pPr>
              <w:jc w:val="center"/>
              <w:rPr>
                <w:b/>
              </w:rPr>
            </w:pPr>
          </w:p>
          <w:p w:rsidR="004511A2" w:rsidRDefault="004511A2" w:rsidP="00926EAF">
            <w:pPr>
              <w:jc w:val="center"/>
              <w:rPr>
                <w:b/>
              </w:rPr>
            </w:pPr>
            <w:r>
              <w:rPr>
                <w:b/>
              </w:rPr>
              <w:t>МЕНЕДЖЕР</w:t>
            </w:r>
          </w:p>
        </w:tc>
        <w:tc>
          <w:tcPr>
            <w:tcW w:w="3686" w:type="dxa"/>
            <w:gridSpan w:val="3"/>
            <w:tcBorders>
              <w:top w:val="nil"/>
              <w:right w:val="nil"/>
            </w:tcBorders>
          </w:tcPr>
          <w:p w:rsidR="004511A2" w:rsidRDefault="004511A2" w:rsidP="00926EAF">
            <w:pPr>
              <w:jc w:val="center"/>
              <w:rPr>
                <w:b/>
              </w:rPr>
            </w:pPr>
          </w:p>
        </w:tc>
      </w:tr>
      <w:tr w:rsidR="004511A2" w:rsidTr="0081756D">
        <w:trPr>
          <w:trHeight w:val="862"/>
        </w:trPr>
        <w:tc>
          <w:tcPr>
            <w:tcW w:w="1418" w:type="dxa"/>
          </w:tcPr>
          <w:p w:rsidR="004511A2" w:rsidRPr="004511A2" w:rsidRDefault="004511A2" w:rsidP="00926E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 педагог</w:t>
            </w:r>
          </w:p>
        </w:tc>
        <w:tc>
          <w:tcPr>
            <w:tcW w:w="1165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 w:rsidRPr="004511A2">
              <w:rPr>
                <w:b/>
                <w:sz w:val="22"/>
              </w:rPr>
              <w:t>Психолог</w:t>
            </w:r>
          </w:p>
        </w:tc>
        <w:tc>
          <w:tcPr>
            <w:tcW w:w="1529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Социальный помощник</w:t>
            </w:r>
          </w:p>
        </w:tc>
        <w:tc>
          <w:tcPr>
            <w:tcW w:w="1618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Медицинский помощник</w:t>
            </w:r>
          </w:p>
        </w:tc>
        <w:tc>
          <w:tcPr>
            <w:tcW w:w="849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Повар</w:t>
            </w:r>
          </w:p>
        </w:tc>
        <w:tc>
          <w:tcPr>
            <w:tcW w:w="1360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Зав хозяйством</w:t>
            </w:r>
          </w:p>
        </w:tc>
        <w:tc>
          <w:tcPr>
            <w:tcW w:w="1276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Уборщица</w:t>
            </w:r>
          </w:p>
        </w:tc>
        <w:tc>
          <w:tcPr>
            <w:tcW w:w="1134" w:type="dxa"/>
          </w:tcPr>
          <w:p w:rsidR="004511A2" w:rsidRPr="004511A2" w:rsidRDefault="0081756D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Рабочий</w:t>
            </w:r>
          </w:p>
        </w:tc>
        <w:tc>
          <w:tcPr>
            <w:tcW w:w="1276" w:type="dxa"/>
          </w:tcPr>
          <w:p w:rsidR="004511A2" w:rsidRPr="004511A2" w:rsidRDefault="004511A2" w:rsidP="00926E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Водитель</w:t>
            </w:r>
          </w:p>
        </w:tc>
      </w:tr>
    </w:tbl>
    <w:p w:rsidR="00926EAF" w:rsidRDefault="00926EAF" w:rsidP="00926EAF">
      <w:pPr>
        <w:ind w:left="360"/>
        <w:jc w:val="center"/>
        <w:rPr>
          <w:b/>
        </w:rPr>
      </w:pPr>
    </w:p>
    <w:p w:rsidR="00926EAF" w:rsidRDefault="00926EAF" w:rsidP="00926EAF">
      <w:pPr>
        <w:ind w:left="360"/>
        <w:jc w:val="center"/>
        <w:rPr>
          <w:b/>
        </w:rPr>
      </w:pPr>
    </w:p>
    <w:p w:rsidR="004511A2" w:rsidRDefault="004511A2" w:rsidP="00926EAF">
      <w:pPr>
        <w:ind w:left="360"/>
        <w:jc w:val="center"/>
        <w:rPr>
          <w:b/>
        </w:rPr>
      </w:pPr>
    </w:p>
    <w:p w:rsidR="004511A2" w:rsidRDefault="004511A2" w:rsidP="004511A2">
      <w:pPr>
        <w:ind w:left="360"/>
        <w:jc w:val="right"/>
      </w:pPr>
      <w:r>
        <w:t>ИО СЕКРЕТАРЯ СОВЕТА</w:t>
      </w:r>
    </w:p>
    <w:p w:rsidR="004511A2" w:rsidRDefault="004511A2" w:rsidP="004511A2">
      <w:pPr>
        <w:ind w:left="360"/>
        <w:jc w:val="right"/>
      </w:pPr>
      <w:r>
        <w:t>Адриан ТАЛМАЧ</w:t>
      </w: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right"/>
      </w:pPr>
      <w:r>
        <w:lastRenderedPageBreak/>
        <w:t>Приложение нр.3</w:t>
      </w:r>
    </w:p>
    <w:p w:rsidR="004511A2" w:rsidRDefault="004511A2" w:rsidP="004511A2">
      <w:pPr>
        <w:ind w:left="360"/>
        <w:jc w:val="right"/>
      </w:pPr>
      <w:r>
        <w:t>к решению муниципального Совета Кишинэу</w:t>
      </w:r>
    </w:p>
    <w:p w:rsidR="004511A2" w:rsidRDefault="004511A2" w:rsidP="004511A2">
      <w:pPr>
        <w:ind w:left="360"/>
        <w:jc w:val="right"/>
      </w:pPr>
      <w:r>
        <w:t>нр.2/7 от 27.02.2018г.</w:t>
      </w:r>
    </w:p>
    <w:p w:rsidR="004511A2" w:rsidRDefault="004511A2" w:rsidP="004511A2">
      <w:pPr>
        <w:ind w:left="360"/>
        <w:jc w:val="right"/>
      </w:pPr>
    </w:p>
    <w:p w:rsidR="004511A2" w:rsidRDefault="004511A2" w:rsidP="004511A2">
      <w:pPr>
        <w:ind w:left="360"/>
        <w:jc w:val="center"/>
        <w:rPr>
          <w:b/>
        </w:rPr>
      </w:pPr>
      <w:r>
        <w:rPr>
          <w:b/>
        </w:rPr>
        <w:t>ШТАТНОЕ РАСПИСАНИЕ</w:t>
      </w:r>
    </w:p>
    <w:p w:rsidR="004511A2" w:rsidRDefault="004511A2" w:rsidP="004511A2">
      <w:pPr>
        <w:ind w:left="360"/>
        <w:jc w:val="center"/>
        <w:rPr>
          <w:b/>
        </w:rPr>
      </w:pPr>
      <w:r>
        <w:rPr>
          <w:b/>
        </w:rPr>
        <w:t>ЦЕНТР ВРЕМЕННОГО РАЗМЕЩЕНИЯ</w:t>
      </w:r>
    </w:p>
    <w:p w:rsidR="004511A2" w:rsidRDefault="004511A2" w:rsidP="004511A2">
      <w:pPr>
        <w:ind w:left="360"/>
        <w:jc w:val="center"/>
        <w:rPr>
          <w:b/>
        </w:rPr>
      </w:pPr>
      <w:r>
        <w:rPr>
          <w:b/>
        </w:rPr>
        <w:t>«ТЕРИТОРИУЛ АДОЛЕСЧЕНЦЕЙ»</w:t>
      </w:r>
    </w:p>
    <w:p w:rsidR="004511A2" w:rsidRDefault="004511A2" w:rsidP="004511A2">
      <w:pPr>
        <w:ind w:left="360"/>
        <w:jc w:val="center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5387"/>
        <w:gridCol w:w="2687"/>
      </w:tblGrid>
      <w:tr w:rsidR="004511A2" w:rsidTr="0081756D">
        <w:trPr>
          <w:trHeight w:val="721"/>
        </w:trPr>
        <w:tc>
          <w:tcPr>
            <w:tcW w:w="911" w:type="dxa"/>
          </w:tcPr>
          <w:p w:rsidR="004511A2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Тек. №</w:t>
            </w:r>
          </w:p>
        </w:tc>
        <w:tc>
          <w:tcPr>
            <w:tcW w:w="5387" w:type="dxa"/>
          </w:tcPr>
          <w:p w:rsidR="004511A2" w:rsidRDefault="004511A2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4511A2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Количество единиц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Менеджер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Социальный педагог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Психолог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Социальный помощник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Медицинский помощник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Повар</w:t>
            </w:r>
          </w:p>
          <w:p w:rsidR="0081756D" w:rsidRDefault="0081756D" w:rsidP="0081756D">
            <w:pPr>
              <w:rPr>
                <w:b/>
              </w:rPr>
            </w:pP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Заведующий хозяйством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Уборщица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Рабочий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87" w:type="dxa"/>
          </w:tcPr>
          <w:p w:rsidR="0081756D" w:rsidRDefault="0081756D" w:rsidP="0081756D">
            <w:pPr>
              <w:rPr>
                <w:b/>
              </w:rPr>
            </w:pPr>
          </w:p>
          <w:p w:rsidR="0081756D" w:rsidRDefault="0081756D" w:rsidP="0081756D">
            <w:pPr>
              <w:rPr>
                <w:b/>
              </w:rPr>
            </w:pPr>
            <w:r>
              <w:rPr>
                <w:b/>
              </w:rPr>
              <w:t>Водитель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756D" w:rsidTr="0081756D">
        <w:trPr>
          <w:trHeight w:val="721"/>
        </w:trPr>
        <w:tc>
          <w:tcPr>
            <w:tcW w:w="911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1756D" w:rsidRDefault="0081756D" w:rsidP="0081756D">
            <w:pPr>
              <w:jc w:val="center"/>
              <w:rPr>
                <w:b/>
              </w:rPr>
            </w:pPr>
          </w:p>
          <w:p w:rsidR="0081756D" w:rsidRDefault="0081756D" w:rsidP="0081756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87" w:type="dxa"/>
          </w:tcPr>
          <w:p w:rsidR="0081756D" w:rsidRDefault="0081756D" w:rsidP="004511A2">
            <w:pPr>
              <w:jc w:val="center"/>
              <w:rPr>
                <w:b/>
              </w:rPr>
            </w:pPr>
          </w:p>
          <w:p w:rsidR="0081756D" w:rsidRDefault="0081756D" w:rsidP="004511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4511A2" w:rsidRDefault="004511A2" w:rsidP="004511A2">
      <w:pPr>
        <w:ind w:left="360"/>
        <w:jc w:val="center"/>
        <w:rPr>
          <w:b/>
        </w:rPr>
      </w:pPr>
    </w:p>
    <w:p w:rsidR="0081756D" w:rsidRDefault="0081756D" w:rsidP="0081756D">
      <w:pPr>
        <w:ind w:left="360"/>
        <w:jc w:val="right"/>
      </w:pPr>
      <w:r>
        <w:t>ИО СЕКРЕТАРЯ СОВЕТА</w:t>
      </w:r>
    </w:p>
    <w:p w:rsidR="0081756D" w:rsidRPr="0081756D" w:rsidRDefault="0081756D" w:rsidP="0081756D">
      <w:pPr>
        <w:ind w:left="360"/>
        <w:jc w:val="right"/>
      </w:pPr>
      <w:r>
        <w:t>Адриан ТАЛМАЧ</w:t>
      </w:r>
    </w:p>
    <w:sectPr w:rsidR="0081756D" w:rsidRPr="0081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132"/>
    <w:multiLevelType w:val="hybridMultilevel"/>
    <w:tmpl w:val="F4805448"/>
    <w:lvl w:ilvl="0" w:tplc="C0588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4392"/>
    <w:multiLevelType w:val="hybridMultilevel"/>
    <w:tmpl w:val="C3DECEFA"/>
    <w:lvl w:ilvl="0" w:tplc="C3726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2189"/>
    <w:multiLevelType w:val="hybridMultilevel"/>
    <w:tmpl w:val="2BC4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582"/>
    <w:multiLevelType w:val="hybridMultilevel"/>
    <w:tmpl w:val="C0B6B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285"/>
    <w:multiLevelType w:val="hybridMultilevel"/>
    <w:tmpl w:val="83E20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A6F12"/>
    <w:multiLevelType w:val="hybridMultilevel"/>
    <w:tmpl w:val="51C42B52"/>
    <w:lvl w:ilvl="0" w:tplc="1A6AA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84"/>
    <w:rsid w:val="00060F9B"/>
    <w:rsid w:val="00067E84"/>
    <w:rsid w:val="00084631"/>
    <w:rsid w:val="0016495E"/>
    <w:rsid w:val="00166D66"/>
    <w:rsid w:val="00330934"/>
    <w:rsid w:val="003463C8"/>
    <w:rsid w:val="00371EC2"/>
    <w:rsid w:val="004511A2"/>
    <w:rsid w:val="004F4DAC"/>
    <w:rsid w:val="005178DE"/>
    <w:rsid w:val="006015B9"/>
    <w:rsid w:val="006200CB"/>
    <w:rsid w:val="007800E6"/>
    <w:rsid w:val="0081756D"/>
    <w:rsid w:val="00851720"/>
    <w:rsid w:val="008546D4"/>
    <w:rsid w:val="008E1724"/>
    <w:rsid w:val="00926EAF"/>
    <w:rsid w:val="00946EB8"/>
    <w:rsid w:val="009E4548"/>
    <w:rsid w:val="00A20549"/>
    <w:rsid w:val="00A47697"/>
    <w:rsid w:val="00AB06BC"/>
    <w:rsid w:val="00AD207D"/>
    <w:rsid w:val="00B57992"/>
    <w:rsid w:val="00C3671F"/>
    <w:rsid w:val="00C7137D"/>
    <w:rsid w:val="00C971A3"/>
    <w:rsid w:val="00DD23A1"/>
    <w:rsid w:val="00DE0C9C"/>
    <w:rsid w:val="00E97856"/>
    <w:rsid w:val="00EF445D"/>
    <w:rsid w:val="00F72AF4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C8"/>
    <w:pPr>
      <w:ind w:left="720"/>
      <w:contextualSpacing/>
    </w:pPr>
  </w:style>
  <w:style w:type="table" w:styleId="TableGrid">
    <w:name w:val="Table Grid"/>
    <w:basedOn w:val="TableNormal"/>
    <w:uiPriority w:val="39"/>
    <w:rsid w:val="009E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C8"/>
    <w:pPr>
      <w:ind w:left="720"/>
      <w:contextualSpacing/>
    </w:pPr>
  </w:style>
  <w:style w:type="table" w:styleId="TableGrid">
    <w:name w:val="Table Grid"/>
    <w:basedOn w:val="TableNormal"/>
    <w:uiPriority w:val="39"/>
    <w:rsid w:val="009E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CFCD-0C07-4ACD-AEB2-B7E5853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3796</Words>
  <Characters>21640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2018-11-08T14:04:00Z</dcterms:created>
  <dcterms:modified xsi:type="dcterms:W3CDTF">2018-11-08T14:04:00Z</dcterms:modified>
</cp:coreProperties>
</file>