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31" w:rsidRDefault="00EA1D31" w:rsidP="00EA1D31">
      <w:pPr>
        <w:spacing w:after="0"/>
        <w:jc w:val="right"/>
      </w:pPr>
      <w:r>
        <w:t>Приложение</w:t>
      </w:r>
    </w:p>
    <w:p w:rsidR="00EA1D31" w:rsidRDefault="00EA1D31" w:rsidP="00EA1D31">
      <w:pPr>
        <w:spacing w:after="0"/>
        <w:jc w:val="right"/>
      </w:pPr>
      <w:r>
        <w:t>к решению муниципального Совета Кишинэу</w:t>
      </w:r>
    </w:p>
    <w:p w:rsidR="00EA1D31" w:rsidRDefault="00EA1D31" w:rsidP="00EA1D31">
      <w:pPr>
        <w:spacing w:after="0"/>
        <w:jc w:val="right"/>
      </w:pPr>
      <w:r>
        <w:t>№1/9 от 30.01.2014г.</w:t>
      </w:r>
    </w:p>
    <w:p w:rsidR="00EA1D31" w:rsidRDefault="00EA1D31" w:rsidP="00EA1D31">
      <w:pPr>
        <w:spacing w:after="0"/>
        <w:jc w:val="right"/>
      </w:pPr>
    </w:p>
    <w:p w:rsidR="00A40E65" w:rsidRDefault="00A40E65" w:rsidP="00EA1D31">
      <w:pPr>
        <w:spacing w:after="0"/>
        <w:jc w:val="right"/>
      </w:pPr>
    </w:p>
    <w:p w:rsidR="00A40E65" w:rsidRDefault="00A40E65" w:rsidP="00EA1D31">
      <w:pPr>
        <w:spacing w:after="0"/>
        <w:jc w:val="right"/>
      </w:pPr>
    </w:p>
    <w:p w:rsidR="00EA1D31" w:rsidRDefault="00EA1D31" w:rsidP="00EA1D31">
      <w:pPr>
        <w:spacing w:after="0"/>
        <w:jc w:val="center"/>
      </w:pPr>
      <w:bookmarkStart w:id="0" w:name="_GoBack"/>
      <w:r>
        <w:t>Регламент</w:t>
      </w:r>
    </w:p>
    <w:p w:rsidR="00EA1D31" w:rsidRDefault="00EA1D31" w:rsidP="00EA1D31">
      <w:pPr>
        <w:spacing w:after="0"/>
        <w:jc w:val="center"/>
      </w:pPr>
      <w:r>
        <w:t xml:space="preserve">порядка установления и предоставления компенсации на проезд пожилым людям </w:t>
      </w:r>
    </w:p>
    <w:p w:rsidR="00EA1D31" w:rsidRDefault="00EA1D31" w:rsidP="00EA1D31">
      <w:pPr>
        <w:spacing w:after="0"/>
        <w:jc w:val="center"/>
      </w:pPr>
      <w:r>
        <w:t>в городском и пригородном транспорте в черте муниципия Кишинэу</w:t>
      </w:r>
    </w:p>
    <w:bookmarkEnd w:id="0"/>
    <w:p w:rsidR="00EA1D31" w:rsidRDefault="00EA1D31" w:rsidP="00EA1D31">
      <w:pPr>
        <w:spacing w:after="0"/>
        <w:jc w:val="center"/>
      </w:pPr>
    </w:p>
    <w:p w:rsidR="00EA1D31" w:rsidRDefault="00314B44" w:rsidP="00EA1D31">
      <w:pPr>
        <w:pStyle w:val="ListParagraph"/>
        <w:numPr>
          <w:ilvl w:val="0"/>
          <w:numId w:val="1"/>
        </w:numPr>
        <w:spacing w:after="0"/>
      </w:pPr>
      <w:r>
        <w:t>Данный Регламент определяет порядок установления и предоставления компенсации на проезд пожилым людям в городском и пригородном транспорте в черте муниципия Кишинэу.</w:t>
      </w:r>
    </w:p>
    <w:p w:rsidR="00314B44" w:rsidRDefault="00314B44" w:rsidP="00EA1D31">
      <w:pPr>
        <w:pStyle w:val="ListParagraph"/>
        <w:numPr>
          <w:ilvl w:val="0"/>
          <w:numId w:val="1"/>
        </w:numPr>
        <w:spacing w:after="0"/>
      </w:pPr>
      <w:r>
        <w:rPr>
          <w:i/>
        </w:rPr>
        <w:t xml:space="preserve">Компенсация на проезд пожилым людям в городском и пригородном транспорте </w:t>
      </w:r>
      <w:r>
        <w:t>– ежемесячная денежная выплата, которая выдается на проезд пожилым людям в городском и пригородном транспорте в черте муниципия Кишинэу (далее – компенсация).</w:t>
      </w:r>
    </w:p>
    <w:p w:rsidR="00314B44" w:rsidRDefault="00314B44" w:rsidP="00EA1D31">
      <w:pPr>
        <w:pStyle w:val="ListParagraph"/>
        <w:numPr>
          <w:ilvl w:val="0"/>
          <w:numId w:val="1"/>
        </w:numPr>
        <w:spacing w:after="0"/>
      </w:pPr>
      <w:r>
        <w:rPr>
          <w:i/>
        </w:rPr>
        <w:t xml:space="preserve">Пожилой человек </w:t>
      </w:r>
      <w:r>
        <w:t>– человек, достигший пенсионного возраста, согласно Закону №156-XIV от 14 октября 1998 г. «О пенсиях государственного социального страхования».</w:t>
      </w:r>
    </w:p>
    <w:p w:rsidR="00314B44" w:rsidRDefault="00314B44" w:rsidP="00EA1D31">
      <w:pPr>
        <w:pStyle w:val="ListParagraph"/>
        <w:numPr>
          <w:ilvl w:val="0"/>
          <w:numId w:val="1"/>
        </w:numPr>
        <w:spacing w:after="0"/>
      </w:pPr>
      <w:r>
        <w:t>Право на компенсацию устанавливается для пожилых людей и по случаю потери кормильца (для себя), получателей пенсии по возрасту, нетрудоустроенных и состоящих на учете Главного управления соцобеспечения, являются получатели пенсий под средством Национальной Кассы Социального Страхования, с законным проживанием в муниципии Кишинэу и его пригородах, чей квант пенсии/ ежемесячного дохода не превышает 1700 лей.</w:t>
      </w:r>
    </w:p>
    <w:p w:rsidR="00314B44" w:rsidRDefault="00314B44" w:rsidP="00EA1D31">
      <w:pPr>
        <w:pStyle w:val="ListParagraph"/>
        <w:numPr>
          <w:ilvl w:val="0"/>
          <w:numId w:val="1"/>
        </w:numPr>
        <w:spacing w:after="0"/>
      </w:pPr>
      <w:r>
        <w:t>Компенсация на проезд пожилым людям в городском и пригородном транспорте в черте муниципия Кишинэу устанавливается в размере 70 лей и выплачивается на основе заявления (согласно образцу, представленному в приложении №1), поданного в территориальные Управления соцобеспечения по месту жительства заявителя, либо его законным представителем, в случаях, предусмотренных законом.</w:t>
      </w:r>
    </w:p>
    <w:p w:rsidR="00314B44" w:rsidRDefault="002F2645" w:rsidP="00EA1D31">
      <w:pPr>
        <w:pStyle w:val="ListParagraph"/>
        <w:numPr>
          <w:ilvl w:val="0"/>
          <w:numId w:val="1"/>
        </w:numPr>
        <w:spacing w:after="0"/>
      </w:pPr>
      <w:r>
        <w:t>В пользу заявления, проситель представит, в обязательном порядке, копии и оригиналы следующих актов:</w:t>
      </w:r>
    </w:p>
    <w:p w:rsidR="002F2645" w:rsidRDefault="002F2645" w:rsidP="002F2645">
      <w:pPr>
        <w:pStyle w:val="ListParagraph"/>
        <w:spacing w:after="0"/>
      </w:pPr>
      <w:r>
        <w:t>- удостоверение личности/паспорт, справки;</w:t>
      </w:r>
    </w:p>
    <w:p w:rsidR="002F2645" w:rsidRDefault="002F2645" w:rsidP="002F2645">
      <w:pPr>
        <w:pStyle w:val="ListParagraph"/>
        <w:spacing w:after="0"/>
      </w:pPr>
      <w:r>
        <w:t>- пенсионное удостоверение;</w:t>
      </w:r>
    </w:p>
    <w:p w:rsidR="002F2645" w:rsidRDefault="002F2645" w:rsidP="002F2645">
      <w:pPr>
        <w:pStyle w:val="ListParagraph"/>
        <w:spacing w:after="0"/>
      </w:pPr>
      <w:r>
        <w:t>- декларация;</w:t>
      </w:r>
    </w:p>
    <w:p w:rsidR="002F2645" w:rsidRDefault="002F2645" w:rsidP="002F2645">
      <w:pPr>
        <w:pStyle w:val="ListParagraph"/>
        <w:spacing w:after="0"/>
      </w:pPr>
      <w:r>
        <w:t>- трудовая книга.</w:t>
      </w:r>
    </w:p>
    <w:p w:rsidR="002F2645" w:rsidRDefault="002F2645" w:rsidP="002F2645">
      <w:pPr>
        <w:pStyle w:val="ListParagraph"/>
        <w:numPr>
          <w:ilvl w:val="0"/>
          <w:numId w:val="1"/>
        </w:numPr>
        <w:spacing w:after="0"/>
      </w:pPr>
      <w:r>
        <w:t>Право на установление компенсации предоставляется с даты выполнения пенсионных условий, предусмотренных Законом Республики Молдова №156-XIV от 14.10.1998г. «О пенсиях государственного социального страхования», в случаях, когда заявление и необходимые акты были поданы в срок до 2 месяцев от данного числа. В противном случае, компенсация устанавливается с месяца подачи заявления и копий документов, указанных в пункте 6 Регламента.</w:t>
      </w:r>
    </w:p>
    <w:p w:rsidR="00DD2FBB" w:rsidRDefault="00DD2FBB" w:rsidP="002F2645">
      <w:pPr>
        <w:pStyle w:val="ListParagraph"/>
        <w:numPr>
          <w:ilvl w:val="0"/>
          <w:numId w:val="1"/>
        </w:numPr>
        <w:spacing w:after="0"/>
      </w:pPr>
      <w:r>
        <w:t>В случае, когда получатель относится к двум категориям права на компенсацию, на основе поданного им заявления, предоставляется всего одна компенсация.</w:t>
      </w:r>
    </w:p>
    <w:p w:rsidR="00DD2FBB" w:rsidRDefault="00DD2FBB" w:rsidP="00DD2FBB">
      <w:pPr>
        <w:pStyle w:val="ListParagraph"/>
        <w:spacing w:after="0"/>
      </w:pPr>
    </w:p>
    <w:p w:rsidR="00DD2FBB" w:rsidRDefault="00DD2FBB" w:rsidP="00DD2FBB">
      <w:pPr>
        <w:pStyle w:val="ListParagraph"/>
        <w:spacing w:after="0"/>
      </w:pPr>
    </w:p>
    <w:p w:rsidR="00A40E65" w:rsidRDefault="00A40E65" w:rsidP="00DD2FBB">
      <w:pPr>
        <w:pStyle w:val="ListParagraph"/>
        <w:spacing w:after="0"/>
      </w:pPr>
    </w:p>
    <w:p w:rsidR="00A40E65" w:rsidRDefault="00A40E65" w:rsidP="00DD2FBB">
      <w:pPr>
        <w:pStyle w:val="ListParagraph"/>
        <w:spacing w:after="0"/>
      </w:pPr>
    </w:p>
    <w:p w:rsidR="002F2645" w:rsidRDefault="002F2645" w:rsidP="002F2645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DD2FBB">
        <w:t>Вместе с годовой индексацией пенсии либо ее повышением, получатели компенсации представят ежегодно копию пенсионного удостоверения, с указанием размера пенсии.</w:t>
      </w:r>
    </w:p>
    <w:p w:rsidR="00DD2FBB" w:rsidRDefault="00DD2FBB" w:rsidP="002F2645">
      <w:pPr>
        <w:pStyle w:val="ListParagraph"/>
        <w:numPr>
          <w:ilvl w:val="0"/>
          <w:numId w:val="1"/>
        </w:numPr>
        <w:spacing w:after="0"/>
      </w:pPr>
      <w:r>
        <w:t>Выплата компенсации приостанавливается/заканчивается в следующем месяце, в случаях, когда:</w:t>
      </w:r>
    </w:p>
    <w:p w:rsidR="00DD2FBB" w:rsidRDefault="00DD2FBB" w:rsidP="00DD2FBB">
      <w:pPr>
        <w:pStyle w:val="ListParagraph"/>
        <w:spacing w:after="0"/>
      </w:pPr>
      <w:r>
        <w:t>- получатель более не соответствует условиям, предусмотренным Регламентом;</w:t>
      </w:r>
    </w:p>
    <w:p w:rsidR="00DD2FBB" w:rsidRDefault="00DD2FBB" w:rsidP="00DD2FBB">
      <w:pPr>
        <w:pStyle w:val="ListParagraph"/>
        <w:spacing w:after="0"/>
      </w:pPr>
      <w:r>
        <w:t>- получатель умер либо был заявлен без вести пропавшим.</w:t>
      </w:r>
    </w:p>
    <w:p w:rsidR="00DD2FBB" w:rsidRDefault="00DD2FBB" w:rsidP="00DD2FBB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794CE5">
        <w:t>В случае, когда компенсация установлена, а бенефициар не успел получить деньги по причине смерти, задолженность по оплате компенсации может быть целиком выплачена, включая месяц смерти получателя, лицу, которое подало заявление и копии актов по затратам, понесенным за ритуальные услуги в течении 3 месяцев от смерти получателя, в территориальные Управления соцобеспечения.</w:t>
      </w:r>
    </w:p>
    <w:p w:rsidR="00794CE5" w:rsidRDefault="00794CE5" w:rsidP="00DD2FBB">
      <w:pPr>
        <w:pStyle w:val="ListParagraph"/>
        <w:numPr>
          <w:ilvl w:val="0"/>
          <w:numId w:val="1"/>
        </w:numPr>
        <w:spacing w:after="0"/>
      </w:pPr>
      <w:r>
        <w:t>Компенсация может быть получена столько бенефициаром, сколько и его законным представителем на основе доверенности. Срок действия доверенности установлен Законом №156-XIV от 14.10.1998г. о выплате пенсий государственного социального страхования.</w:t>
      </w:r>
    </w:p>
    <w:p w:rsidR="00794CE5" w:rsidRDefault="00794CE5" w:rsidP="00DD2FBB">
      <w:pPr>
        <w:pStyle w:val="ListParagraph"/>
        <w:numPr>
          <w:ilvl w:val="0"/>
          <w:numId w:val="1"/>
        </w:numPr>
        <w:spacing w:after="0"/>
      </w:pPr>
      <w:r>
        <w:t>В случае, когда бенефициар не взымает ежемесячно компенсацию по обоснованной причине (болезнь, медицинская реабилитация/восстановление, уход за членом семьи, смерть одного из родственников за пределами Республики Молдова), территориальные Управления соцобеспечения выдают уведомление на выплату компенсации (согласно образцу, представленному в приложении №2), на основе заявления получателя, сроком на 1 год от подачи заявления.</w:t>
      </w:r>
    </w:p>
    <w:p w:rsidR="00794CE5" w:rsidRDefault="00794CE5" w:rsidP="00DD2FBB">
      <w:pPr>
        <w:pStyle w:val="ListParagraph"/>
        <w:numPr>
          <w:ilvl w:val="0"/>
          <w:numId w:val="1"/>
        </w:numPr>
        <w:spacing w:after="0"/>
      </w:pPr>
      <w:r>
        <w:t>Срок действия уведомления на выплату компенсации – 30 дней.</w:t>
      </w:r>
    </w:p>
    <w:p w:rsidR="00794CE5" w:rsidRDefault="00794CE5" w:rsidP="00DD2FBB">
      <w:pPr>
        <w:pStyle w:val="ListParagraph"/>
        <w:numPr>
          <w:ilvl w:val="0"/>
          <w:numId w:val="1"/>
        </w:numPr>
        <w:spacing w:after="0"/>
      </w:pPr>
      <w:r>
        <w:t>В случае повреждения уведомления на выплату компенсации, на основе заявления получателя и поврежденного уведомления, выдается дубликат уведомления на выплату компенсации. В случае его утери, другой дубликат не выдается.</w:t>
      </w:r>
    </w:p>
    <w:p w:rsidR="00794CE5" w:rsidRDefault="00794CE5" w:rsidP="00DD2FBB">
      <w:pPr>
        <w:pStyle w:val="ListParagraph"/>
        <w:numPr>
          <w:ilvl w:val="0"/>
          <w:numId w:val="1"/>
        </w:numPr>
        <w:spacing w:after="0"/>
      </w:pPr>
      <w:r>
        <w:t>Территориальные Управления соцобеспечения ежемесячно будут составлять списки получателей компенсации, с последующим представлением к 28 числу Главному управлению соцобеспечения.</w:t>
      </w:r>
    </w:p>
    <w:p w:rsidR="00A40E65" w:rsidRDefault="00794CE5" w:rsidP="00DD2FBB">
      <w:pPr>
        <w:pStyle w:val="ListParagraph"/>
        <w:numPr>
          <w:ilvl w:val="0"/>
          <w:numId w:val="1"/>
        </w:numPr>
        <w:spacing w:after="0"/>
      </w:pPr>
      <w:r>
        <w:t xml:space="preserve">Ответственность за правильность составления представленных списков </w:t>
      </w:r>
      <w:r w:rsidR="00A40E65">
        <w:t>на выплату компенсации несут лица с ответственностью территориальных Управлений соцобеспечения.</w:t>
      </w:r>
    </w:p>
    <w:p w:rsidR="00A40E65" w:rsidRDefault="00A40E65" w:rsidP="00DD2FBB">
      <w:pPr>
        <w:pStyle w:val="ListParagraph"/>
        <w:numPr>
          <w:ilvl w:val="0"/>
          <w:numId w:val="1"/>
        </w:numPr>
        <w:spacing w:after="0"/>
      </w:pPr>
      <w:r>
        <w:t>Выплата компенсации выполняется на основе списков, представленных Главным управлением соцобеспечения и возлагается на Почтовое Управление Кишинэу.</w:t>
      </w:r>
    </w:p>
    <w:p w:rsidR="00794CE5" w:rsidRDefault="00A40E65" w:rsidP="00DD2FBB">
      <w:pPr>
        <w:pStyle w:val="ListParagraph"/>
        <w:numPr>
          <w:ilvl w:val="0"/>
          <w:numId w:val="1"/>
        </w:numPr>
        <w:spacing w:after="0"/>
      </w:pPr>
      <w:r>
        <w:t>Почтовое Управление Кишинэу отвечает за выплату компенсаций и сбор подписей получателей компенсаций.</w:t>
      </w:r>
    </w:p>
    <w:p w:rsidR="00A40E65" w:rsidRDefault="00A40E65" w:rsidP="00DD2FBB">
      <w:pPr>
        <w:pStyle w:val="ListParagraph"/>
        <w:numPr>
          <w:ilvl w:val="0"/>
          <w:numId w:val="1"/>
        </w:numPr>
        <w:spacing w:after="0"/>
      </w:pPr>
      <w:r>
        <w:t>Списки по выплате компенсации хранятся в Почтовом Управлении Кишинэу на протяжении одного месяца.</w:t>
      </w:r>
    </w:p>
    <w:p w:rsidR="00A40E65" w:rsidRDefault="00A40E65" w:rsidP="00DD2FBB">
      <w:pPr>
        <w:pStyle w:val="ListParagraph"/>
        <w:numPr>
          <w:ilvl w:val="0"/>
          <w:numId w:val="1"/>
        </w:numPr>
        <w:spacing w:after="0"/>
      </w:pPr>
      <w:r>
        <w:t>Почтовое Управление Кишинэу представит к 10 числу каждого месяца Главному управлению соцобеспечения отчет о выплате компенсаций.</w:t>
      </w:r>
    </w:p>
    <w:p w:rsidR="00A40E65" w:rsidRDefault="00A40E65" w:rsidP="00A40E65">
      <w:pPr>
        <w:pStyle w:val="ListParagraph"/>
        <w:spacing w:after="0"/>
      </w:pPr>
    </w:p>
    <w:p w:rsidR="00A40E65" w:rsidRDefault="00A40E65" w:rsidP="00A40E65">
      <w:pPr>
        <w:pStyle w:val="ListParagraph"/>
        <w:spacing w:after="0"/>
      </w:pPr>
    </w:p>
    <w:p w:rsidR="00A40E65" w:rsidRDefault="00A40E65" w:rsidP="00A40E65">
      <w:pPr>
        <w:pStyle w:val="ListParagraph"/>
        <w:spacing w:after="0"/>
      </w:pPr>
    </w:p>
    <w:p w:rsidR="00A40E65" w:rsidRDefault="00A40E65" w:rsidP="00A40E65">
      <w:pPr>
        <w:pStyle w:val="ListParagraph"/>
        <w:spacing w:after="0"/>
      </w:pPr>
    </w:p>
    <w:p w:rsidR="00A40E65" w:rsidRDefault="00A40E65" w:rsidP="00A40E65">
      <w:pPr>
        <w:pStyle w:val="ListParagraph"/>
        <w:spacing w:after="0"/>
      </w:pPr>
    </w:p>
    <w:p w:rsidR="00A40E65" w:rsidRDefault="00A40E65" w:rsidP="00A40E65">
      <w:pPr>
        <w:pStyle w:val="ListParagraph"/>
        <w:spacing w:after="0"/>
      </w:pPr>
    </w:p>
    <w:p w:rsidR="00A40E65" w:rsidRDefault="00A40E65" w:rsidP="00A40E65">
      <w:pPr>
        <w:pStyle w:val="ListParagraph"/>
        <w:spacing w:after="0"/>
      </w:pPr>
    </w:p>
    <w:p w:rsidR="002D1040" w:rsidRDefault="002D1040" w:rsidP="00A40E65">
      <w:pPr>
        <w:pStyle w:val="ListParagraph"/>
        <w:spacing w:after="0"/>
      </w:pPr>
    </w:p>
    <w:p w:rsidR="002D1040" w:rsidRDefault="002D1040" w:rsidP="00A40E65">
      <w:pPr>
        <w:pStyle w:val="ListParagraph"/>
        <w:spacing w:after="0"/>
      </w:pPr>
    </w:p>
    <w:p w:rsidR="00A40E65" w:rsidRDefault="00A40E65" w:rsidP="00A40E65">
      <w:pPr>
        <w:pStyle w:val="ListParagraph"/>
        <w:spacing w:after="0"/>
      </w:pPr>
    </w:p>
    <w:p w:rsidR="00A40E65" w:rsidRDefault="00A40E65" w:rsidP="00DD2FBB">
      <w:pPr>
        <w:pStyle w:val="ListParagraph"/>
        <w:numPr>
          <w:ilvl w:val="0"/>
          <w:numId w:val="1"/>
        </w:numPr>
        <w:spacing w:after="0"/>
      </w:pPr>
      <w:r>
        <w:t>Ответственность за использование выделенных бюджетных средств несут лица с ответственностью Почтового Управления Кишинэу.</w:t>
      </w:r>
    </w:p>
    <w:p w:rsidR="00A40E65" w:rsidRDefault="00A40E65" w:rsidP="00DD2FBB">
      <w:pPr>
        <w:pStyle w:val="ListParagraph"/>
        <w:numPr>
          <w:ilvl w:val="0"/>
          <w:numId w:val="1"/>
        </w:numPr>
        <w:spacing w:after="0"/>
      </w:pPr>
      <w:r>
        <w:t>Финансирование затрат выполняется ежемесячно, в ограничениях ассигнований, предусмотренных в бюджете на выплату компенсаций.</w:t>
      </w:r>
    </w:p>
    <w:p w:rsidR="00A40E65" w:rsidRDefault="00A40E65" w:rsidP="00DD2FBB">
      <w:pPr>
        <w:pStyle w:val="ListParagraph"/>
        <w:numPr>
          <w:ilvl w:val="0"/>
          <w:numId w:val="1"/>
        </w:numPr>
        <w:spacing w:after="0"/>
      </w:pPr>
      <w:r>
        <w:t>Разрешается получателям компенсации проезд в городском и пригородном транспорте в черте муниципия Кишинэу на основе годового абонемента, выданного М.П. «Управление электрического транспорта», начиная со следующего месяца, в случае, когда они отказываются в получении соответствующей компенсации на основе заявления.</w:t>
      </w:r>
    </w:p>
    <w:p w:rsidR="00A40E65" w:rsidRDefault="00A40E65" w:rsidP="00DD2FBB">
      <w:pPr>
        <w:pStyle w:val="ListParagraph"/>
        <w:numPr>
          <w:ilvl w:val="0"/>
          <w:numId w:val="1"/>
        </w:numPr>
        <w:spacing w:after="0"/>
      </w:pPr>
      <w:r>
        <w:t xml:space="preserve">Пожилые люди и по потери кормильца (для себя), получатели пенсий по возрасту, под средством Национальной Кассы Социального Страхования, состоящие на учете Главного управления соцобеспечения, с законным проживанием в муниципии Кишинэу и его пригородах, чей квант пенсии/ежемесячного дохода превышает 1700 лей, смогут осуществлять проезд на основе месячного социального абонемента, приобретенного </w:t>
      </w:r>
      <w:r w:rsidR="002D1040">
        <w:t>у М.П. «Управление электрического транспорта», при представлении пенсионного удостоверения и удостоверения личности.</w:t>
      </w:r>
    </w:p>
    <w:p w:rsidR="002D1040" w:rsidRDefault="002D1040" w:rsidP="00DD2FBB">
      <w:pPr>
        <w:pStyle w:val="ListParagraph"/>
        <w:numPr>
          <w:ilvl w:val="0"/>
          <w:numId w:val="1"/>
        </w:numPr>
        <w:spacing w:after="0"/>
      </w:pPr>
      <w:r>
        <w:t>Главное управление соцобеспечения, совместно с территориальными Управлениями соцобеспечения, исключат из списков получателей компенсации людей, отказывающихся добровольно от компенсации, и представят к 5 числу месяца М.П. «Управление электрического транспорта» и Главному управлению финансов списки людей, которые воспользуются правом на бесплатный проезд в городском транспорте (на бумаге).</w:t>
      </w:r>
    </w:p>
    <w:p w:rsidR="002D1040" w:rsidRDefault="002D1040" w:rsidP="00DD2FBB">
      <w:pPr>
        <w:pStyle w:val="ListParagraph"/>
        <w:numPr>
          <w:ilvl w:val="0"/>
          <w:numId w:val="1"/>
        </w:numPr>
        <w:spacing w:after="0"/>
      </w:pPr>
      <w:r>
        <w:t>М.П. «Управление электрического транспорта» обеспечит изготовление и выдачу соответствующих абонементов получателям, согласно спискам, составленным территориальными Управлениями соцобеспечения.</w:t>
      </w:r>
    </w:p>
    <w:p w:rsidR="002D1040" w:rsidRDefault="002D1040" w:rsidP="00DD2FBB">
      <w:pPr>
        <w:pStyle w:val="ListParagraph"/>
        <w:numPr>
          <w:ilvl w:val="0"/>
          <w:numId w:val="1"/>
        </w:numPr>
        <w:spacing w:after="0"/>
      </w:pPr>
      <w:r>
        <w:t>Затраты, связанные с изготовлением абонементов на бесплатный проезд в троллейбусах и автобусах, будут понесены М.П. «Управление электрического транспорта».</w:t>
      </w:r>
    </w:p>
    <w:p w:rsidR="002D1040" w:rsidRDefault="002D1040" w:rsidP="002D1040">
      <w:pPr>
        <w:pStyle w:val="ListParagraph"/>
        <w:numPr>
          <w:ilvl w:val="0"/>
          <w:numId w:val="1"/>
        </w:numPr>
        <w:spacing w:after="0"/>
      </w:pPr>
      <w:r>
        <w:t>М.П. «Управление электрического транспорта» будет осуществлять строгий контроль в том, что касается соблюдения положений данного регламента.</w:t>
      </w:r>
    </w:p>
    <w:p w:rsidR="002D1040" w:rsidRDefault="002D1040" w:rsidP="002D1040">
      <w:pPr>
        <w:pStyle w:val="ListParagraph"/>
        <w:numPr>
          <w:ilvl w:val="0"/>
          <w:numId w:val="1"/>
        </w:numPr>
        <w:spacing w:after="0"/>
      </w:pPr>
      <w:r>
        <w:t>В случае утери либо повреждения абонемента по вине держателя, затраты будут возлагаться на него.</w:t>
      </w:r>
    </w:p>
    <w:p w:rsidR="002D1040" w:rsidRDefault="002D1040" w:rsidP="002D1040">
      <w:pPr>
        <w:pStyle w:val="ListParagraph"/>
        <w:numPr>
          <w:ilvl w:val="0"/>
          <w:numId w:val="1"/>
        </w:numPr>
        <w:spacing w:after="0"/>
      </w:pPr>
      <w:r>
        <w:t>Финансирование затрат выполняется ежемесячно, в ограничениях ассигнований, предусмотренных в бюджете на выплату компенсации.</w:t>
      </w:r>
    </w:p>
    <w:p w:rsidR="002D1040" w:rsidRDefault="002D1040" w:rsidP="002D1040">
      <w:pPr>
        <w:pStyle w:val="ListParagraph"/>
        <w:numPr>
          <w:ilvl w:val="0"/>
          <w:numId w:val="1"/>
        </w:numPr>
        <w:spacing w:after="0"/>
      </w:pPr>
      <w:r>
        <w:t>Ответственность за использование выделенных бюджетных средств несут лица с ответственностью М.П. «Управление электрического транспорта».</w:t>
      </w:r>
    </w:p>
    <w:p w:rsidR="002D1040" w:rsidRDefault="002D1040" w:rsidP="002D1040">
      <w:pPr>
        <w:pStyle w:val="ListParagraph"/>
        <w:numPr>
          <w:ilvl w:val="0"/>
          <w:numId w:val="1"/>
        </w:numPr>
        <w:spacing w:after="0"/>
      </w:pPr>
      <w:r>
        <w:t>Главное управление соцобеспечения ежемесячно представит Главному управлению финансов отчет об объеме бюджетных средств.</w:t>
      </w:r>
    </w:p>
    <w:p w:rsidR="002D1040" w:rsidRDefault="002D1040" w:rsidP="002D1040">
      <w:pPr>
        <w:pStyle w:val="ListParagraph"/>
        <w:numPr>
          <w:ilvl w:val="0"/>
          <w:numId w:val="1"/>
        </w:numPr>
        <w:spacing w:after="0"/>
      </w:pPr>
      <w:r>
        <w:t xml:space="preserve">Контроль правильного установления и использования согласно назначению выделенных финансовых средств, возлагается на Главное управление соцобеспечения и другие органы, уполномоченные функцией контроля. </w:t>
      </w:r>
    </w:p>
    <w:p w:rsidR="0081262B" w:rsidRDefault="0081262B" w:rsidP="0081262B">
      <w:pPr>
        <w:pStyle w:val="ListParagraph"/>
        <w:spacing w:after="0"/>
      </w:pPr>
    </w:p>
    <w:p w:rsidR="0081262B" w:rsidRDefault="0081262B" w:rsidP="0081262B">
      <w:pPr>
        <w:pStyle w:val="ListParagraph"/>
        <w:spacing w:after="0"/>
      </w:pPr>
    </w:p>
    <w:p w:rsidR="0081262B" w:rsidRDefault="0081262B" w:rsidP="0081262B">
      <w:pPr>
        <w:pStyle w:val="ListParagraph"/>
        <w:spacing w:after="0"/>
      </w:pPr>
    </w:p>
    <w:p w:rsidR="0081262B" w:rsidRDefault="0081262B" w:rsidP="0081262B">
      <w:pPr>
        <w:pStyle w:val="ListParagraph"/>
        <w:spacing w:after="0"/>
      </w:pPr>
    </w:p>
    <w:p w:rsidR="0081262B" w:rsidRDefault="0081262B" w:rsidP="002D1040">
      <w:pPr>
        <w:pStyle w:val="ListParagraph"/>
        <w:numPr>
          <w:ilvl w:val="0"/>
          <w:numId w:val="1"/>
        </w:numPr>
        <w:spacing w:after="0"/>
      </w:pPr>
      <w:r>
        <w:t>Финансовые средства, которые не были использованы на выплату компенсаций до конца месяца, могут быть использованы на выплату компенсации в следующем месяце.</w:t>
      </w: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  <w:r>
        <w:t>СЕКРЕТАРЬ СОВЕТА                                                               Валерий ДИДЕНКУ</w:t>
      </w: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81262B" w:rsidRDefault="0081262B" w:rsidP="0081262B">
      <w:pPr>
        <w:spacing w:after="0"/>
      </w:pPr>
    </w:p>
    <w:p w:rsidR="00B82A1B" w:rsidRDefault="00B82A1B" w:rsidP="00B82A1B">
      <w:pPr>
        <w:spacing w:after="0"/>
        <w:jc w:val="right"/>
      </w:pPr>
      <w:r>
        <w:lastRenderedPageBreak/>
        <w:t>Приложение №1</w:t>
      </w:r>
    </w:p>
    <w:p w:rsidR="00B82A1B" w:rsidRDefault="00B82A1B" w:rsidP="00B82A1B">
      <w:pPr>
        <w:spacing w:after="0"/>
        <w:jc w:val="right"/>
      </w:pPr>
      <w:r>
        <w:t>к Регламенту порядка установления</w:t>
      </w:r>
    </w:p>
    <w:p w:rsidR="00B82A1B" w:rsidRDefault="00B82A1B" w:rsidP="00B82A1B">
      <w:pPr>
        <w:spacing w:after="0"/>
        <w:jc w:val="right"/>
      </w:pPr>
      <w:r>
        <w:t>и предоставления компенсации на проезд</w:t>
      </w:r>
    </w:p>
    <w:p w:rsidR="00B82A1B" w:rsidRDefault="00B82A1B" w:rsidP="00B82A1B">
      <w:pPr>
        <w:spacing w:after="0"/>
        <w:jc w:val="right"/>
      </w:pPr>
      <w:r>
        <w:t>пожилым людям в городском и</w:t>
      </w:r>
    </w:p>
    <w:p w:rsidR="00B82A1B" w:rsidRDefault="00B82A1B" w:rsidP="00B82A1B">
      <w:pPr>
        <w:spacing w:after="0"/>
        <w:jc w:val="right"/>
      </w:pPr>
      <w:r>
        <w:t>пригородном транспорте в черте</w:t>
      </w:r>
    </w:p>
    <w:p w:rsidR="00B82A1B" w:rsidRDefault="00B82A1B" w:rsidP="00B82A1B">
      <w:pPr>
        <w:spacing w:after="0"/>
        <w:jc w:val="right"/>
      </w:pPr>
      <w:r>
        <w:t>муниципия Кишинэу</w:t>
      </w:r>
    </w:p>
    <w:p w:rsidR="00B82A1B" w:rsidRDefault="00B82A1B" w:rsidP="00B82A1B">
      <w:pPr>
        <w:spacing w:after="0"/>
        <w:jc w:val="right"/>
      </w:pPr>
    </w:p>
    <w:p w:rsidR="00B82A1B" w:rsidRDefault="00B82A1B" w:rsidP="00B82A1B">
      <w:pPr>
        <w:spacing w:after="0"/>
        <w:jc w:val="right"/>
      </w:pPr>
    </w:p>
    <w:p w:rsidR="00B82A1B" w:rsidRDefault="00B82A1B" w:rsidP="00B82A1B">
      <w:pPr>
        <w:spacing w:after="0"/>
        <w:jc w:val="right"/>
      </w:pPr>
    </w:p>
    <w:p w:rsidR="00B82A1B" w:rsidRDefault="00B82A1B" w:rsidP="00B82A1B">
      <w:pPr>
        <w:spacing w:after="0"/>
        <w:jc w:val="right"/>
        <w:rPr>
          <w:i/>
        </w:rPr>
      </w:pPr>
      <w:r>
        <w:rPr>
          <w:i/>
        </w:rPr>
        <w:t>Главе Управления соцобеспечения сектора _______</w:t>
      </w:r>
    </w:p>
    <w:p w:rsidR="00B82A1B" w:rsidRDefault="00B82A1B" w:rsidP="00B82A1B">
      <w:pPr>
        <w:spacing w:after="0"/>
        <w:jc w:val="right"/>
        <w:rPr>
          <w:i/>
        </w:rPr>
      </w:pPr>
      <w:r>
        <w:rPr>
          <w:i/>
        </w:rPr>
        <w:t>Г-ну (г-же) __________________________________</w:t>
      </w:r>
    </w:p>
    <w:p w:rsidR="00B82A1B" w:rsidRDefault="00B82A1B" w:rsidP="00B82A1B">
      <w:pPr>
        <w:spacing w:after="0"/>
        <w:jc w:val="right"/>
        <w:rPr>
          <w:i/>
        </w:rPr>
      </w:pPr>
    </w:p>
    <w:p w:rsidR="00B82A1B" w:rsidRDefault="00B82A1B" w:rsidP="00B82A1B">
      <w:pPr>
        <w:spacing w:after="0"/>
        <w:jc w:val="right"/>
        <w:rPr>
          <w:i/>
        </w:rPr>
      </w:pPr>
    </w:p>
    <w:p w:rsidR="00B82A1B" w:rsidRDefault="00B82A1B" w:rsidP="00B82A1B">
      <w:pPr>
        <w:spacing w:after="0"/>
        <w:jc w:val="right"/>
        <w:rPr>
          <w:i/>
        </w:rPr>
      </w:pPr>
    </w:p>
    <w:p w:rsidR="00B82A1B" w:rsidRDefault="00B82A1B" w:rsidP="00B82A1B">
      <w:pPr>
        <w:spacing w:after="0"/>
        <w:jc w:val="center"/>
        <w:rPr>
          <w:i/>
        </w:rPr>
      </w:pPr>
      <w:r>
        <w:rPr>
          <w:i/>
        </w:rPr>
        <w:t>ЗАЯВЛЕНИЕ</w:t>
      </w:r>
    </w:p>
    <w:p w:rsidR="00B82A1B" w:rsidRDefault="00B82A1B" w:rsidP="00B82A1B">
      <w:pPr>
        <w:spacing w:after="0"/>
        <w:jc w:val="center"/>
        <w:rPr>
          <w:i/>
        </w:rPr>
      </w:pPr>
    </w:p>
    <w:p w:rsidR="00B82A1B" w:rsidRDefault="009B50AE" w:rsidP="00B82A1B">
      <w:pPr>
        <w:spacing w:after="0"/>
        <w:rPr>
          <w:i/>
        </w:rPr>
      </w:pPr>
      <w:r>
        <w:rPr>
          <w:i/>
        </w:rPr>
        <w:t>Нижеподписавшийся, ____________________, проживающий в муниципии Кишинэу, ул.</w:t>
      </w:r>
    </w:p>
    <w:p w:rsidR="009B50AE" w:rsidRDefault="009B50AE" w:rsidP="00B82A1B">
      <w:pPr>
        <w:spacing w:after="0"/>
        <w:rPr>
          <w:i/>
        </w:rPr>
      </w:pPr>
      <w:r>
        <w:rPr>
          <w:i/>
        </w:rPr>
        <w:t>__________________, удостоверение личности серия______ №_________________,</w:t>
      </w:r>
    </w:p>
    <w:p w:rsidR="009B50AE" w:rsidRDefault="009B50AE" w:rsidP="00B82A1B">
      <w:pPr>
        <w:spacing w:after="0"/>
        <w:rPr>
          <w:i/>
        </w:rPr>
      </w:pPr>
      <w:r>
        <w:rPr>
          <w:i/>
        </w:rPr>
        <w:t>идентификационный код ___________________, номер удостоверения________________,</w:t>
      </w:r>
    </w:p>
    <w:p w:rsidR="009B50AE" w:rsidRDefault="009B50AE" w:rsidP="00B82A1B">
      <w:pPr>
        <w:spacing w:after="0"/>
        <w:rPr>
          <w:i/>
        </w:rPr>
      </w:pPr>
      <w:r>
        <w:rPr>
          <w:i/>
        </w:rPr>
        <w:t>категория пенсии__________________________, прошу предоставить мне компенсацию на проезд в городском и пригородном транспорте в черте муниципия Кишинэу, в размере _____________, с _________________20_____.</w:t>
      </w: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  <w:r>
        <w:rPr>
          <w:i/>
        </w:rPr>
        <w:t>«_____»_________________20____                                       _______________________</w:t>
      </w:r>
    </w:p>
    <w:p w:rsidR="009B50AE" w:rsidRDefault="009B50AE" w:rsidP="00B82A1B">
      <w:pPr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                   (подпись получателя) </w:t>
      </w: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  <w:r>
        <w:rPr>
          <w:i/>
        </w:rPr>
        <w:t>В пользу заявления, прилагаю следующие акты:</w:t>
      </w:r>
    </w:p>
    <w:p w:rsidR="009B50AE" w:rsidRDefault="009B50AE" w:rsidP="00B82A1B">
      <w:pPr>
        <w:spacing w:after="0"/>
        <w:rPr>
          <w:i/>
        </w:rPr>
      </w:pPr>
      <w:r>
        <w:rPr>
          <w:i/>
        </w:rPr>
        <w:t>Удостоверение личности_____ страниц (копия);</w:t>
      </w:r>
    </w:p>
    <w:p w:rsidR="009B50AE" w:rsidRDefault="009B50AE" w:rsidP="00B82A1B">
      <w:pPr>
        <w:spacing w:after="0"/>
        <w:rPr>
          <w:i/>
        </w:rPr>
      </w:pPr>
      <w:r>
        <w:rPr>
          <w:i/>
        </w:rPr>
        <w:t>Пенсионное удостоверение с размером текущей пенсии_____ страниц (копия);</w:t>
      </w:r>
    </w:p>
    <w:p w:rsidR="009B50AE" w:rsidRDefault="009B50AE" w:rsidP="00B82A1B">
      <w:pPr>
        <w:spacing w:after="0"/>
        <w:rPr>
          <w:i/>
        </w:rPr>
      </w:pPr>
      <w:r>
        <w:rPr>
          <w:i/>
        </w:rPr>
        <w:t>Декларация ______ страниц;</w:t>
      </w:r>
    </w:p>
    <w:p w:rsidR="009B50AE" w:rsidRDefault="009B50AE" w:rsidP="00B82A1B">
      <w:pPr>
        <w:spacing w:after="0"/>
        <w:rPr>
          <w:i/>
        </w:rPr>
      </w:pPr>
      <w:r>
        <w:rPr>
          <w:i/>
        </w:rPr>
        <w:t>Трудовая книга ______ страниц (копия).</w:t>
      </w: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  <w:rPr>
          <w:i/>
        </w:rPr>
      </w:pPr>
    </w:p>
    <w:p w:rsidR="009B50AE" w:rsidRDefault="009B50AE" w:rsidP="00B82A1B">
      <w:pPr>
        <w:spacing w:after="0"/>
      </w:pPr>
      <w:r>
        <w:t>СЕКРЕТАРЬ СОВЕТА                                                              Валерий ДИДЕНКУ</w:t>
      </w:r>
    </w:p>
    <w:p w:rsidR="009B50AE" w:rsidRDefault="009B50AE" w:rsidP="00B82A1B">
      <w:pPr>
        <w:spacing w:after="0"/>
      </w:pPr>
    </w:p>
    <w:p w:rsidR="009B50AE" w:rsidRDefault="009B50AE" w:rsidP="00B82A1B">
      <w:pPr>
        <w:spacing w:after="0"/>
      </w:pPr>
    </w:p>
    <w:p w:rsidR="009B50AE" w:rsidRDefault="009B50AE" w:rsidP="00B82A1B">
      <w:pPr>
        <w:spacing w:after="0"/>
      </w:pPr>
    </w:p>
    <w:p w:rsidR="009B50AE" w:rsidRDefault="009B50AE" w:rsidP="00B82A1B">
      <w:pPr>
        <w:spacing w:after="0"/>
      </w:pPr>
    </w:p>
    <w:p w:rsidR="009B50AE" w:rsidRDefault="009B50AE" w:rsidP="009B50AE">
      <w:pPr>
        <w:spacing w:after="0"/>
        <w:jc w:val="right"/>
      </w:pPr>
      <w:r>
        <w:lastRenderedPageBreak/>
        <w:t>Приложение №2</w:t>
      </w:r>
    </w:p>
    <w:p w:rsidR="009B50AE" w:rsidRDefault="009B50AE" w:rsidP="009B50AE">
      <w:pPr>
        <w:spacing w:after="0"/>
        <w:jc w:val="right"/>
      </w:pPr>
      <w:r>
        <w:t>к Регламенту порядка установления</w:t>
      </w:r>
    </w:p>
    <w:p w:rsidR="009B50AE" w:rsidRDefault="009B50AE" w:rsidP="009B50AE">
      <w:pPr>
        <w:spacing w:after="0"/>
        <w:jc w:val="right"/>
      </w:pPr>
      <w:r>
        <w:t>и предоставления компенсации на проезд</w:t>
      </w:r>
    </w:p>
    <w:p w:rsidR="009B50AE" w:rsidRDefault="009B50AE" w:rsidP="009B50AE">
      <w:pPr>
        <w:spacing w:after="0"/>
        <w:jc w:val="right"/>
      </w:pPr>
      <w:r>
        <w:t>пожилым людям в городском и</w:t>
      </w:r>
    </w:p>
    <w:p w:rsidR="009B50AE" w:rsidRDefault="009B50AE" w:rsidP="009B50AE">
      <w:pPr>
        <w:spacing w:after="0"/>
        <w:jc w:val="right"/>
      </w:pPr>
      <w:r>
        <w:t>пригородном транспорте в черте</w:t>
      </w:r>
    </w:p>
    <w:p w:rsidR="009B50AE" w:rsidRDefault="009B50AE" w:rsidP="009B50AE">
      <w:pPr>
        <w:spacing w:after="0"/>
        <w:jc w:val="right"/>
      </w:pPr>
      <w:r>
        <w:t>муниципия Кишинэу</w:t>
      </w:r>
    </w:p>
    <w:p w:rsidR="009B50AE" w:rsidRDefault="009B50AE" w:rsidP="009B50AE">
      <w:pPr>
        <w:spacing w:after="0"/>
        <w:jc w:val="right"/>
      </w:pPr>
    </w:p>
    <w:p w:rsidR="009B50AE" w:rsidRDefault="009B50AE" w:rsidP="009B50AE">
      <w:pPr>
        <w:spacing w:after="0"/>
        <w:jc w:val="right"/>
      </w:pPr>
    </w:p>
    <w:p w:rsidR="009B50AE" w:rsidRDefault="009B50AE" w:rsidP="009B50AE">
      <w:pPr>
        <w:spacing w:after="0"/>
        <w:jc w:val="center"/>
        <w:rPr>
          <w:b/>
        </w:rPr>
      </w:pPr>
      <w:r>
        <w:rPr>
          <w:b/>
        </w:rPr>
        <w:t>Уведомление на выплату компенсации</w:t>
      </w:r>
    </w:p>
    <w:p w:rsidR="009B50AE" w:rsidRDefault="009B50AE" w:rsidP="009B50AE">
      <w:pPr>
        <w:spacing w:after="0"/>
        <w:jc w:val="center"/>
        <w:rPr>
          <w:b/>
        </w:rPr>
      </w:pPr>
    </w:p>
    <w:p w:rsidR="009B50AE" w:rsidRDefault="009B50AE" w:rsidP="009B50AE">
      <w:pPr>
        <w:spacing w:after="0"/>
        <w:rPr>
          <w:b/>
          <w:i/>
        </w:rPr>
      </w:pPr>
      <w:r>
        <w:rPr>
          <w:b/>
          <w:i/>
        </w:rPr>
        <w:t>№______ от «______» ______________20___</w:t>
      </w:r>
    </w:p>
    <w:p w:rsidR="009B50AE" w:rsidRDefault="009B50AE" w:rsidP="009B50AE">
      <w:pPr>
        <w:spacing w:after="0"/>
        <w:rPr>
          <w:b/>
          <w:i/>
        </w:rPr>
      </w:pPr>
    </w:p>
    <w:p w:rsidR="009B50AE" w:rsidRDefault="009B50AE" w:rsidP="009B50AE">
      <w:pPr>
        <w:spacing w:after="0"/>
      </w:pPr>
      <w:r>
        <w:t xml:space="preserve">      Управление соцобеспечения сектора______________ разрешает произвести выплату компенсации на проезд пожилым людям в городском и пригородном транспорте в черте муниципия Кишинэу гражданину(гражданке) ____________________________________,</w:t>
      </w:r>
    </w:p>
    <w:p w:rsidR="009B50AE" w:rsidRDefault="009B50AE" w:rsidP="009B50AE">
      <w:pPr>
        <w:spacing w:after="0"/>
      </w:pPr>
      <w:r>
        <w:t>на сумму ___________ лей, за период ____________________20___, через почтовое отделение _____________.</w:t>
      </w:r>
    </w:p>
    <w:p w:rsidR="009B50AE" w:rsidRDefault="009B50AE" w:rsidP="009B50AE">
      <w:pPr>
        <w:spacing w:after="0"/>
      </w:pPr>
    </w:p>
    <w:p w:rsidR="009B50AE" w:rsidRDefault="009B50AE" w:rsidP="009B50AE">
      <w:pPr>
        <w:spacing w:after="0"/>
        <w:jc w:val="right"/>
        <w:rPr>
          <w:i/>
        </w:rPr>
      </w:pPr>
      <w:r>
        <w:rPr>
          <w:i/>
        </w:rPr>
        <w:t>Глава Управления_________________</w:t>
      </w:r>
    </w:p>
    <w:p w:rsidR="009B50AE" w:rsidRDefault="009B50AE" w:rsidP="009B50AE">
      <w:pPr>
        <w:spacing w:after="0"/>
        <w:jc w:val="right"/>
        <w:rPr>
          <w:i/>
        </w:rPr>
      </w:pPr>
      <w:r>
        <w:rPr>
          <w:i/>
        </w:rPr>
        <w:t>Специалист______________________</w:t>
      </w:r>
    </w:p>
    <w:p w:rsidR="009B50AE" w:rsidRDefault="009B50AE" w:rsidP="009B50AE">
      <w:pPr>
        <w:spacing w:after="0"/>
        <w:jc w:val="right"/>
        <w:rPr>
          <w:i/>
        </w:rPr>
      </w:pPr>
    </w:p>
    <w:p w:rsidR="009B50AE" w:rsidRDefault="009B50AE" w:rsidP="009B50AE">
      <w:pPr>
        <w:spacing w:after="0"/>
        <w:jc w:val="right"/>
        <w:rPr>
          <w:i/>
        </w:rPr>
      </w:pPr>
    </w:p>
    <w:p w:rsidR="009B50AE" w:rsidRDefault="009B50AE" w:rsidP="009B50AE">
      <w:pPr>
        <w:spacing w:after="0"/>
        <w:jc w:val="right"/>
        <w:rPr>
          <w:i/>
        </w:rPr>
      </w:pPr>
    </w:p>
    <w:p w:rsidR="009B50AE" w:rsidRDefault="009B50AE" w:rsidP="009B50AE">
      <w:pPr>
        <w:spacing w:after="0"/>
        <w:jc w:val="center"/>
        <w:rPr>
          <w:b/>
        </w:rPr>
      </w:pPr>
      <w:r>
        <w:rPr>
          <w:b/>
        </w:rPr>
        <w:t>ОБОРОТНАЯ СТОРОНА УВЕДОМЛЕНИЯ НА ВЫПЛАТУ КОМПЕНСАЦИИ</w:t>
      </w:r>
    </w:p>
    <w:p w:rsidR="009B50AE" w:rsidRDefault="009B50AE" w:rsidP="009B50AE">
      <w:pPr>
        <w:spacing w:after="0"/>
        <w:jc w:val="center"/>
        <w:rPr>
          <w:b/>
        </w:rPr>
      </w:pPr>
    </w:p>
    <w:p w:rsidR="009B50AE" w:rsidRDefault="009B50AE" w:rsidP="009B50AE">
      <w:pPr>
        <w:spacing w:after="0"/>
        <w:rPr>
          <w:i/>
        </w:rPr>
      </w:pPr>
      <w:r>
        <w:rPr>
          <w:i/>
        </w:rPr>
        <w:t>Получил(а)_________________________________</w:t>
      </w:r>
    </w:p>
    <w:p w:rsidR="009B50AE" w:rsidRDefault="009B50AE" w:rsidP="009B50AE">
      <w:pPr>
        <w:spacing w:after="0"/>
        <w:rPr>
          <w:i/>
          <w:sz w:val="20"/>
        </w:rPr>
      </w:pPr>
      <w:r>
        <w:rPr>
          <w:i/>
        </w:rPr>
        <w:t xml:space="preserve">                                           </w:t>
      </w:r>
      <w:r>
        <w:rPr>
          <w:i/>
          <w:sz w:val="20"/>
        </w:rPr>
        <w:t>(фамилия, имя получателя)</w:t>
      </w:r>
    </w:p>
    <w:p w:rsidR="009B50AE" w:rsidRDefault="009B50AE" w:rsidP="009B50AE">
      <w:pPr>
        <w:spacing w:after="0"/>
        <w:rPr>
          <w:i/>
        </w:rPr>
      </w:pPr>
      <w:r>
        <w:rPr>
          <w:i/>
        </w:rPr>
        <w:t>При представлении актов_______________________________________________________</w:t>
      </w:r>
    </w:p>
    <w:p w:rsidR="009B50AE" w:rsidRDefault="009B50AE" w:rsidP="009B50AE">
      <w:pPr>
        <w:spacing w:after="0"/>
        <w:rPr>
          <w:i/>
          <w:sz w:val="20"/>
        </w:rPr>
      </w:pPr>
      <w:r>
        <w:rPr>
          <w:i/>
        </w:rPr>
        <w:t xml:space="preserve">                                          </w:t>
      </w:r>
      <w:r>
        <w:rPr>
          <w:i/>
          <w:sz w:val="20"/>
        </w:rPr>
        <w:t>(наименование акта, серия и номер акта, дата и место выдачи документа)</w:t>
      </w:r>
    </w:p>
    <w:p w:rsidR="00BC5B84" w:rsidRDefault="00BC5B84" w:rsidP="009B50AE">
      <w:pPr>
        <w:spacing w:after="0"/>
        <w:rPr>
          <w:i/>
        </w:rPr>
      </w:pPr>
      <w:r>
        <w:rPr>
          <w:i/>
        </w:rPr>
        <w:t>Выплаченная сумма ________________ лей  от _________________ 20____.</w:t>
      </w:r>
    </w:p>
    <w:p w:rsidR="00BC5B84" w:rsidRDefault="00BC5B84" w:rsidP="009B50AE">
      <w:pPr>
        <w:spacing w:after="0"/>
        <w:rPr>
          <w:i/>
        </w:rPr>
      </w:pPr>
    </w:p>
    <w:p w:rsidR="00BC5B84" w:rsidRDefault="00BC5B84" w:rsidP="009B50AE">
      <w:pPr>
        <w:spacing w:after="0"/>
        <w:rPr>
          <w:i/>
        </w:rPr>
      </w:pPr>
    </w:p>
    <w:p w:rsidR="00BC5B84" w:rsidRDefault="00BC5B84" w:rsidP="009B50AE">
      <w:pPr>
        <w:spacing w:after="0"/>
        <w:rPr>
          <w:i/>
        </w:rPr>
      </w:pPr>
    </w:p>
    <w:p w:rsidR="00BC5B84" w:rsidRDefault="00BC5B84" w:rsidP="00BC5B84">
      <w:pPr>
        <w:spacing w:after="0"/>
        <w:jc w:val="right"/>
        <w:rPr>
          <w:i/>
        </w:rPr>
      </w:pPr>
      <w:r>
        <w:rPr>
          <w:i/>
        </w:rPr>
        <w:t>____________________________</w:t>
      </w:r>
    </w:p>
    <w:p w:rsidR="009B50AE" w:rsidRDefault="00BC5B84" w:rsidP="00BC5B84">
      <w:pPr>
        <w:spacing w:after="0"/>
        <w:rPr>
          <w:i/>
          <w:sz w:val="20"/>
        </w:rPr>
      </w:pPr>
      <w:r>
        <w:rPr>
          <w:i/>
        </w:rPr>
        <w:t xml:space="preserve">                                                                                                              </w:t>
      </w:r>
      <w:r w:rsidRPr="00BC5B84">
        <w:rPr>
          <w:i/>
          <w:sz w:val="20"/>
        </w:rPr>
        <w:t>(подпись получателя)</w:t>
      </w:r>
      <w:r w:rsidR="009B50AE" w:rsidRPr="00BC5B84">
        <w:rPr>
          <w:i/>
          <w:sz w:val="20"/>
        </w:rPr>
        <w:t xml:space="preserve">   </w:t>
      </w:r>
    </w:p>
    <w:p w:rsidR="00BC5B84" w:rsidRDefault="00BC5B84" w:rsidP="00BC5B84">
      <w:pPr>
        <w:spacing w:after="0"/>
        <w:rPr>
          <w:i/>
          <w:sz w:val="20"/>
        </w:rPr>
      </w:pPr>
    </w:p>
    <w:p w:rsidR="00BC5B84" w:rsidRDefault="00BC5B84" w:rsidP="00BC5B84">
      <w:pPr>
        <w:spacing w:after="0"/>
        <w:rPr>
          <w:i/>
          <w:sz w:val="20"/>
        </w:rPr>
      </w:pPr>
    </w:p>
    <w:p w:rsidR="00BC5B84" w:rsidRDefault="00BC5B84" w:rsidP="00BC5B84">
      <w:pPr>
        <w:spacing w:after="0"/>
        <w:rPr>
          <w:i/>
          <w:sz w:val="20"/>
        </w:rPr>
      </w:pPr>
    </w:p>
    <w:p w:rsidR="00BC5B84" w:rsidRDefault="00BC5B84" w:rsidP="00BC5B84">
      <w:pPr>
        <w:spacing w:after="0"/>
        <w:rPr>
          <w:i/>
          <w:sz w:val="20"/>
        </w:rPr>
      </w:pPr>
    </w:p>
    <w:p w:rsidR="00BC5B84" w:rsidRDefault="00BC5B84" w:rsidP="00BC5B84">
      <w:pPr>
        <w:spacing w:after="0"/>
        <w:rPr>
          <w:i/>
          <w:sz w:val="20"/>
        </w:rPr>
      </w:pPr>
    </w:p>
    <w:p w:rsidR="00BC5B84" w:rsidRDefault="00BC5B84" w:rsidP="00BC5B84">
      <w:pPr>
        <w:spacing w:after="0"/>
        <w:rPr>
          <w:i/>
          <w:sz w:val="20"/>
        </w:rPr>
      </w:pPr>
    </w:p>
    <w:p w:rsidR="00BC5B84" w:rsidRDefault="00BC5B84" w:rsidP="00BC5B84">
      <w:pPr>
        <w:spacing w:after="0"/>
        <w:rPr>
          <w:i/>
          <w:sz w:val="20"/>
        </w:rPr>
      </w:pPr>
    </w:p>
    <w:p w:rsidR="00BC5B84" w:rsidRDefault="00BC5B84" w:rsidP="00BC5B84">
      <w:pPr>
        <w:spacing w:after="0"/>
        <w:rPr>
          <w:i/>
          <w:sz w:val="20"/>
        </w:rPr>
      </w:pPr>
    </w:p>
    <w:p w:rsidR="00BC5B84" w:rsidRDefault="00BC5B84" w:rsidP="00BC5B84">
      <w:pPr>
        <w:spacing w:after="0"/>
        <w:rPr>
          <w:i/>
          <w:sz w:val="20"/>
        </w:rPr>
      </w:pPr>
    </w:p>
    <w:p w:rsidR="00BC5B84" w:rsidRPr="00BC5B84" w:rsidRDefault="00BC5B84" w:rsidP="00BC5B84">
      <w:pPr>
        <w:spacing w:after="0"/>
      </w:pPr>
      <w:r>
        <w:t>СЕКРЕТАРЬ СОВЕТА                                                   Валерий ДИДЕНКУ</w:t>
      </w:r>
    </w:p>
    <w:sectPr w:rsidR="00BC5B84" w:rsidRPr="00BC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643B"/>
    <w:multiLevelType w:val="hybridMultilevel"/>
    <w:tmpl w:val="5C1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31"/>
    <w:rsid w:val="0019328D"/>
    <w:rsid w:val="002137FA"/>
    <w:rsid w:val="002D1040"/>
    <w:rsid w:val="002F2645"/>
    <w:rsid w:val="00314B44"/>
    <w:rsid w:val="006015B9"/>
    <w:rsid w:val="00794CE5"/>
    <w:rsid w:val="0081262B"/>
    <w:rsid w:val="009B50AE"/>
    <w:rsid w:val="00A40E65"/>
    <w:rsid w:val="00B82A1B"/>
    <w:rsid w:val="00BC5B84"/>
    <w:rsid w:val="00DD2FBB"/>
    <w:rsid w:val="00E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Windows User</cp:lastModifiedBy>
  <cp:revision>2</cp:revision>
  <dcterms:created xsi:type="dcterms:W3CDTF">2019-04-03T21:28:00Z</dcterms:created>
  <dcterms:modified xsi:type="dcterms:W3CDTF">2019-04-03T21:28:00Z</dcterms:modified>
</cp:coreProperties>
</file>